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75CC" w14:textId="6882B100" w:rsidR="00061AAC" w:rsidRPr="00BC2611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4"/>
          <w:szCs w:val="24"/>
        </w:rPr>
      </w:pPr>
      <w:r w:rsidRPr="00BC2611">
        <w:rPr>
          <w:rFonts w:ascii="Cambria" w:hAnsi="Cambria"/>
          <w:i w:val="0"/>
          <w:color w:val="auto"/>
          <w:sz w:val="24"/>
          <w:szCs w:val="24"/>
        </w:rPr>
        <w:t xml:space="preserve">Aneksi </w:t>
      </w:r>
      <w:r w:rsidR="00A756DB">
        <w:rPr>
          <w:rFonts w:ascii="Cambria" w:hAnsi="Cambria"/>
          <w:i w:val="0"/>
          <w:color w:val="auto"/>
          <w:sz w:val="24"/>
          <w:szCs w:val="24"/>
        </w:rPr>
        <w:t>4</w:t>
      </w:r>
      <w:r w:rsidR="00220800" w:rsidRPr="00BC2611">
        <w:rPr>
          <w:rFonts w:ascii="Cambria" w:hAnsi="Cambria"/>
          <w:i w:val="0"/>
          <w:color w:val="auto"/>
          <w:sz w:val="24"/>
          <w:szCs w:val="24"/>
        </w:rPr>
        <w:t xml:space="preserve"> </w:t>
      </w:r>
      <w:r w:rsidR="00061AAC" w:rsidRPr="00BC2611">
        <w:rPr>
          <w:rFonts w:ascii="Cambria" w:hAnsi="Cambria"/>
          <w:i w:val="0"/>
          <w:color w:val="auto"/>
          <w:sz w:val="24"/>
          <w:szCs w:val="24"/>
        </w:rPr>
        <w:t xml:space="preserve"> </w:t>
      </w:r>
      <w:r w:rsidR="005E2387">
        <w:rPr>
          <w:rFonts w:ascii="Cambria" w:hAnsi="Cambria"/>
          <w:i w:val="0"/>
          <w:color w:val="auto"/>
          <w:sz w:val="24"/>
          <w:szCs w:val="24"/>
        </w:rPr>
        <w:t xml:space="preserve">Integrimi i </w:t>
      </w:r>
      <w:r w:rsidR="00A756DB">
        <w:rPr>
          <w:rFonts w:ascii="Cambria" w:hAnsi="Cambria"/>
          <w:i w:val="0"/>
          <w:color w:val="auto"/>
          <w:sz w:val="24"/>
          <w:szCs w:val="24"/>
        </w:rPr>
        <w:t>Ç</w:t>
      </w:r>
      <w:r w:rsidR="00FA2A26">
        <w:rPr>
          <w:rFonts w:ascii="Cambria" w:hAnsi="Cambria"/>
          <w:i w:val="0"/>
          <w:color w:val="auto"/>
          <w:sz w:val="24"/>
          <w:szCs w:val="24"/>
        </w:rPr>
        <w:t>ë</w:t>
      </w:r>
      <w:r w:rsidR="005E2387">
        <w:rPr>
          <w:rFonts w:ascii="Cambria" w:hAnsi="Cambria"/>
          <w:i w:val="0"/>
          <w:color w:val="auto"/>
          <w:sz w:val="24"/>
          <w:szCs w:val="24"/>
        </w:rPr>
        <w:t>shtjeve t</w:t>
      </w:r>
      <w:r w:rsidR="00FA2A26">
        <w:rPr>
          <w:rFonts w:ascii="Cambria" w:hAnsi="Cambria"/>
          <w:i w:val="0"/>
          <w:color w:val="auto"/>
          <w:sz w:val="24"/>
          <w:szCs w:val="24"/>
        </w:rPr>
        <w:t>ë</w:t>
      </w:r>
      <w:r w:rsidR="005E2387">
        <w:rPr>
          <w:rFonts w:ascii="Cambria" w:hAnsi="Cambria"/>
          <w:i w:val="0"/>
          <w:color w:val="auto"/>
          <w:sz w:val="24"/>
          <w:szCs w:val="24"/>
        </w:rPr>
        <w:t xml:space="preserve"> Ndryshimeve Klimatike n</w:t>
      </w:r>
      <w:r w:rsidR="00FA2A26">
        <w:rPr>
          <w:rFonts w:ascii="Cambria" w:hAnsi="Cambria"/>
          <w:i w:val="0"/>
          <w:color w:val="auto"/>
          <w:sz w:val="24"/>
          <w:szCs w:val="24"/>
        </w:rPr>
        <w:t>ë</w:t>
      </w:r>
      <w:r w:rsidR="005E2387">
        <w:rPr>
          <w:rFonts w:ascii="Cambria" w:hAnsi="Cambria"/>
          <w:i w:val="0"/>
          <w:color w:val="auto"/>
          <w:sz w:val="24"/>
          <w:szCs w:val="24"/>
        </w:rPr>
        <w:t xml:space="preserve"> Buxhet</w:t>
      </w:r>
    </w:p>
    <w:p w14:paraId="6EF3DBDD" w14:textId="77777777" w:rsidR="00220800" w:rsidRPr="009B5192" w:rsidRDefault="00220800" w:rsidP="00631724">
      <w:pPr>
        <w:spacing w:after="200" w:line="221" w:lineRule="atLeast"/>
        <w:jc w:val="both"/>
        <w:rPr>
          <w:rFonts w:ascii="Cambria" w:hAnsi="Cambria"/>
          <w:lang w:val="da-DK"/>
        </w:rPr>
      </w:pPr>
    </w:p>
    <w:p w14:paraId="419BE592" w14:textId="25537E85" w:rsidR="008825B8" w:rsidRPr="008825B8" w:rsidRDefault="008825B8" w:rsidP="008825B8">
      <w:pPr>
        <w:spacing w:after="120" w:line="221" w:lineRule="atLeast"/>
        <w:jc w:val="both"/>
        <w:rPr>
          <w:rFonts w:ascii="Cambria" w:hAnsi="Cambria"/>
          <w:lang w:val="da-DK"/>
        </w:rPr>
      </w:pPr>
      <w:r w:rsidRPr="008825B8">
        <w:rPr>
          <w:rFonts w:ascii="Cambria" w:hAnsi="Cambria"/>
          <w:lang w:val="da-DK"/>
        </w:rPr>
        <w:t xml:space="preserve">Bazuar në Ligjin nr. 9936, datë 26.06.2008, “Për menaxhimin e sistemit buxhetor në Republikën e Shqipërisë”, i ndryshuar, si dhe në Udhëzimin e Ministrit të Financave nr. 7, datë 28.02.2018, “Për procedurat standarde të përgatitjes së Programit Buxhetor Afatmesëm”, i ndryshuar, gjatë fazës III të përgatitjes së dokumentit të PBA 2026–2028 janë identifikuar </w:t>
      </w:r>
      <w:r w:rsidRPr="008825B8">
        <w:rPr>
          <w:rFonts w:ascii="Cambria" w:hAnsi="Cambria"/>
          <w:b/>
          <w:bCs/>
          <w:lang w:val="da-DK"/>
        </w:rPr>
        <w:t>1</w:t>
      </w:r>
      <w:r w:rsidR="00964C0E">
        <w:rPr>
          <w:rFonts w:ascii="Cambria" w:hAnsi="Cambria"/>
          <w:b/>
          <w:bCs/>
          <w:lang w:val="da-DK"/>
        </w:rPr>
        <w:t>6</w:t>
      </w:r>
      <w:r w:rsidRPr="008825B8">
        <w:rPr>
          <w:rFonts w:ascii="Cambria" w:hAnsi="Cambria"/>
          <w:b/>
          <w:bCs/>
          <w:lang w:val="da-DK"/>
        </w:rPr>
        <w:t xml:space="preserve"> programe buxhetore</w:t>
      </w:r>
      <w:r w:rsidRPr="008825B8">
        <w:rPr>
          <w:rFonts w:ascii="Cambria" w:hAnsi="Cambria"/>
          <w:lang w:val="da-DK"/>
        </w:rPr>
        <w:t xml:space="preserve"> që përfshijnë në mënyrë efektive çështje të ndryshimeve klimatike.</w:t>
      </w:r>
    </w:p>
    <w:p w14:paraId="14C2DE05" w14:textId="77777777" w:rsidR="008825B8" w:rsidRPr="008825B8" w:rsidRDefault="008825B8" w:rsidP="008825B8">
      <w:pPr>
        <w:spacing w:after="120" w:line="221" w:lineRule="atLeast"/>
        <w:jc w:val="both"/>
        <w:rPr>
          <w:rFonts w:ascii="Cambria" w:hAnsi="Cambria"/>
          <w:lang w:val="da-DK"/>
        </w:rPr>
      </w:pPr>
      <w:r w:rsidRPr="008825B8">
        <w:rPr>
          <w:rFonts w:ascii="Cambria" w:hAnsi="Cambria"/>
          <w:lang w:val="da-DK"/>
        </w:rPr>
        <w:t>Analiza është fokusuar në programet buxhetore të pesë ministrive pilote, të cilat janë mbështetur në bashkëpunim me GIZ Albania për të kuptuar dhe adresuar në mënyrë më të saktë çështjet e ndryshimeve klimatike përmes procesit buxhetor.</w:t>
      </w:r>
    </w:p>
    <w:p w14:paraId="3C0157C3" w14:textId="265F32CB" w:rsidR="008825B8" w:rsidRPr="008825B8" w:rsidRDefault="008825B8" w:rsidP="008825B8">
      <w:pPr>
        <w:spacing w:after="120" w:line="221" w:lineRule="atLeast"/>
        <w:jc w:val="both"/>
        <w:rPr>
          <w:rFonts w:ascii="Cambria" w:hAnsi="Cambria"/>
          <w:lang w:val="da-DK"/>
        </w:rPr>
      </w:pPr>
      <w:r w:rsidRPr="008825B8">
        <w:rPr>
          <w:rFonts w:ascii="Cambria" w:hAnsi="Cambria"/>
          <w:lang w:val="da-DK"/>
        </w:rPr>
        <w:t>Të dhënat e përdorura për këtë analizë janë marrë nga sistemi AFMIS, si dhe nga relacionet shoqëruese të dokumenteve të Programeve Buxhetore Afatmesme, të përgatitura nga institucionet përkatëse.</w:t>
      </w:r>
      <w:r>
        <w:rPr>
          <w:rFonts w:ascii="Cambria" w:hAnsi="Cambria"/>
          <w:lang w:val="da-DK"/>
        </w:rPr>
        <w:t xml:space="preserve"> </w:t>
      </w:r>
      <w:proofErr w:type="spellStart"/>
      <w:r w:rsidRPr="008825B8">
        <w:rPr>
          <w:rFonts w:ascii="Cambria" w:hAnsi="Cambria"/>
        </w:rPr>
        <w:t>Më</w:t>
      </w:r>
      <w:proofErr w:type="spellEnd"/>
      <w:r w:rsidRPr="008825B8">
        <w:rPr>
          <w:rFonts w:ascii="Cambria" w:hAnsi="Cambria"/>
        </w:rPr>
        <w:t xml:space="preserve"> </w:t>
      </w:r>
      <w:proofErr w:type="spellStart"/>
      <w:r w:rsidRPr="008825B8">
        <w:rPr>
          <w:rFonts w:ascii="Cambria" w:hAnsi="Cambria"/>
        </w:rPr>
        <w:t>konkretisht</w:t>
      </w:r>
      <w:proofErr w:type="spellEnd"/>
      <w:r w:rsidRPr="008825B8">
        <w:rPr>
          <w:rFonts w:ascii="Cambria" w:hAnsi="Cambria"/>
        </w:rPr>
        <w:t>:</w:t>
      </w:r>
    </w:p>
    <w:p w14:paraId="5F30277F" w14:textId="7E443209" w:rsidR="00F0381E" w:rsidRPr="00913FF2" w:rsidRDefault="00AD62FC" w:rsidP="00913FF2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BC2611">
        <w:rPr>
          <w:rFonts w:ascii="Cambria" w:hAnsi="Cambria"/>
          <w:b/>
        </w:rPr>
        <w:t>Ministria</w:t>
      </w:r>
      <w:proofErr w:type="spellEnd"/>
      <w:r w:rsidRPr="00BC2611">
        <w:rPr>
          <w:rFonts w:ascii="Cambria" w:hAnsi="Cambria"/>
          <w:b/>
        </w:rPr>
        <w:t xml:space="preserve"> e </w:t>
      </w:r>
      <w:proofErr w:type="spellStart"/>
      <w:r w:rsidRPr="00BC2611">
        <w:rPr>
          <w:rFonts w:ascii="Cambria" w:hAnsi="Cambria"/>
          <w:b/>
        </w:rPr>
        <w:t>Bujq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>sis</w:t>
      </w:r>
      <w:r w:rsidR="00004885" w:rsidRPr="00BC2611">
        <w:rPr>
          <w:rFonts w:ascii="Cambria" w:hAnsi="Cambria"/>
          <w:b/>
        </w:rPr>
        <w:t>ë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dhe</w:t>
      </w:r>
      <w:proofErr w:type="spellEnd"/>
      <w:r w:rsidRPr="00BC2611">
        <w:rPr>
          <w:rFonts w:ascii="Cambria" w:hAnsi="Cambria"/>
          <w:b/>
        </w:rPr>
        <w:t xml:space="preserve"> Zhvillimit Rural</w:t>
      </w:r>
    </w:p>
    <w:p w14:paraId="55681DB0" w14:textId="77777777" w:rsidR="005E1B55" w:rsidRPr="00F911EE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F911EE">
        <w:rPr>
          <w:rFonts w:ascii="Cambria" w:hAnsi="Cambria"/>
          <w:i/>
          <w:lang w:val="pl-PL"/>
        </w:rPr>
        <w:t>Programi “Planifikimi, Menaxhimi dhe Administrimi”</w:t>
      </w:r>
    </w:p>
    <w:p w14:paraId="1647BEA9" w14:textId="77777777" w:rsidR="00816626" w:rsidRPr="00F911EE" w:rsidRDefault="00816626" w:rsidP="00631724">
      <w:pPr>
        <w:ind w:left="426"/>
        <w:jc w:val="both"/>
        <w:rPr>
          <w:rFonts w:ascii="Cambria" w:hAnsi="Cambria"/>
          <w:i/>
          <w:lang w:val="pl-PL"/>
        </w:rPr>
      </w:pPr>
      <w:r w:rsidRPr="00F911EE">
        <w:rPr>
          <w:rFonts w:ascii="Cambria" w:hAnsi="Cambria"/>
          <w:lang w:val="pl-PL"/>
        </w:rPr>
        <w:t xml:space="preserve">Qëllimi i politikës: </w:t>
      </w:r>
      <w:r w:rsidR="009C00B8" w:rsidRPr="00F911EE">
        <w:rPr>
          <w:rFonts w:ascii="Cambria" w:hAnsi="Cambria"/>
          <w:i/>
          <w:lang w:val="pl-PL"/>
        </w:rPr>
        <w:t>Realizimi i politikave në sektorin e bujqësisë dhe zhvillimit rural në përputhje me standartet evropiane</w:t>
      </w:r>
    </w:p>
    <w:p w14:paraId="596A0514" w14:textId="77777777" w:rsidR="00816626" w:rsidRPr="00F911EE" w:rsidRDefault="00816626" w:rsidP="00631724">
      <w:pPr>
        <w:jc w:val="both"/>
        <w:rPr>
          <w:rFonts w:ascii="Cambria" w:hAnsi="Cambria"/>
          <w:i/>
          <w:lang w:val="pl-PL"/>
        </w:rPr>
      </w:pPr>
    </w:p>
    <w:p w14:paraId="5351A622" w14:textId="77777777" w:rsidR="00816626" w:rsidRPr="00BC2611" w:rsidRDefault="00816626" w:rsidP="00631724">
      <w:pPr>
        <w:spacing w:after="120"/>
        <w:ind w:firstLine="432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performance: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33CCB" w:rsidRPr="004A3165" w14:paraId="1894D8A9" w14:textId="77777777" w:rsidTr="00133CCB">
        <w:trPr>
          <w:trHeight w:val="7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D6D147" w14:textId="77777777" w:rsidR="00133CCB" w:rsidRPr="009054C6" w:rsidRDefault="00133CCB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9054C6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>Qëllimet</w:t>
            </w:r>
            <w:proofErr w:type="spellEnd"/>
            <w:r w:rsidRPr="009054C6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 xml:space="preserve"> e </w:t>
            </w:r>
            <w:proofErr w:type="spellStart"/>
            <w:r w:rsidRPr="009054C6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>Politikës</w:t>
            </w:r>
            <w:proofErr w:type="spellEnd"/>
            <w:r w:rsidRPr="009054C6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>së</w:t>
            </w:r>
            <w:proofErr w:type="spellEnd"/>
            <w:r w:rsidRPr="009054C6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7592C" w14:textId="77777777" w:rsidR="00133CCB" w:rsidRPr="009054C6" w:rsidRDefault="00133CCB">
            <w:pPr>
              <w:rPr>
                <w:rFonts w:ascii="Garamond" w:hAnsi="Garamond"/>
                <w:color w:val="000000"/>
                <w:sz w:val="16"/>
                <w:szCs w:val="16"/>
                <w:lang w:val="fr-FR"/>
              </w:rPr>
            </w:pP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Realizimi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politikave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në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sektorin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e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bujqësisë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dhe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zhvillimit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rural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në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përputhje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me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standartet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evropiane</w:t>
            </w:r>
            <w:proofErr w:type="spellEnd"/>
          </w:p>
        </w:tc>
      </w:tr>
      <w:tr w:rsidR="00133CCB" w:rsidRPr="00913FF2" w14:paraId="077C346A" w14:textId="77777777" w:rsidTr="00133CC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87F9F" w14:textId="77777777" w:rsidR="00133CCB" w:rsidRPr="009054C6" w:rsidRDefault="00133CC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C163" w14:textId="77777777" w:rsidR="00133CCB" w:rsidRPr="009054C6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BEFDF" w14:textId="77777777" w:rsidR="00133CCB" w:rsidRPr="009054C6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E100F" w14:textId="77777777" w:rsidR="00133CCB" w:rsidRPr="009054C6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AE551" w14:textId="77777777" w:rsidR="00133CCB" w:rsidRPr="009054C6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133CCB" w:rsidRPr="00913FF2" w14:paraId="3AEA9C75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36DD8" w14:textId="77777777" w:rsidR="00133CCB" w:rsidRPr="009054C6" w:rsidRDefault="00133CC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DF2C" w14:textId="77777777" w:rsidR="00133CCB" w:rsidRPr="009054C6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35D72" w14:textId="77777777" w:rsidR="00133CCB" w:rsidRPr="009054C6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BCAD" w14:textId="77777777" w:rsidR="00133CCB" w:rsidRPr="009054C6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6FFA7" w14:textId="77777777" w:rsidR="00133CCB" w:rsidRPr="009054C6" w:rsidRDefault="00133CC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054C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B5192" w:rsidRPr="00913FF2" w14:paraId="3F6BFEF8" w14:textId="77777777" w:rsidTr="00F65924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5FE0F" w14:textId="16E720C7" w:rsidR="009B5192" w:rsidRPr="009054C6" w:rsidRDefault="009B5192" w:rsidP="009B5192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4C6">
              <w:rPr>
                <w:rFonts w:ascii="Garamond" w:hAnsi="Garamond"/>
                <w:sz w:val="16"/>
                <w:szCs w:val="16"/>
              </w:rPr>
              <w:t xml:space="preserve">% e </w:t>
            </w:r>
            <w:proofErr w:type="spellStart"/>
            <w:r w:rsidRPr="009054C6">
              <w:rPr>
                <w:rFonts w:ascii="Garamond" w:hAnsi="Garamond"/>
                <w:sz w:val="16"/>
                <w:szCs w:val="16"/>
              </w:rPr>
              <w:t>investimeve</w:t>
            </w:r>
            <w:proofErr w:type="spellEnd"/>
            <w:r w:rsidRPr="009054C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9054C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sz w:val="16"/>
                <w:szCs w:val="16"/>
              </w:rPr>
              <w:t>panele</w:t>
            </w:r>
            <w:proofErr w:type="spellEnd"/>
            <w:r w:rsidRPr="009054C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sz w:val="16"/>
                <w:szCs w:val="16"/>
              </w:rPr>
              <w:t>diellore</w:t>
            </w:r>
            <w:proofErr w:type="spellEnd"/>
            <w:r w:rsidRPr="009054C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sz w:val="16"/>
                <w:szCs w:val="16"/>
              </w:rPr>
              <w:t>kundrejt</w:t>
            </w:r>
            <w:proofErr w:type="spellEnd"/>
            <w:r w:rsidRPr="009054C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9054C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9054C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9054C6">
              <w:rPr>
                <w:rFonts w:ascii="Garamond" w:hAnsi="Garamond"/>
                <w:sz w:val="16"/>
                <w:szCs w:val="16"/>
              </w:rPr>
              <w:t>investimeve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03628" w14:textId="4A1649D9" w:rsidR="009B5192" w:rsidRPr="009054C6" w:rsidRDefault="009B5192" w:rsidP="009B519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4C6">
              <w:rPr>
                <w:rFonts w:ascii="Garamond" w:hAnsi="Garamond"/>
                <w:sz w:val="16"/>
                <w:szCs w:val="16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A528F" w14:textId="4B818019" w:rsidR="009B5192" w:rsidRPr="009054C6" w:rsidRDefault="009B5192" w:rsidP="009B519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4C6">
              <w:rPr>
                <w:rFonts w:ascii="Garamond" w:hAnsi="Garamond"/>
                <w:sz w:val="16"/>
                <w:szCs w:val="16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E0102" w14:textId="4B4E0366" w:rsidR="009B5192" w:rsidRPr="009054C6" w:rsidRDefault="009B5192" w:rsidP="009B519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4C6">
              <w:rPr>
                <w:rFonts w:ascii="Garamond" w:hAnsi="Garamond"/>
                <w:sz w:val="16"/>
                <w:szCs w:val="16"/>
              </w:rPr>
              <w:t>15%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96106" w14:textId="14F3CE80" w:rsidR="009B5192" w:rsidRPr="009054C6" w:rsidRDefault="009B5192" w:rsidP="009B5192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054C6">
              <w:rPr>
                <w:rFonts w:ascii="Garamond" w:hAnsi="Garamond"/>
                <w:sz w:val="16"/>
                <w:szCs w:val="16"/>
              </w:rPr>
              <w:t>15%</w:t>
            </w:r>
          </w:p>
        </w:tc>
      </w:tr>
    </w:tbl>
    <w:p w14:paraId="7E8EEC3C" w14:textId="77777777" w:rsidR="00BD3D60" w:rsidRPr="00BC2611" w:rsidRDefault="00BD3D60" w:rsidP="00631724">
      <w:pPr>
        <w:rPr>
          <w:rFonts w:ascii="Cambria" w:hAnsi="Cambria"/>
        </w:rPr>
      </w:pPr>
    </w:p>
    <w:p w14:paraId="12D585DC" w14:textId="6430579B" w:rsidR="00462A92" w:rsidRDefault="000B1C42" w:rsidP="000B1C42">
      <w:pPr>
        <w:jc w:val="both"/>
        <w:rPr>
          <w:rFonts w:ascii="Cambria" w:hAnsi="Cambria"/>
          <w:lang w:val="da-DK" w:eastAsia="en-GB"/>
        </w:rPr>
      </w:pPr>
      <w:r w:rsidRPr="000B1C42">
        <w:rPr>
          <w:rFonts w:ascii="Cambria" w:hAnsi="Cambria"/>
          <w:lang w:val="en-GB" w:eastAsia="en-GB"/>
        </w:rPr>
        <w:t xml:space="preserve">Ky </w:t>
      </w:r>
      <w:proofErr w:type="spellStart"/>
      <w:r w:rsidRPr="000B1C42">
        <w:rPr>
          <w:rFonts w:ascii="Cambria" w:hAnsi="Cambria"/>
          <w:lang w:val="en-GB" w:eastAsia="en-GB"/>
        </w:rPr>
        <w:t>tregues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nuk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lidhet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drejtpërdrejt</w:t>
      </w:r>
      <w:proofErr w:type="spellEnd"/>
      <w:r w:rsidRPr="000B1C42">
        <w:rPr>
          <w:rFonts w:ascii="Cambria" w:hAnsi="Cambria"/>
          <w:lang w:val="en-GB" w:eastAsia="en-GB"/>
        </w:rPr>
        <w:t xml:space="preserve"> me </w:t>
      </w:r>
      <w:proofErr w:type="spellStart"/>
      <w:r w:rsidRPr="000B1C42">
        <w:rPr>
          <w:rFonts w:ascii="Cambria" w:hAnsi="Cambria"/>
          <w:lang w:val="en-GB" w:eastAsia="en-GB"/>
        </w:rPr>
        <w:t>një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produkt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specifik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buxhetor</w:t>
      </w:r>
      <w:proofErr w:type="spellEnd"/>
      <w:r w:rsidRPr="000B1C42">
        <w:rPr>
          <w:rFonts w:ascii="Cambria" w:hAnsi="Cambria"/>
          <w:lang w:val="en-GB" w:eastAsia="en-GB"/>
        </w:rPr>
        <w:t xml:space="preserve">; </w:t>
      </w:r>
      <w:proofErr w:type="spellStart"/>
      <w:r w:rsidRPr="000B1C42">
        <w:rPr>
          <w:rFonts w:ascii="Cambria" w:hAnsi="Cambria"/>
          <w:lang w:val="en-GB" w:eastAsia="en-GB"/>
        </w:rPr>
        <w:t>për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rrjedhojë</w:t>
      </w:r>
      <w:proofErr w:type="spellEnd"/>
      <w:r w:rsidRPr="000B1C42">
        <w:rPr>
          <w:rFonts w:ascii="Cambria" w:hAnsi="Cambria"/>
          <w:lang w:val="en-GB" w:eastAsia="en-GB"/>
        </w:rPr>
        <w:t xml:space="preserve">, </w:t>
      </w:r>
      <w:proofErr w:type="spellStart"/>
      <w:r w:rsidRPr="000B1C42">
        <w:rPr>
          <w:rFonts w:ascii="Cambria" w:hAnsi="Cambria"/>
          <w:lang w:val="en-GB" w:eastAsia="en-GB"/>
        </w:rPr>
        <w:t>përllogaritja</w:t>
      </w:r>
      <w:proofErr w:type="spellEnd"/>
      <w:r w:rsidRPr="000B1C42">
        <w:rPr>
          <w:rFonts w:ascii="Cambria" w:hAnsi="Cambria"/>
          <w:lang w:val="en-GB" w:eastAsia="en-GB"/>
        </w:rPr>
        <w:t xml:space="preserve"> e </w:t>
      </w:r>
      <w:proofErr w:type="spellStart"/>
      <w:r w:rsidRPr="000B1C42">
        <w:rPr>
          <w:rFonts w:ascii="Cambria" w:hAnsi="Cambria"/>
          <w:lang w:val="en-GB" w:eastAsia="en-GB"/>
        </w:rPr>
        <w:t>kostos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së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realizimit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të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tij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nuk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është</w:t>
      </w:r>
      <w:proofErr w:type="spellEnd"/>
      <w:r w:rsidRPr="000B1C42">
        <w:rPr>
          <w:rFonts w:ascii="Cambria" w:hAnsi="Cambria"/>
          <w:lang w:val="en-GB" w:eastAsia="en-GB"/>
        </w:rPr>
        <w:t xml:space="preserve"> e </w:t>
      </w:r>
      <w:proofErr w:type="spellStart"/>
      <w:r w:rsidRPr="000B1C42">
        <w:rPr>
          <w:rFonts w:ascii="Cambria" w:hAnsi="Cambria"/>
          <w:lang w:val="en-GB" w:eastAsia="en-GB"/>
        </w:rPr>
        <w:t>mundur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në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këtë</w:t>
      </w:r>
      <w:proofErr w:type="spellEnd"/>
      <w:r w:rsidRPr="000B1C42">
        <w:rPr>
          <w:rFonts w:ascii="Cambria" w:hAnsi="Cambria"/>
          <w:lang w:val="en-GB" w:eastAsia="en-GB"/>
        </w:rPr>
        <w:t xml:space="preserve"> </w:t>
      </w:r>
      <w:proofErr w:type="spellStart"/>
      <w:r w:rsidRPr="000B1C42">
        <w:rPr>
          <w:rFonts w:ascii="Cambria" w:hAnsi="Cambria"/>
          <w:lang w:val="en-GB" w:eastAsia="en-GB"/>
        </w:rPr>
        <w:t>fazë</w:t>
      </w:r>
      <w:proofErr w:type="spellEnd"/>
      <w:r w:rsidRPr="000B1C42">
        <w:rPr>
          <w:rFonts w:ascii="Cambria" w:hAnsi="Cambria"/>
          <w:lang w:val="en-GB" w:eastAsia="en-GB"/>
        </w:rPr>
        <w:t xml:space="preserve">. </w:t>
      </w:r>
      <w:r w:rsidRPr="000B1C42">
        <w:rPr>
          <w:rFonts w:ascii="Cambria" w:hAnsi="Cambria"/>
          <w:lang w:val="da-DK" w:eastAsia="en-GB"/>
        </w:rPr>
        <w:t>Informacion më i detajuar mund të sigurohet pas analizës së realizimit faktik të buxhetit.</w:t>
      </w:r>
    </w:p>
    <w:p w14:paraId="154C76DE" w14:textId="77777777" w:rsidR="000B1C42" w:rsidRPr="000B1C42" w:rsidRDefault="000B1C42" w:rsidP="000B1C42">
      <w:pPr>
        <w:jc w:val="both"/>
        <w:rPr>
          <w:rFonts w:ascii="Garamond" w:hAnsi="Garamond"/>
          <w:lang w:val="da-DK"/>
        </w:rPr>
      </w:pPr>
    </w:p>
    <w:p w14:paraId="247CFB33" w14:textId="77777777" w:rsidR="001F7FD4" w:rsidRPr="00F911EE" w:rsidRDefault="001F7FD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F911EE">
        <w:rPr>
          <w:rFonts w:ascii="Cambria" w:hAnsi="Cambria"/>
          <w:i/>
          <w:lang w:val="pl-PL"/>
        </w:rPr>
        <w:t>Programi “Siguria ushqimore dhe mbrojtja e konsumatorit”</w:t>
      </w:r>
    </w:p>
    <w:p w14:paraId="5EF07C14" w14:textId="46ACA1F0" w:rsidR="009B5192" w:rsidRPr="009B5192" w:rsidRDefault="009B5192" w:rsidP="001F7FD4">
      <w:pPr>
        <w:spacing w:after="120" w:line="221" w:lineRule="atLeast"/>
        <w:jc w:val="both"/>
        <w:rPr>
          <w:rFonts w:ascii="Cambria" w:hAnsi="Cambria"/>
          <w:iCs/>
          <w:lang w:val="pl-PL"/>
        </w:rPr>
      </w:pPr>
      <w:r w:rsidRPr="009B5192">
        <w:rPr>
          <w:rFonts w:ascii="Cambria" w:hAnsi="Cambria"/>
          <w:iCs/>
          <w:lang w:val="pl-PL"/>
        </w:rPr>
        <w:tab/>
      </w:r>
      <w:r w:rsidRPr="009B5192">
        <w:rPr>
          <w:rFonts w:ascii="Cambria" w:hAnsi="Cambria"/>
          <w:iCs/>
          <w:lang w:val="pl-PL"/>
        </w:rPr>
        <w:tab/>
      </w:r>
    </w:p>
    <w:p w14:paraId="2C0168B6" w14:textId="54767196" w:rsidR="001F7FD4" w:rsidRPr="00F911EE" w:rsidRDefault="001F7FD4" w:rsidP="001F7FD4">
      <w:pPr>
        <w:spacing w:after="120" w:line="221" w:lineRule="atLeast"/>
        <w:jc w:val="both"/>
        <w:rPr>
          <w:rFonts w:ascii="Cambria" w:hAnsi="Cambria"/>
          <w:i/>
          <w:lang w:val="pl-PL"/>
        </w:rPr>
      </w:pPr>
      <w:r w:rsidRPr="00F911EE">
        <w:rPr>
          <w:rFonts w:ascii="Cambria" w:hAnsi="Cambria"/>
          <w:iCs/>
          <w:lang w:val="pl-PL"/>
        </w:rPr>
        <w:t>Objektivi:</w:t>
      </w:r>
      <w:r w:rsidRPr="00F911EE">
        <w:rPr>
          <w:rFonts w:ascii="Cambria" w:hAnsi="Cambria"/>
          <w:i/>
          <w:lang w:val="pl-PL"/>
        </w:rPr>
        <w:t xml:space="preserve"> Kontrolli dhe monitorimi i sëmundjeve infektive dhe zoonotike në kafshët e gjalla (ISUV dhe Agjencitë Rajonale të Shërbimit Veterinar dhe Mbrojtjes së Bimëve)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:rsidRPr="004A3165" w14:paraId="3647152C" w14:textId="77777777" w:rsidTr="00114854">
        <w:trPr>
          <w:trHeight w:val="4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807BED" w14:textId="77777777" w:rsidR="00114854" w:rsidRPr="009B5192" w:rsidRDefault="0011485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9B5192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  <w:t>Objektivi i Politikës së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71EDE68" w14:textId="77777777" w:rsidR="00114854" w:rsidRPr="009B5192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9B5192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Kontrolli dhe monitorimi i sëmundjeve infektive dhe zoonotike në kafshët e gjalla (ISUV dhe Agjencitë Rajonale të Shërbimit Veterinar dhe Mbrojtjes së Bimëve)</w:t>
            </w:r>
          </w:p>
        </w:tc>
      </w:tr>
      <w:tr w:rsidR="00114854" w14:paraId="4773D3D9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40735" w14:textId="77777777" w:rsidR="00114854" w:rsidRPr="00A756DB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56E5F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7FE7E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AE24B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82BC4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114854" w14:paraId="5AD908AB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2F6E9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722A2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8076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50004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E686D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53F85" w14:paraId="0B03505B" w14:textId="77777777" w:rsidTr="00E9725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0D835" w14:textId="0DA976F4" w:rsidR="00753F85" w:rsidRPr="009B5192" w:rsidRDefault="00753F85" w:rsidP="00753F85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Fara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analizuara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testuara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certifikuara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351EF" w14:textId="2DCA3898" w:rsidR="00753F85" w:rsidRPr="009B5192" w:rsidRDefault="00753F85" w:rsidP="00753F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AE7C9" w14:textId="4857E25F" w:rsidR="00753F85" w:rsidRPr="009B5192" w:rsidRDefault="00753F85" w:rsidP="00753F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AD911" w14:textId="4554E6C6" w:rsidR="00753F85" w:rsidRPr="009B5192" w:rsidRDefault="00753F85" w:rsidP="00753F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65337" w14:textId="00A9000E" w:rsidR="00753F85" w:rsidRPr="009B5192" w:rsidRDefault="00753F85" w:rsidP="00753F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11000</w:t>
            </w:r>
          </w:p>
        </w:tc>
      </w:tr>
      <w:tr w:rsidR="00753F85" w14:paraId="26A6B1E1" w14:textId="77777777" w:rsidTr="00114854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E71C7" w14:textId="6890239C" w:rsidR="00753F85" w:rsidRPr="00A756DB" w:rsidRDefault="00753F85" w:rsidP="00753F85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Fidanë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analizuara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testuara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certifikuara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F940B" w14:textId="7929F1C6" w:rsidR="00753F85" w:rsidRDefault="00753F85" w:rsidP="00753F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68539260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F3F0B" w14:textId="36BC21B0" w:rsidR="00753F85" w:rsidRDefault="00753F85" w:rsidP="00753F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70039000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242B0" w14:textId="44080F1A" w:rsidR="00753F85" w:rsidRDefault="00753F85" w:rsidP="00753F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70539000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554E5" w14:textId="77EE6EB8" w:rsidR="00753F85" w:rsidRDefault="00753F85" w:rsidP="00753F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70879000</w:t>
            </w:r>
          </w:p>
        </w:tc>
      </w:tr>
    </w:tbl>
    <w:p w14:paraId="3A3A90BC" w14:textId="77777777" w:rsidR="001F7FD4" w:rsidRPr="00BC2611" w:rsidRDefault="001F7FD4" w:rsidP="001F7FD4">
      <w:pPr>
        <w:spacing w:after="120" w:line="221" w:lineRule="atLeast"/>
        <w:jc w:val="both"/>
        <w:rPr>
          <w:rFonts w:ascii="Cambria" w:hAnsi="Cambria"/>
          <w:iCs/>
        </w:rPr>
      </w:pPr>
    </w:p>
    <w:p w14:paraId="077A0795" w14:textId="3311A958" w:rsidR="00510A2E" w:rsidRDefault="00510A2E" w:rsidP="001F7FD4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510A2E">
        <w:rPr>
          <w:rFonts w:ascii="Cambria" w:hAnsi="Cambria"/>
          <w:iCs/>
        </w:rPr>
        <w:t>Edhe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pse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këta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tregues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nuk</w:t>
      </w:r>
      <w:proofErr w:type="spellEnd"/>
      <w:r w:rsidRPr="00510A2E">
        <w:rPr>
          <w:rFonts w:ascii="Cambria" w:hAnsi="Cambria"/>
          <w:iCs/>
        </w:rPr>
        <w:t xml:space="preserve"> e </w:t>
      </w:r>
      <w:proofErr w:type="spellStart"/>
      <w:r w:rsidRPr="00510A2E">
        <w:rPr>
          <w:rFonts w:ascii="Cambria" w:hAnsi="Cambria"/>
          <w:iCs/>
        </w:rPr>
        <w:t>shprehin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drejtpërdrejt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lidhjen</w:t>
      </w:r>
      <w:proofErr w:type="spellEnd"/>
      <w:r w:rsidRPr="00510A2E">
        <w:rPr>
          <w:rFonts w:ascii="Cambria" w:hAnsi="Cambria"/>
          <w:iCs/>
        </w:rPr>
        <w:t xml:space="preserve"> me </w:t>
      </w:r>
      <w:proofErr w:type="spellStart"/>
      <w:r w:rsidRPr="00510A2E">
        <w:rPr>
          <w:rFonts w:ascii="Cambria" w:hAnsi="Cambria"/>
          <w:iCs/>
        </w:rPr>
        <w:t>ndryshimet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klimatike</w:t>
      </w:r>
      <w:proofErr w:type="spellEnd"/>
      <w:r w:rsidRPr="00510A2E">
        <w:rPr>
          <w:rFonts w:ascii="Cambria" w:hAnsi="Cambria"/>
          <w:iCs/>
        </w:rPr>
        <w:t xml:space="preserve">, </w:t>
      </w:r>
      <w:proofErr w:type="spellStart"/>
      <w:r w:rsidRPr="00510A2E">
        <w:rPr>
          <w:rFonts w:ascii="Cambria" w:hAnsi="Cambria"/>
          <w:iCs/>
        </w:rPr>
        <w:t>analizimi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dhe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certifikimi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i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farave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dhe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fidanëve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kontribuon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në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përshtatjen</w:t>
      </w:r>
      <w:proofErr w:type="spellEnd"/>
      <w:r w:rsidRPr="00510A2E">
        <w:rPr>
          <w:rFonts w:ascii="Cambria" w:hAnsi="Cambria"/>
          <w:iCs/>
        </w:rPr>
        <w:t xml:space="preserve"> e </w:t>
      </w:r>
      <w:proofErr w:type="spellStart"/>
      <w:r w:rsidRPr="00510A2E">
        <w:rPr>
          <w:rFonts w:ascii="Cambria" w:hAnsi="Cambria"/>
          <w:iCs/>
        </w:rPr>
        <w:t>kulturave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bujqësore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ndaj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kushteve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të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mundshme</w:t>
      </w:r>
      <w:proofErr w:type="spellEnd"/>
      <w:r w:rsidRPr="00510A2E">
        <w:rPr>
          <w:rFonts w:ascii="Cambria" w:hAnsi="Cambria"/>
          <w:iCs/>
        </w:rPr>
        <w:t xml:space="preserve"> </w:t>
      </w:r>
      <w:proofErr w:type="spellStart"/>
      <w:r w:rsidRPr="00510A2E">
        <w:rPr>
          <w:rFonts w:ascii="Cambria" w:hAnsi="Cambria"/>
          <w:iCs/>
        </w:rPr>
        <w:t>klimatike</w:t>
      </w:r>
      <w:proofErr w:type="spellEnd"/>
      <w:r w:rsidRPr="00510A2E">
        <w:rPr>
          <w:rFonts w:ascii="Cambria" w:hAnsi="Cambria"/>
          <w:iCs/>
        </w:rPr>
        <w:t>.</w:t>
      </w:r>
    </w:p>
    <w:p w14:paraId="51D951F0" w14:textId="375CA398" w:rsidR="00114854" w:rsidRDefault="00114854" w:rsidP="001F7FD4">
      <w:pPr>
        <w:spacing w:after="120" w:line="221" w:lineRule="atLeast"/>
        <w:jc w:val="both"/>
        <w:rPr>
          <w:rFonts w:ascii="Cambria" w:hAnsi="Cambria"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622F66" w:rsidRPr="004A3165" w14:paraId="5CE9C8EA" w14:textId="77777777" w:rsidTr="00666D6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5274759C" w14:textId="4D27A3E2" w:rsidR="00622F66" w:rsidRPr="00622F66" w:rsidRDefault="00622F66" w:rsidP="00622F66">
            <w:pPr>
              <w:rPr>
                <w:rFonts w:ascii="Garamond" w:hAnsi="Garamond"/>
                <w:b/>
                <w:bCs/>
                <w:color w:val="DE342F"/>
                <w:sz w:val="16"/>
                <w:szCs w:val="16"/>
              </w:rPr>
            </w:pP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58D0CA32" w14:textId="6030B50E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22F66">
              <w:rPr>
                <w:rFonts w:ascii="Garamond" w:hAnsi="Garamond"/>
                <w:sz w:val="16"/>
                <w:szCs w:val="16"/>
                <w:lang w:val="da-DK"/>
              </w:rPr>
              <w:t>90502AF - Fara dhe fidanë të analizuara, testuara dhe certifikuara</w:t>
            </w:r>
          </w:p>
        </w:tc>
      </w:tr>
      <w:tr w:rsidR="00622F66" w:rsidRPr="00622F66" w14:paraId="2B33FDF9" w14:textId="77777777" w:rsidTr="00666D67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CD904D" w14:textId="31A257A7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 xml:space="preserve">Përshkrimi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5A4E6" w14:textId="53BCD16C" w:rsidR="00622F66" w:rsidRPr="00622F66" w:rsidRDefault="00622F66" w:rsidP="00622F66">
            <w:pPr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 xml:space="preserve">Enti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Shtetëror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Farave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Fidanëve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kryen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analizimin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treguesve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agronomik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certifikimin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fara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fidanëve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prodhuar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vend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si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testimin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farave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fidanëve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importuar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ti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rregjistruar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Katalogun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Kombëtar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Shqiptar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.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Certifikimi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testimi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farave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fidanëve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që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hidhen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treg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shërben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siguruar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inpute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cilësore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bujqësinë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tregun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shqiptar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622F66" w:rsidRPr="00622F66" w14:paraId="416D6115" w14:textId="77777777" w:rsidTr="00666D6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2FAF3" w14:textId="5A259590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Njësia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1E64F" w14:textId="458DEFC7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Numër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fidanësh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frutor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certifikuar</w:t>
            </w:r>
            <w:proofErr w:type="spellEnd"/>
          </w:p>
        </w:tc>
      </w:tr>
      <w:tr w:rsidR="00622F66" w:rsidRPr="00622F66" w14:paraId="6C5E4B00" w14:textId="77777777" w:rsidTr="00666D6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322A30" w14:textId="71348486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8938D2" w14:textId="021440DA" w:rsidR="00622F66" w:rsidRPr="00622F66" w:rsidRDefault="00622F66" w:rsidP="00622F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55B1C5" w14:textId="0A602DD0" w:rsidR="00622F66" w:rsidRPr="00622F66" w:rsidRDefault="00622F66" w:rsidP="00622F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91B877" w14:textId="347344B9" w:rsidR="00622F66" w:rsidRPr="00622F66" w:rsidRDefault="00622F66" w:rsidP="00622F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5EAEA2" w14:textId="00F3B8D0" w:rsidR="00622F66" w:rsidRPr="00622F66" w:rsidRDefault="00622F66" w:rsidP="00622F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2028</w:t>
            </w:r>
          </w:p>
        </w:tc>
      </w:tr>
      <w:tr w:rsidR="00622F66" w:rsidRPr="00622F66" w14:paraId="10C9AEAD" w14:textId="77777777" w:rsidTr="00666D6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702A25" w14:textId="2105BAA3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DC40F" w14:textId="6B1D8BFA" w:rsidR="00622F66" w:rsidRPr="00622F66" w:rsidRDefault="00622F66" w:rsidP="00622F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7153D" w14:textId="1648F3AD" w:rsidR="00622F66" w:rsidRPr="00622F66" w:rsidRDefault="00622F66" w:rsidP="00622F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6C24B" w14:textId="5ADA14F8" w:rsidR="00622F66" w:rsidRPr="00622F66" w:rsidRDefault="00622F66" w:rsidP="00622F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388EC4" w14:textId="2F23DB73" w:rsidR="00622F66" w:rsidRPr="00622F66" w:rsidRDefault="00622F66" w:rsidP="00622F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622F66" w:rsidRPr="00622F66" w14:paraId="6976CD76" w14:textId="77777777" w:rsidTr="00666D6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3EE28A" w14:textId="49AD799C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58ABF" w14:textId="1F1F2F83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88738" w14:textId="4D2191BB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75600000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85446" w14:textId="0EC7CDA6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75600000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5CEAE" w14:textId="1F881C0A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75600000</w:t>
            </w:r>
          </w:p>
        </w:tc>
      </w:tr>
      <w:tr w:rsidR="00622F66" w:rsidRPr="00622F66" w14:paraId="7BFEE9AF" w14:textId="77777777" w:rsidTr="00666D6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52992" w14:textId="32492DD0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22F66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622F66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8899F" w14:textId="154F2092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42450000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492D2" w14:textId="1F45D3AB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42450000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15815" w14:textId="341A81CB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42875000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CF6A4" w14:textId="1CA4A302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43347000</w:t>
            </w:r>
          </w:p>
        </w:tc>
      </w:tr>
      <w:tr w:rsidR="00622F66" w:rsidRPr="00622F66" w14:paraId="4EA57EA6" w14:textId="77777777" w:rsidTr="00666D6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7E55E" w14:textId="03181B30" w:rsidR="00622F66" w:rsidRPr="00622F66" w:rsidRDefault="00622F66" w:rsidP="00622F66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622F66">
              <w:rPr>
                <w:rFonts w:ascii="Garamond" w:hAnsi="Garamond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073EA9" w14:textId="441DE9AF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BA872" w14:textId="2A430778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0.56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9E917" w14:textId="6ABD8AE2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0.57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002BA" w14:textId="23C961E1" w:rsidR="00622F66" w:rsidRPr="00622F66" w:rsidRDefault="00622F66" w:rsidP="00622F6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22F66">
              <w:rPr>
                <w:rFonts w:ascii="Garamond" w:hAnsi="Garamond"/>
                <w:sz w:val="16"/>
                <w:szCs w:val="16"/>
              </w:rPr>
              <w:t>0.57</w:t>
            </w:r>
          </w:p>
        </w:tc>
      </w:tr>
    </w:tbl>
    <w:p w14:paraId="505E084E" w14:textId="77777777" w:rsidR="00114854" w:rsidRPr="00622F66" w:rsidRDefault="00114854" w:rsidP="001F7FD4">
      <w:pPr>
        <w:spacing w:after="120" w:line="221" w:lineRule="atLeast"/>
        <w:jc w:val="both"/>
        <w:rPr>
          <w:rFonts w:ascii="Garamond" w:hAnsi="Garamond"/>
          <w:iCs/>
          <w:sz w:val="16"/>
          <w:szCs w:val="16"/>
        </w:rPr>
      </w:pPr>
    </w:p>
    <w:p w14:paraId="50B4EA6A" w14:textId="0C4B37ED" w:rsidR="00114854" w:rsidRDefault="00114854" w:rsidP="001F7FD4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Produkti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 w:rsidR="00913FF2">
        <w:rPr>
          <w:rFonts w:ascii="Cambria" w:hAnsi="Cambria"/>
          <w:iCs/>
        </w:rPr>
        <w:t>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m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posht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m</w:t>
      </w:r>
      <w:proofErr w:type="spellEnd"/>
      <w:r>
        <w:rPr>
          <w:rFonts w:ascii="Cambria" w:hAnsi="Cambria"/>
          <w:iCs/>
        </w:rPr>
        <w:t xml:space="preserve">, </w:t>
      </w:r>
      <w:proofErr w:type="spellStart"/>
      <w:r>
        <w:rPr>
          <w:rFonts w:ascii="Cambria" w:hAnsi="Cambria"/>
          <w:iCs/>
        </w:rPr>
        <w:t>nuk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shpreh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drejtp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rs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drejti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lidhjen</w:t>
      </w:r>
      <w:proofErr w:type="spellEnd"/>
      <w:r>
        <w:rPr>
          <w:rFonts w:ascii="Cambria" w:hAnsi="Cambria"/>
          <w:iCs/>
        </w:rPr>
        <w:t xml:space="preserve"> me </w:t>
      </w:r>
      <w:proofErr w:type="spellStart"/>
      <w:r>
        <w:rPr>
          <w:rFonts w:ascii="Cambria" w:hAnsi="Cambria"/>
          <w:iCs/>
        </w:rPr>
        <w:t>emergjencat</w:t>
      </w:r>
      <w:proofErr w:type="spellEnd"/>
      <w:r>
        <w:rPr>
          <w:rFonts w:ascii="Cambria" w:hAnsi="Cambria"/>
          <w:iCs/>
        </w:rPr>
        <w:t xml:space="preserve"> e </w:t>
      </w:r>
      <w:proofErr w:type="spellStart"/>
      <w:r>
        <w:rPr>
          <w:rFonts w:ascii="Cambria" w:hAnsi="Cambria"/>
          <w:iCs/>
        </w:rPr>
        <w:t>krijuara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nga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ndryshimet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klimatike</w:t>
      </w:r>
      <w:proofErr w:type="spellEnd"/>
      <w:r>
        <w:rPr>
          <w:rFonts w:ascii="Cambria" w:hAnsi="Cambria"/>
          <w:iCs/>
        </w:rPr>
        <w:t xml:space="preserve">, </w:t>
      </w:r>
      <w:proofErr w:type="spellStart"/>
      <w:r>
        <w:rPr>
          <w:rFonts w:ascii="Cambria" w:hAnsi="Cambria"/>
          <w:iCs/>
        </w:rPr>
        <w:t>por</w:t>
      </w:r>
      <w:proofErr w:type="spellEnd"/>
      <w:r>
        <w:rPr>
          <w:rFonts w:ascii="Cambria" w:hAnsi="Cambria"/>
          <w:iCs/>
        </w:rPr>
        <w:t xml:space="preserve"> duke </w:t>
      </w:r>
      <w:proofErr w:type="spellStart"/>
      <w:r>
        <w:rPr>
          <w:rFonts w:ascii="Cambria" w:hAnsi="Cambria"/>
          <w:iCs/>
        </w:rPr>
        <w:t>qen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se </w:t>
      </w:r>
      <w:proofErr w:type="spellStart"/>
      <w:r>
        <w:rPr>
          <w:rFonts w:ascii="Cambria" w:hAnsi="Cambria"/>
          <w:iCs/>
        </w:rPr>
        <w:t>ato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jan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lidhura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dhe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mund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krijojn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emergj</w:t>
      </w:r>
      <w:r w:rsidR="009B42E2">
        <w:rPr>
          <w:rFonts w:ascii="Cambria" w:hAnsi="Cambria"/>
          <w:iCs/>
        </w:rPr>
        <w:t>e</w:t>
      </w:r>
      <w:r>
        <w:rPr>
          <w:rFonts w:ascii="Cambria" w:hAnsi="Cambria"/>
          <w:iCs/>
        </w:rPr>
        <w:t>nca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paparashikuara</w:t>
      </w:r>
      <w:proofErr w:type="spellEnd"/>
      <w:r>
        <w:rPr>
          <w:rFonts w:ascii="Cambria" w:hAnsi="Cambria"/>
          <w:iCs/>
        </w:rPr>
        <w:t xml:space="preserve">, </w:t>
      </w:r>
      <w:proofErr w:type="spellStart"/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sht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detyrim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Entit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Farave </w:t>
      </w:r>
      <w:proofErr w:type="spellStart"/>
      <w:r>
        <w:rPr>
          <w:rFonts w:ascii="Cambria" w:hAnsi="Cambria"/>
          <w:iCs/>
        </w:rPr>
        <w:t>dhe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Fidan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ve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analizoj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treguesit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agronomik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rast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ndryshimesh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klimatike</w:t>
      </w:r>
      <w:proofErr w:type="spellEnd"/>
      <w:r>
        <w:rPr>
          <w:rFonts w:ascii="Cambria" w:hAnsi="Cambria"/>
          <w:iCs/>
        </w:rPr>
        <w:t xml:space="preserve">. </w:t>
      </w:r>
    </w:p>
    <w:p w14:paraId="0468F7E4" w14:textId="77777777" w:rsidR="00114854" w:rsidRDefault="00114854" w:rsidP="001F7FD4">
      <w:pPr>
        <w:spacing w:after="120" w:line="221" w:lineRule="atLeast"/>
        <w:jc w:val="both"/>
        <w:rPr>
          <w:rFonts w:ascii="Cambria" w:hAnsi="Cambria"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14FBD" w14:paraId="50F710F1" w14:textId="77777777" w:rsidTr="00CD0F60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5A3A7E56" w14:textId="424B7285" w:rsidR="00F14FBD" w:rsidRPr="00F14FBD" w:rsidRDefault="00F14FBD" w:rsidP="00F14FBD">
            <w:pPr>
              <w:rPr>
                <w:rFonts w:ascii="Garamond" w:hAnsi="Garamond"/>
                <w:b/>
                <w:bCs/>
                <w:color w:val="DE342F"/>
                <w:sz w:val="16"/>
                <w:szCs w:val="16"/>
              </w:rPr>
            </w:pP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10D9418" w14:textId="223A3865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 xml:space="preserve">90502AE -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Emergjenca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veterinare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emergjenca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sigurine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ushqimore</w:t>
            </w:r>
            <w:proofErr w:type="spellEnd"/>
          </w:p>
        </w:tc>
      </w:tr>
      <w:tr w:rsidR="00F14FBD" w14:paraId="41D8BE9B" w14:textId="77777777" w:rsidTr="00CD0F60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1DE8B" w14:textId="3BCAD938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 xml:space="preserve">Përshkrimi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3510A" w14:textId="36786CBA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 xml:space="preserve">Ne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aparat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mbahet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gjithmone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nje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ze per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emergjencat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veterinare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emergjencat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sigurine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ushqimore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. Ky ze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perdoret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rastet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shperthimit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semundjeve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cilat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jane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pa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parashikueshme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F14FBD" w14:paraId="61E5BEAC" w14:textId="77777777" w:rsidTr="00CD0F60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0F36" w14:textId="43E3179C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Njësia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5485C" w14:textId="77DCC0DC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Numër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kafshësh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dëmshpërblyera</w:t>
            </w:r>
            <w:proofErr w:type="spellEnd"/>
          </w:p>
        </w:tc>
      </w:tr>
      <w:tr w:rsidR="00F14FBD" w14:paraId="289B37FE" w14:textId="77777777" w:rsidTr="00CD0F6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D0B0BD" w14:textId="6ADFB354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191DD8" w14:textId="58B424F1" w:rsidR="00F14FBD" w:rsidRPr="00F14FBD" w:rsidRDefault="00F14FBD" w:rsidP="00F14FB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9AE9D8" w14:textId="416B634D" w:rsidR="00F14FBD" w:rsidRPr="00F14FBD" w:rsidRDefault="00F14FBD" w:rsidP="00F14FB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09DF67" w14:textId="13BD13C4" w:rsidR="00F14FBD" w:rsidRPr="00F14FBD" w:rsidRDefault="00F14FBD" w:rsidP="00F14FB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CC6DBF" w14:textId="7A238A90" w:rsidR="00F14FBD" w:rsidRPr="00F14FBD" w:rsidRDefault="00F14FBD" w:rsidP="00F14FB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2028</w:t>
            </w:r>
          </w:p>
        </w:tc>
      </w:tr>
      <w:tr w:rsidR="00F14FBD" w14:paraId="22C33DC2" w14:textId="77777777" w:rsidTr="00CD0F6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FCB8F" w14:textId="4087B099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F12750" w14:textId="6AE3A126" w:rsidR="00F14FBD" w:rsidRPr="00F14FBD" w:rsidRDefault="00F14FBD" w:rsidP="00F14FB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7DCCEE" w14:textId="506CF663" w:rsidR="00F14FBD" w:rsidRPr="00F14FBD" w:rsidRDefault="00F14FBD" w:rsidP="00F14FB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2B8807" w14:textId="32D238D3" w:rsidR="00F14FBD" w:rsidRPr="00F14FBD" w:rsidRDefault="00F14FBD" w:rsidP="00F14FB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E258B" w14:textId="7740BAA6" w:rsidR="00F14FBD" w:rsidRPr="00F14FBD" w:rsidRDefault="00F14FBD" w:rsidP="00F14FB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F14FBD" w14:paraId="6559B900" w14:textId="77777777" w:rsidTr="00CD0F6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5037C" w14:textId="46750BED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0374E1" w14:textId="13574C88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7A47E" w14:textId="35DD1F42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E5DED" w14:textId="7B7380D2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61328" w14:textId="48CDB9EF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566</w:t>
            </w:r>
          </w:p>
        </w:tc>
      </w:tr>
      <w:tr w:rsidR="00F14FBD" w14:paraId="3F8B1B65" w14:textId="77777777" w:rsidTr="00CD0F6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B1C2D" w14:textId="44A48B87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14FBD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F14FB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4C8C2" w14:textId="74E3EC4C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66000000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668F39" w14:textId="2DD3EF63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75000000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9141E4" w14:textId="4FDDBABF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95000000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9ACE8" w14:textId="4ED8DDFE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85000000</w:t>
            </w:r>
          </w:p>
        </w:tc>
      </w:tr>
      <w:tr w:rsidR="00F14FBD" w14:paraId="581D87E6" w14:textId="77777777" w:rsidTr="00CD0F6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6C6BC" w14:textId="70FFD99C" w:rsidR="00F14FBD" w:rsidRPr="00F14FBD" w:rsidRDefault="00F14FBD" w:rsidP="00F14FBD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14FBD">
              <w:rPr>
                <w:rFonts w:ascii="Garamond" w:hAnsi="Garamond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2FA5B" w14:textId="609365EE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EB49A6" w14:textId="337B5007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150000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56848" w14:textId="24C3840F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190000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2E591D" w14:textId="5F0A0403" w:rsidR="00F14FBD" w:rsidRPr="00F14FBD" w:rsidRDefault="00F14FBD" w:rsidP="00F14FB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14FBD">
              <w:rPr>
                <w:rFonts w:ascii="Garamond" w:hAnsi="Garamond"/>
                <w:sz w:val="16"/>
                <w:szCs w:val="16"/>
              </w:rPr>
              <w:t>150176.68</w:t>
            </w:r>
          </w:p>
        </w:tc>
      </w:tr>
    </w:tbl>
    <w:p w14:paraId="73CF5DB3" w14:textId="5E98BD95" w:rsidR="001F7FD4" w:rsidRPr="00BC2611" w:rsidRDefault="001F7FD4" w:rsidP="001F7FD4">
      <w:pPr>
        <w:spacing w:after="120" w:line="221" w:lineRule="atLeast"/>
        <w:jc w:val="both"/>
        <w:rPr>
          <w:rFonts w:ascii="Cambria" w:hAnsi="Cambria"/>
          <w:iCs/>
        </w:rPr>
      </w:pPr>
    </w:p>
    <w:p w14:paraId="754AA152" w14:textId="5DD61E58" w:rsidR="001F7FD4" w:rsidRPr="00A756DB" w:rsidRDefault="00114854" w:rsidP="001F7FD4">
      <w:pPr>
        <w:spacing w:after="120" w:line="221" w:lineRule="atLeast"/>
        <w:jc w:val="both"/>
        <w:rPr>
          <w:rFonts w:ascii="Cambria" w:hAnsi="Cambria"/>
          <w:iCs/>
          <w:lang w:val="de-DE"/>
        </w:rPr>
      </w:pPr>
      <w:r w:rsidRPr="00A756DB">
        <w:rPr>
          <w:rFonts w:ascii="Cambria" w:hAnsi="Cambria"/>
          <w:iCs/>
          <w:lang w:val="de-DE"/>
        </w:rPr>
        <w:t>E nj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jta gj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edhe p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r produktet e m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poshtme. Kontrollet rutin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, p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rfshijn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edhe ato q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lidhen me s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mundshm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ri t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shkaktuara prej ndryshimeve t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mundshme klimatike. </w:t>
      </w:r>
    </w:p>
    <w:p w14:paraId="5EBB9D91" w14:textId="77777777" w:rsidR="009B42E2" w:rsidRPr="00A756DB" w:rsidRDefault="009B42E2" w:rsidP="001F7FD4">
      <w:pPr>
        <w:spacing w:after="120" w:line="221" w:lineRule="atLeast"/>
        <w:jc w:val="both"/>
        <w:rPr>
          <w:rFonts w:ascii="Cambria" w:hAnsi="Cambria"/>
          <w:iCs/>
          <w:lang w:val="de-DE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:rsidRPr="004A3165" w14:paraId="16B4A193" w14:textId="77777777" w:rsidTr="00114854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ACB814" w14:textId="77777777" w:rsidR="00114854" w:rsidRDefault="0011485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31E9130" w14:textId="77777777" w:rsidR="00114854" w:rsidRPr="00A756DB" w:rsidRDefault="00114854">
            <w:pPr>
              <w:rPr>
                <w:rFonts w:ascii="Garamond" w:hAnsi="Garamond"/>
                <w:color w:val="000000"/>
                <w:sz w:val="14"/>
                <w:szCs w:val="14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4"/>
                <w:szCs w:val="14"/>
                <w:lang w:val="de-DE"/>
              </w:rPr>
              <w:t>90502AI - Kontrolle te realizuara ne Agjensite e sherbimit veterinar dhe mbrojtjes se bimeve</w:t>
            </w:r>
          </w:p>
        </w:tc>
      </w:tr>
      <w:tr w:rsidR="00114854" w14:paraId="46DE5F8C" w14:textId="77777777" w:rsidTr="00114854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754A7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52BF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AKVMB ka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detyrë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garantojë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shëndetit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mirëqenies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kafshëve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shëndetit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Republikën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sëmundjet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zoonotike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transmetueshme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kafshët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drejtimit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veprimtarisë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zyrtar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veprimtarive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tjera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veterinare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brenda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fushës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përgjegjësisë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ofrimit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dëmtuesit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sëmundjet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14854" w14:paraId="4ACCB245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468EE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61F5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kontrollesh</w:t>
            </w:r>
            <w:proofErr w:type="spellEnd"/>
          </w:p>
        </w:tc>
      </w:tr>
      <w:tr w:rsidR="00114854" w14:paraId="047669A7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FD8BC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6BB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2B633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4AC40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0F868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14854" w14:paraId="42C638FD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FE42A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0F773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1C89A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97CE8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9BCA0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4854" w14:paraId="77F0CDDC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52D48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7082A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0E10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615CD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F12CC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1400</w:t>
            </w:r>
          </w:p>
        </w:tc>
      </w:tr>
      <w:tr w:rsidR="00114854" w14:paraId="66FF11E9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66223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FC43D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824D0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91270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5021E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26000000</w:t>
            </w:r>
          </w:p>
        </w:tc>
      </w:tr>
      <w:tr w:rsidR="00114854" w14:paraId="768894E4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F0FC1" w14:textId="77777777" w:rsidR="00114854" w:rsidRPr="00F911EE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C3F78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BCF10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36503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719E1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18571.43</w:t>
            </w:r>
          </w:p>
        </w:tc>
      </w:tr>
    </w:tbl>
    <w:p w14:paraId="15759C4F" w14:textId="77777777" w:rsidR="00114854" w:rsidRDefault="00114854" w:rsidP="001F7FD4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14:paraId="697E53D5" w14:textId="77777777" w:rsidTr="00114854">
        <w:trPr>
          <w:trHeight w:val="4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A5A936" w14:textId="77777777" w:rsidR="00114854" w:rsidRDefault="0011485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596B84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90502AH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dëmtuesit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fushen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bujqesise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realizohet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Agjensite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Rajonale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Sherbimit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veterinar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).</w:t>
            </w:r>
          </w:p>
        </w:tc>
      </w:tr>
      <w:tr w:rsidR="00114854" w:rsidRPr="004A3165" w14:paraId="2AB95DE8" w14:textId="77777777" w:rsidTr="00114854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30B04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5CDD" w14:textId="77777777" w:rsidR="00114854" w:rsidRPr="009B5192" w:rsidRDefault="00114854">
            <w:pPr>
              <w:rPr>
                <w:rFonts w:ascii="Garamond" w:hAnsi="Garamond"/>
                <w:color w:val="000000"/>
                <w:sz w:val="14"/>
                <w:szCs w:val="14"/>
                <w:lang w:val="da-DK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kultivuara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spontane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parazitët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ambjentet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mbrojtura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fushë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hapur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r w:rsidRPr="009B5192">
              <w:rPr>
                <w:rFonts w:ascii="Garamond" w:hAnsi="Garamond"/>
                <w:color w:val="000000"/>
                <w:sz w:val="14"/>
                <w:szCs w:val="14"/>
                <w:lang w:val="da-DK"/>
              </w:rPr>
              <w:t>Kontrolli i të cilave parashikohet të mbështetet me buxhetin e MBZHR.</w:t>
            </w:r>
          </w:p>
        </w:tc>
      </w:tr>
      <w:tr w:rsidR="00114854" w14:paraId="76A72F64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45C08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7513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Sipërfaqe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ha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</w:p>
        </w:tc>
      </w:tr>
      <w:tr w:rsidR="00114854" w14:paraId="0333ECD9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21933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D756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D828E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63369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F3B5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14854" w14:paraId="4AAE6E1F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11E073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CA5A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B5F52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47EFE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8A494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4854" w14:paraId="5AA18CB3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3897C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E14F2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6328C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0C42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9334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</w:tr>
      <w:tr w:rsidR="00114854" w14:paraId="331E30FF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FA1AC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9F384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FD2FE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E220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D4D5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</w:tr>
      <w:tr w:rsidR="00114854" w14:paraId="6C80AA12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A72C4" w14:textId="77777777" w:rsidR="00114854" w:rsidRPr="00F911EE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191A9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DCCA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63636.36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1B8E1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63636.36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E53C5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63636.36</w:t>
            </w:r>
          </w:p>
        </w:tc>
      </w:tr>
    </w:tbl>
    <w:p w14:paraId="3CA3A240" w14:textId="77777777" w:rsidR="006A1886" w:rsidRPr="00BC2611" w:rsidRDefault="006A1886" w:rsidP="00631724">
      <w:pPr>
        <w:jc w:val="both"/>
        <w:rPr>
          <w:rFonts w:ascii="Cambria" w:hAnsi="Cambria" w:cs="Calibri"/>
          <w:color w:val="000000"/>
        </w:rPr>
      </w:pPr>
    </w:p>
    <w:p w14:paraId="6577A5D0" w14:textId="77777777" w:rsidR="005E4D30" w:rsidRPr="00BC2611" w:rsidRDefault="005E4D30" w:rsidP="00631724">
      <w:pPr>
        <w:jc w:val="both"/>
        <w:rPr>
          <w:rFonts w:ascii="Cambria" w:hAnsi="Cambria"/>
        </w:rPr>
      </w:pPr>
    </w:p>
    <w:p w14:paraId="16E34807" w14:textId="7DC6CA23" w:rsidR="00B42302" w:rsidRPr="00B42302" w:rsidRDefault="00B7206A" w:rsidP="00B42302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Mb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shtetje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r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Peshkimin</w:t>
      </w:r>
      <w:proofErr w:type="spellEnd"/>
      <w:r w:rsidRPr="00BC2611">
        <w:rPr>
          <w:rFonts w:ascii="Cambria" w:hAnsi="Cambria"/>
          <w:i/>
        </w:rPr>
        <w:t>”</w:t>
      </w:r>
    </w:p>
    <w:p w14:paraId="1F9F07D0" w14:textId="61F04622" w:rsidR="00B7206A" w:rsidRPr="00BC2611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Q</w:t>
      </w:r>
      <w:r w:rsidR="001A7585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llimi</w:t>
      </w:r>
      <w:proofErr w:type="spellEnd"/>
      <w:r w:rsidR="005C769E">
        <w:rPr>
          <w:rFonts w:ascii="Cambria" w:hAnsi="Cambria"/>
        </w:rPr>
        <w:t>:</w:t>
      </w:r>
      <w:r w:rsidRPr="00BC2611">
        <w:rPr>
          <w:rFonts w:ascii="Cambria" w:hAnsi="Cambria"/>
        </w:rPr>
        <w:t xml:space="preserve"> “</w:t>
      </w:r>
      <w:proofErr w:type="spellStart"/>
      <w:r w:rsidR="00113B1D" w:rsidRPr="00BC2611">
        <w:rPr>
          <w:rFonts w:ascii="Cambria" w:hAnsi="Cambria"/>
        </w:rPr>
        <w:t>Menaxhimi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i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peshkimit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dhe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akuakulturës</w:t>
      </w:r>
      <w:proofErr w:type="spellEnd"/>
      <w:r w:rsidR="00113B1D" w:rsidRPr="00BC2611">
        <w:rPr>
          <w:rFonts w:ascii="Cambria" w:hAnsi="Cambria"/>
        </w:rPr>
        <w:t xml:space="preserve"> duke </w:t>
      </w:r>
      <w:proofErr w:type="spellStart"/>
      <w:r w:rsidR="00113B1D" w:rsidRPr="00BC2611">
        <w:rPr>
          <w:rFonts w:ascii="Cambria" w:hAnsi="Cambria"/>
        </w:rPr>
        <w:t>mbështetur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sektorin</w:t>
      </w:r>
      <w:proofErr w:type="spellEnd"/>
      <w:r w:rsidR="00113B1D" w:rsidRPr="00BC2611">
        <w:rPr>
          <w:rFonts w:ascii="Cambria" w:hAnsi="Cambria"/>
        </w:rPr>
        <w:t xml:space="preserve"> me </w:t>
      </w:r>
      <w:proofErr w:type="spellStart"/>
      <w:r w:rsidR="00113B1D" w:rsidRPr="00BC2611">
        <w:rPr>
          <w:rFonts w:ascii="Cambria" w:hAnsi="Cambria"/>
        </w:rPr>
        <w:t>politika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strukturore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për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tregjet</w:t>
      </w:r>
      <w:proofErr w:type="spellEnd"/>
      <w:r w:rsidR="00113B1D" w:rsidRPr="00BC2611">
        <w:rPr>
          <w:rFonts w:ascii="Cambria" w:hAnsi="Cambria"/>
        </w:rPr>
        <w:t xml:space="preserve">, </w:t>
      </w:r>
      <w:proofErr w:type="spellStart"/>
      <w:r w:rsidR="00113B1D" w:rsidRPr="00BC2611">
        <w:rPr>
          <w:rFonts w:ascii="Cambria" w:hAnsi="Cambria"/>
        </w:rPr>
        <w:t>politikat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tregtare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dhe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politikat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ndërkombëtare</w:t>
      </w:r>
      <w:proofErr w:type="spellEnd"/>
      <w:r w:rsidR="00113B1D" w:rsidRPr="00BC2611">
        <w:rPr>
          <w:rFonts w:ascii="Cambria" w:hAnsi="Cambria"/>
        </w:rPr>
        <w:t xml:space="preserve"> me</w:t>
      </w:r>
      <w:r w:rsidR="002A08D6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qëllim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zhvillimin</w:t>
      </w:r>
      <w:proofErr w:type="spellEnd"/>
      <w:r w:rsidR="00113B1D" w:rsidRPr="00BC2611">
        <w:rPr>
          <w:rFonts w:ascii="Cambria" w:hAnsi="Cambria"/>
        </w:rPr>
        <w:t xml:space="preserve"> e </w:t>
      </w:r>
      <w:proofErr w:type="spellStart"/>
      <w:r w:rsidR="00113B1D" w:rsidRPr="00BC2611">
        <w:rPr>
          <w:rFonts w:ascii="Cambria" w:hAnsi="Cambria"/>
        </w:rPr>
        <w:t>aktivitetit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të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peshkimit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në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përputhje</w:t>
      </w:r>
      <w:proofErr w:type="spellEnd"/>
      <w:r w:rsidR="00113B1D" w:rsidRPr="00BC2611">
        <w:rPr>
          <w:rFonts w:ascii="Cambria" w:hAnsi="Cambria"/>
        </w:rPr>
        <w:t xml:space="preserve"> me </w:t>
      </w:r>
      <w:proofErr w:type="spellStart"/>
      <w:r w:rsidR="00113B1D" w:rsidRPr="00BC2611">
        <w:rPr>
          <w:rFonts w:ascii="Cambria" w:hAnsi="Cambria"/>
        </w:rPr>
        <w:t>standardet</w:t>
      </w:r>
      <w:proofErr w:type="spellEnd"/>
      <w:r w:rsidR="00113B1D" w:rsidRPr="00BC2611">
        <w:rPr>
          <w:rFonts w:ascii="Cambria" w:hAnsi="Cambria"/>
        </w:rPr>
        <w:t xml:space="preserve"> e BE duke </w:t>
      </w:r>
      <w:proofErr w:type="spellStart"/>
      <w:r w:rsidR="00113B1D" w:rsidRPr="00BC2611">
        <w:rPr>
          <w:rFonts w:ascii="Cambria" w:hAnsi="Cambria"/>
        </w:rPr>
        <w:t>garantuar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konkurueshmërinë</w:t>
      </w:r>
      <w:proofErr w:type="spellEnd"/>
      <w:r w:rsidR="00113B1D" w:rsidRPr="00BC2611">
        <w:rPr>
          <w:rFonts w:ascii="Cambria" w:hAnsi="Cambria"/>
        </w:rPr>
        <w:t xml:space="preserve">, </w:t>
      </w:r>
      <w:proofErr w:type="spellStart"/>
      <w:r w:rsidR="00113B1D" w:rsidRPr="00BC2611">
        <w:rPr>
          <w:rFonts w:ascii="Cambria" w:hAnsi="Cambria"/>
        </w:rPr>
        <w:t>mbrojtjen</w:t>
      </w:r>
      <w:proofErr w:type="spellEnd"/>
      <w:r w:rsidR="00113B1D" w:rsidRPr="00BC2611">
        <w:rPr>
          <w:rFonts w:ascii="Cambria" w:hAnsi="Cambria"/>
        </w:rPr>
        <w:t xml:space="preserve"> e </w:t>
      </w:r>
      <w:proofErr w:type="spellStart"/>
      <w:r w:rsidR="00113B1D" w:rsidRPr="00BC2611">
        <w:rPr>
          <w:rFonts w:ascii="Cambria" w:hAnsi="Cambria"/>
        </w:rPr>
        <w:t>resurseve</w:t>
      </w:r>
      <w:proofErr w:type="spellEnd"/>
      <w:r w:rsidR="00113B1D" w:rsidRPr="00BC2611">
        <w:rPr>
          <w:rFonts w:ascii="Cambria" w:hAnsi="Cambria"/>
        </w:rPr>
        <w:t>.</w:t>
      </w:r>
      <w:r w:rsidRPr="00BC2611">
        <w:rPr>
          <w:rFonts w:ascii="Cambria" w:hAnsi="Cambria"/>
        </w:rPr>
        <w:t>”</w:t>
      </w:r>
    </w:p>
    <w:p w14:paraId="50ADD760" w14:textId="4E459E98" w:rsidR="00B42302" w:rsidRDefault="00114854" w:rsidP="00B42302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Produkti</w:t>
      </w:r>
      <w:proofErr w:type="spellEnd"/>
      <w:r>
        <w:rPr>
          <w:rFonts w:ascii="Cambria" w:hAnsi="Cambria"/>
        </w:rPr>
        <w:t xml:space="preserve"> </w:t>
      </w:r>
      <w:proofErr w:type="spellStart"/>
      <w:r w:rsidR="00B42302"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posht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shpreh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nyr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drejtp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rdrejt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mas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specifike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adaptimin</w:t>
      </w:r>
      <w:proofErr w:type="spellEnd"/>
      <w:r>
        <w:rPr>
          <w:rFonts w:ascii="Cambria" w:hAnsi="Cambria"/>
        </w:rPr>
        <w:t xml:space="preserve"> apo </w:t>
      </w:r>
      <w:proofErr w:type="spellStart"/>
      <w:r>
        <w:rPr>
          <w:rFonts w:ascii="Cambria" w:hAnsi="Cambria"/>
        </w:rPr>
        <w:t>mbrojtjen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rreziku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u </w:t>
      </w:r>
      <w:proofErr w:type="spellStart"/>
      <w:r>
        <w:rPr>
          <w:rFonts w:ascii="Cambria" w:hAnsi="Cambria"/>
        </w:rPr>
        <w:t>vjen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rasateve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peshqve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molusqeve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tyre</w:t>
      </w:r>
      <w:proofErr w:type="spellEnd"/>
      <w:r>
        <w:rPr>
          <w:rFonts w:ascii="Cambria" w:hAnsi="Cambria"/>
        </w:rPr>
        <w:t xml:space="preserve">,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emergjencat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adresohet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kjo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rhyrje</w:t>
      </w:r>
      <w:proofErr w:type="spellEnd"/>
      <w:r>
        <w:rPr>
          <w:rFonts w:ascii="Cambria" w:hAnsi="Cambria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C769E" w14:paraId="3045132A" w14:textId="77777777" w:rsidTr="001528E7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48554D06" w14:textId="700BA01C" w:rsidR="005C769E" w:rsidRPr="005C769E" w:rsidRDefault="005C769E" w:rsidP="005C769E">
            <w:pPr>
              <w:rPr>
                <w:rFonts w:ascii="Garamond" w:hAnsi="Garamond"/>
                <w:b/>
                <w:bCs/>
                <w:color w:val="DE342F"/>
                <w:sz w:val="16"/>
                <w:szCs w:val="16"/>
              </w:rPr>
            </w:pP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0B78B1AE" w14:textId="6C5D3ABD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 xml:space="preserve">90503AF -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Ripopullim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rasate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pasurim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resurseve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peshkore</w:t>
            </w:r>
            <w:proofErr w:type="spellEnd"/>
          </w:p>
        </w:tc>
      </w:tr>
      <w:tr w:rsidR="005C769E" w:rsidRPr="00F911EE" w14:paraId="21E1EC9F" w14:textId="77777777" w:rsidTr="001528E7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CF983" w14:textId="4A13A773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 xml:space="preserve">Përshkrimi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D0CD3" w14:textId="30456671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  <w:lang w:val="fr-FR"/>
              </w:rPr>
            </w:pP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Ripopullim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rasate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rritjen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rezervave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peshkore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. Ky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produkt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ka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qëllim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menaxhimin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rasateve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liqenin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Fierzes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me 200.000 cope,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liqenin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ee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Ulzës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Shkopetit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me 150.000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copë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Ujëmbldhesin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Bovillës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me 50.000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copë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liqenin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Artificial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Tiranës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me 50.000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copë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rasate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llojeve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krap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, amur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ballëgjerë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5C769E" w14:paraId="1F6FB36E" w14:textId="77777777" w:rsidTr="001528E7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3F4DCD" w14:textId="1E227300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Njësia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89A98" w14:textId="3A9CB9D0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numër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rasatesh</w:t>
            </w:r>
            <w:proofErr w:type="spellEnd"/>
          </w:p>
        </w:tc>
      </w:tr>
      <w:tr w:rsidR="005C769E" w14:paraId="7303D76F" w14:textId="77777777" w:rsidTr="001528E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434041" w14:textId="2991463E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04C76A" w14:textId="5647CD78" w:rsidR="005C769E" w:rsidRPr="005C769E" w:rsidRDefault="005C769E" w:rsidP="005C769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632A7E" w14:textId="3E095A17" w:rsidR="005C769E" w:rsidRPr="005C769E" w:rsidRDefault="005C769E" w:rsidP="005C769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61D65A" w14:textId="1CC704B6" w:rsidR="005C769E" w:rsidRPr="005C769E" w:rsidRDefault="005C769E" w:rsidP="005C769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690579" w14:textId="6BCC3B42" w:rsidR="005C769E" w:rsidRPr="005C769E" w:rsidRDefault="005C769E" w:rsidP="005C769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2028</w:t>
            </w:r>
          </w:p>
        </w:tc>
      </w:tr>
      <w:tr w:rsidR="005C769E" w14:paraId="3C62AE4E" w14:textId="77777777" w:rsidTr="001528E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6CAD6A" w14:textId="150A3416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5B185" w14:textId="2B85295E" w:rsidR="005C769E" w:rsidRPr="005C769E" w:rsidRDefault="005C769E" w:rsidP="005C769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81874" w14:textId="033C9720" w:rsidR="005C769E" w:rsidRPr="005C769E" w:rsidRDefault="005C769E" w:rsidP="005C769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EEB83" w14:textId="75AD07A3" w:rsidR="005C769E" w:rsidRPr="005C769E" w:rsidRDefault="005C769E" w:rsidP="005C769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DE478" w14:textId="618FD68D" w:rsidR="005C769E" w:rsidRPr="005C769E" w:rsidRDefault="005C769E" w:rsidP="005C769E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5C769E" w14:paraId="760F8E1F" w14:textId="77777777" w:rsidTr="001528E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5B097" w14:textId="786AF767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146AEC" w14:textId="3AA2169D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569FF3" w14:textId="7CCFF5E7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2FA4E" w14:textId="5F8433CD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8951AF" w14:textId="172002D5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6000</w:t>
            </w:r>
          </w:p>
        </w:tc>
      </w:tr>
      <w:tr w:rsidR="005C769E" w14:paraId="0E016C0C" w14:textId="77777777" w:rsidTr="001528E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C3CAA" w14:textId="62D14B73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C769E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5C769E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4013E9" w14:textId="00F6489F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11000000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8966E" w14:textId="2CA9EE57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13000000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BFCA10" w14:textId="60219A22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22999000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781F6" w14:textId="4C7A4C43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21000000</w:t>
            </w:r>
          </w:p>
        </w:tc>
      </w:tr>
      <w:tr w:rsidR="005C769E" w14:paraId="5A7C3EA2" w14:textId="77777777" w:rsidTr="001528E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ACC3E" w14:textId="64581F9F" w:rsidR="005C769E" w:rsidRPr="005C769E" w:rsidRDefault="005C769E" w:rsidP="005C769E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5C769E">
              <w:rPr>
                <w:rFonts w:ascii="Garamond" w:hAnsi="Garamond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9A5618" w14:textId="62B0D02F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E59BF5" w14:textId="1E626720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2600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CB32F" w14:textId="680BC5A5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4599.8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930039" w14:textId="69AACECF" w:rsidR="005C769E" w:rsidRPr="005C769E" w:rsidRDefault="005C769E" w:rsidP="005C769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C769E">
              <w:rPr>
                <w:rFonts w:ascii="Garamond" w:hAnsi="Garamond"/>
                <w:sz w:val="16"/>
                <w:szCs w:val="16"/>
              </w:rPr>
              <w:t>3500</w:t>
            </w:r>
          </w:p>
        </w:tc>
      </w:tr>
    </w:tbl>
    <w:p w14:paraId="53F0E4AE" w14:textId="77777777" w:rsidR="00114854" w:rsidRDefault="00114854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0B0D08FC" w14:textId="67047195" w:rsidR="00913FF2" w:rsidRPr="00BC2611" w:rsidRDefault="00913FF2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kjo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rhyrje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nuk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lidhje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drejt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rdrejt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ndryshimet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nyr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adaptimi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pasojave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sjell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koh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33D29" w:rsidRPr="00533D29" w14:paraId="17FA68A2" w14:textId="77777777" w:rsidTr="00767EF6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24DAAA5C" w14:textId="38D7DA9F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21AC6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73C642B7" w14:textId="09B109BA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Pastrim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thellim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grykderdhjesh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neper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porte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apo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kanale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lidhje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me detin</w:t>
            </w:r>
          </w:p>
        </w:tc>
      </w:tr>
      <w:tr w:rsidR="00533D29" w:rsidRPr="00533D29" w14:paraId="088D842F" w14:textId="77777777" w:rsidTr="00767EF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7C8CD5F5" w14:textId="0811B5B4" w:rsidR="00533D29" w:rsidRPr="00533D29" w:rsidRDefault="00533D29" w:rsidP="00533D29">
            <w:pPr>
              <w:rPr>
                <w:rFonts w:ascii="Garamond" w:hAnsi="Garamond"/>
                <w:b/>
                <w:bCs/>
                <w:color w:val="DE342F"/>
                <w:sz w:val="16"/>
                <w:szCs w:val="16"/>
              </w:rPr>
            </w:pP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41F9004E" w14:textId="506B2687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 xml:space="preserve">21AC601 -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Thellimi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grykederdhjes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se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kanalit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Butrintit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me detin LOTI I</w:t>
            </w:r>
          </w:p>
        </w:tc>
      </w:tr>
      <w:tr w:rsidR="00533D29" w:rsidRPr="00533D29" w14:paraId="0C220643" w14:textId="77777777" w:rsidTr="00767EF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4BC5E" w14:textId="76881EB9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 xml:space="preserve">Përshkrimi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B2BF5" w14:textId="5F0F8808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533D29" w:rsidRPr="00533D29" w14:paraId="30CF0A49" w14:textId="77777777" w:rsidTr="00767EF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56EAEB" w14:textId="18520D4D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Njësia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F0426" w14:textId="6E24473C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Numer</w:t>
            </w:r>
            <w:proofErr w:type="spellEnd"/>
          </w:p>
        </w:tc>
      </w:tr>
      <w:tr w:rsidR="00533D29" w:rsidRPr="00533D29" w14:paraId="7A61E832" w14:textId="77777777" w:rsidTr="00767EF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CA5C54" w14:textId="00CDC58F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44B2C6" w14:textId="0B2836C7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8B0882" w14:textId="0854B104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D22E02" w14:textId="06CFA447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BC0D7" w14:textId="69F0CF3D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2028</w:t>
            </w:r>
          </w:p>
        </w:tc>
      </w:tr>
      <w:tr w:rsidR="00533D29" w:rsidRPr="00533D29" w14:paraId="32EFC20E" w14:textId="77777777" w:rsidTr="00767EF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5BC2E" w14:textId="564B3964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E0E77B" w14:textId="67D959A0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D516B" w14:textId="5ACC8906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959E6" w14:textId="7F0EE28B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AB934" w14:textId="5653FEBA" w:rsidR="00533D29" w:rsidRPr="00533D29" w:rsidRDefault="00533D29" w:rsidP="00533D2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533D29" w:rsidRPr="00533D29" w14:paraId="3AB10AB3" w14:textId="77777777" w:rsidTr="00767EF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45579" w14:textId="5109EE7D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7FDA3F" w14:textId="050F0D5A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4942D" w14:textId="1E663711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574C4" w14:textId="10BACC48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D44B1" w14:textId="31F425D2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  <w:tr w:rsidR="00533D29" w:rsidRPr="00533D29" w14:paraId="59FB8C3E" w14:textId="77777777" w:rsidTr="00767EF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44B0C" w14:textId="2167FA04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33D29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533D29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FD2EB" w14:textId="6F1D4420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21664000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B46C0" w14:textId="2A55755E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67000000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63B97" w14:textId="10296B87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91C32" w14:textId="75EEB675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  <w:tr w:rsidR="00533D29" w:rsidRPr="00533D29" w14:paraId="5C79903D" w14:textId="77777777" w:rsidTr="00767EF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01DE3" w14:textId="183DCD57" w:rsidR="00533D29" w:rsidRPr="00533D29" w:rsidRDefault="00533D29" w:rsidP="00533D29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533D29">
              <w:rPr>
                <w:rFonts w:ascii="Garamond" w:hAnsi="Garamond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74E81" w14:textId="620BAD27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1B77D0" w14:textId="656C6EC8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67000000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0554F" w14:textId="1B17C96D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657D01" w14:textId="10E3F67D" w:rsidR="00533D29" w:rsidRPr="00533D29" w:rsidRDefault="00533D29" w:rsidP="00533D2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3D29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</w:tbl>
    <w:p w14:paraId="23AC2CCC" w14:textId="77777777" w:rsidR="00391FCF" w:rsidRPr="00913FF2" w:rsidRDefault="00391FCF" w:rsidP="00631724">
      <w:pPr>
        <w:spacing w:after="120" w:line="221" w:lineRule="atLeast"/>
        <w:ind w:left="426"/>
        <w:jc w:val="both"/>
        <w:rPr>
          <w:rFonts w:ascii="Cambria" w:hAnsi="Cambria"/>
          <w:i/>
          <w:iCs/>
          <w:sz w:val="28"/>
          <w:szCs w:val="28"/>
        </w:rPr>
      </w:pPr>
    </w:p>
    <w:p w14:paraId="34B068F4" w14:textId="1A08255D" w:rsidR="00913FF2" w:rsidRPr="00F911EE" w:rsidRDefault="00913FF2" w:rsidP="00913FF2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  <w:lang w:val="pl-PL"/>
        </w:rPr>
      </w:pPr>
      <w:r w:rsidRPr="00F911EE">
        <w:rPr>
          <w:rFonts w:ascii="Cambria" w:hAnsi="Cambria"/>
          <w:i/>
          <w:iCs/>
          <w:sz w:val="24"/>
          <w:szCs w:val="24"/>
          <w:lang w:val="pl-PL"/>
        </w:rPr>
        <w:t>Programi “Infrastruktura e ujitjes dhe kullimit”</w:t>
      </w:r>
    </w:p>
    <w:p w14:paraId="5F4925F3" w14:textId="4838EB4D" w:rsidR="00913FF2" w:rsidRPr="00F911EE" w:rsidRDefault="00913FF2" w:rsidP="00913FF2">
      <w:pPr>
        <w:spacing w:after="120" w:line="221" w:lineRule="atLeast"/>
        <w:jc w:val="both"/>
        <w:rPr>
          <w:rFonts w:ascii="Cambria" w:hAnsi="Cambria"/>
          <w:lang w:val="pl-PL"/>
        </w:rPr>
      </w:pPr>
      <w:r w:rsidRPr="00F911EE">
        <w:rPr>
          <w:rFonts w:ascii="Cambria" w:hAnsi="Cambria"/>
          <w:lang w:val="pl-PL"/>
        </w:rPr>
        <w:t xml:space="preserve">Produkti </w:t>
      </w:r>
      <w:r w:rsidR="00B42302" w:rsidRPr="00F911EE">
        <w:rPr>
          <w:rFonts w:ascii="Cambria" w:hAnsi="Cambria"/>
          <w:lang w:val="pl-PL"/>
        </w:rPr>
        <w:t>i</w:t>
      </w:r>
      <w:r w:rsidRPr="00F911EE">
        <w:rPr>
          <w:rFonts w:ascii="Cambria" w:hAnsi="Cambria"/>
          <w:lang w:val="pl-PL"/>
        </w:rPr>
        <w:t xml:space="preserve"> m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posht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m lidhet ngusht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me pun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n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r adaptimin ndaj ndryshimeve klimatike sidomos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r sa </w:t>
      </w:r>
      <w:r w:rsidR="00B42302" w:rsidRPr="00F911EE">
        <w:rPr>
          <w:rFonts w:ascii="Cambria" w:hAnsi="Cambria"/>
          <w:lang w:val="pl-PL"/>
        </w:rPr>
        <w:t>i</w:t>
      </w:r>
      <w:r w:rsidRPr="00F911EE">
        <w:rPr>
          <w:rFonts w:ascii="Cambria" w:hAnsi="Cambria"/>
          <w:lang w:val="pl-PL"/>
        </w:rPr>
        <w:t xml:space="preserve">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rket that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sirave apo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rmbytjeve n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zonat bujq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sore. </w:t>
      </w:r>
    </w:p>
    <w:p w14:paraId="4B432BB3" w14:textId="77777777" w:rsidR="00913FF2" w:rsidRPr="00F911EE" w:rsidRDefault="00913FF2" w:rsidP="00913FF2">
      <w:pPr>
        <w:spacing w:after="120" w:line="221" w:lineRule="atLeast"/>
        <w:jc w:val="both"/>
        <w:rPr>
          <w:rFonts w:ascii="Cambria" w:hAnsi="Cambria"/>
          <w:i/>
          <w:iCs/>
          <w:lang w:val="pl-PL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054C6" w14:paraId="3AF45132" w14:textId="77777777" w:rsidTr="009054C6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E1CF5A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90504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DC7EAC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Jo-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projekte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(001-05-04240)</w:t>
            </w:r>
          </w:p>
        </w:tc>
      </w:tr>
      <w:tr w:rsidR="009054C6" w14:paraId="053CBA0C" w14:textId="77777777" w:rsidTr="009054C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DBB44B" w14:textId="77777777" w:rsidR="009054C6" w:rsidRDefault="009054C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A085E1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90504AA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Sipërfaqe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ujitëse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rrjetin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kryesorë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ujitës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mirëmbajtur</w:t>
            </w:r>
            <w:proofErr w:type="spellEnd"/>
          </w:p>
        </w:tc>
      </w:tr>
      <w:tr w:rsidR="009054C6" w14:paraId="3917CACB" w14:textId="77777777" w:rsidTr="009054C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9FF68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7F03A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Mundësohet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pastrimi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depozitimi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ekskavator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rrjetit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kanaleve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kryesorë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4"/>
                <w:szCs w:val="14"/>
              </w:rPr>
              <w:t>ujitës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proofErr w:type="gram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kryeht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riparimi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artit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furnizim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rrjetit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kanaleve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sekondarë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administrohen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bashkitë</w:t>
            </w:r>
            <w:proofErr w:type="spellEnd"/>
          </w:p>
        </w:tc>
      </w:tr>
      <w:tr w:rsidR="009054C6" w14:paraId="32E75523" w14:textId="77777777" w:rsidTr="009054C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BB2E6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03A4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ha 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hektare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9054C6" w14:paraId="2A8E907A" w14:textId="77777777" w:rsidTr="009054C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A0025" w14:textId="77777777" w:rsidR="009054C6" w:rsidRDefault="009054C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48E61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6F5EE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58B5E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0822C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054C6" w14:paraId="2B6C074B" w14:textId="77777777" w:rsidTr="009054C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95E87" w14:textId="77777777" w:rsidR="009054C6" w:rsidRDefault="009054C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C4274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14B5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D6946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C96A5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054C6" w14:paraId="05622F28" w14:textId="77777777" w:rsidTr="009054C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0896E" w14:textId="77777777" w:rsidR="009054C6" w:rsidRDefault="009054C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54237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9F81E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08352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AB443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</w:t>
            </w:r>
          </w:p>
        </w:tc>
      </w:tr>
      <w:tr w:rsidR="009054C6" w14:paraId="7C7194ED" w14:textId="77777777" w:rsidTr="009054C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7C994" w14:textId="77777777" w:rsidR="009054C6" w:rsidRDefault="009054C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D0782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5F0C7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2C128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90495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</w:tr>
      <w:tr w:rsidR="009054C6" w14:paraId="44459E89" w14:textId="77777777" w:rsidTr="009054C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B4F45" w14:textId="77777777" w:rsidR="009054C6" w:rsidRPr="009054C6" w:rsidRDefault="009054C6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9054C6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CD79E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8A229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1EFF6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F8DF3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</w:tr>
    </w:tbl>
    <w:p w14:paraId="58F01E85" w14:textId="77777777" w:rsidR="00CF6207" w:rsidRPr="00913FF2" w:rsidRDefault="00CF6207" w:rsidP="009F459E">
      <w:pPr>
        <w:spacing w:after="120" w:line="221" w:lineRule="atLeast"/>
        <w:jc w:val="both"/>
        <w:rPr>
          <w:rFonts w:ascii="Cambria" w:hAnsi="Cambria"/>
          <w:i/>
          <w:iCs/>
          <w:sz w:val="28"/>
          <w:szCs w:val="28"/>
        </w:rPr>
      </w:pPr>
    </w:p>
    <w:p w14:paraId="6C1A550E" w14:textId="5602E149" w:rsidR="009F459E" w:rsidRPr="009F459E" w:rsidRDefault="009F459E" w:rsidP="00913FF2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>
        <w:rPr>
          <w:rFonts w:ascii="Cambria" w:hAnsi="Cambria"/>
          <w:i/>
          <w:iCs/>
          <w:sz w:val="24"/>
          <w:szCs w:val="24"/>
        </w:rPr>
        <w:t>Programi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“</w:t>
      </w:r>
      <w:proofErr w:type="spellStart"/>
      <w:r>
        <w:rPr>
          <w:rFonts w:ascii="Cambria" w:hAnsi="Cambria"/>
          <w:i/>
          <w:iCs/>
          <w:sz w:val="24"/>
          <w:szCs w:val="24"/>
        </w:rPr>
        <w:t>Zhvillimi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Rural”</w:t>
      </w:r>
    </w:p>
    <w:p w14:paraId="49EA8108" w14:textId="3382DC89" w:rsidR="006663AF" w:rsidRPr="006663AF" w:rsidRDefault="006663AF" w:rsidP="00913FF2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663AF">
        <w:rPr>
          <w:rFonts w:ascii="Cambria" w:hAnsi="Cambria"/>
        </w:rPr>
        <w:t>Objektivi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i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Politikës</w:t>
      </w:r>
      <w:proofErr w:type="spellEnd"/>
      <w:r>
        <w:rPr>
          <w:rFonts w:ascii="Cambria" w:hAnsi="Cambria"/>
        </w:rPr>
        <w:t>:</w:t>
      </w:r>
      <w:r w:rsidRPr="006663AF">
        <w:rPr>
          <w:rFonts w:ascii="Cambria" w:hAnsi="Cambria"/>
        </w:rPr>
        <w:tab/>
      </w:r>
      <w:proofErr w:type="spellStart"/>
      <w:r w:rsidRPr="006663AF">
        <w:rPr>
          <w:rFonts w:ascii="Cambria" w:hAnsi="Cambria"/>
        </w:rPr>
        <w:t>Promovimi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i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prodhimit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të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qëndrueshëm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dhe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cilësisë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së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ushqimit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nëpërmjet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zhvillimit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të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një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sektori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konkurrues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dhe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inovativ</w:t>
      </w:r>
      <w:proofErr w:type="spellEnd"/>
      <w:r w:rsidRPr="006663AF">
        <w:rPr>
          <w:rFonts w:ascii="Cambria" w:hAnsi="Cambria"/>
        </w:rPr>
        <w:t xml:space="preserve"> </w:t>
      </w:r>
      <w:proofErr w:type="spellStart"/>
      <w:r w:rsidRPr="006663AF">
        <w:rPr>
          <w:rFonts w:ascii="Cambria" w:hAnsi="Cambria"/>
        </w:rPr>
        <w:t>agroushqimor</w:t>
      </w:r>
      <w:proofErr w:type="spellEnd"/>
    </w:p>
    <w:p w14:paraId="026282DD" w14:textId="1091F180" w:rsidR="009F459E" w:rsidRPr="00913FF2" w:rsidRDefault="00913FF2" w:rsidP="00913FF2">
      <w:pPr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Ky </w:t>
      </w:r>
      <w:proofErr w:type="spellStart"/>
      <w:r>
        <w:rPr>
          <w:rFonts w:ascii="Cambria" w:hAnsi="Cambria"/>
        </w:rPr>
        <w:t>produkt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lidhje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masat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parandaluese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identifikimin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sakt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parcelave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bujq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sore</w:t>
      </w:r>
      <w:proofErr w:type="spellEnd"/>
      <w:r>
        <w:rPr>
          <w:rFonts w:ascii="Cambria" w:hAnsi="Cambria"/>
        </w:rPr>
        <w:t xml:space="preserve">.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 w:rsidR="00B42302"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sish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mbledhjen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rdorimin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informacionit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identifikuar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zbatuar</w:t>
      </w:r>
      <w:proofErr w:type="spellEnd"/>
      <w:r>
        <w:rPr>
          <w:rFonts w:ascii="Cambria" w:hAnsi="Cambria"/>
        </w:rPr>
        <w:t xml:space="preserve"> masa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tejshme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parandalimin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/apo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rshtatjen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mundshme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parcelat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tokave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bujq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sore</w:t>
      </w:r>
      <w:proofErr w:type="spellEnd"/>
      <w:r>
        <w:rPr>
          <w:rFonts w:ascii="Cambria" w:hAnsi="Cambria"/>
        </w:rPr>
        <w:t xml:space="preserve">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C54C2" w14:paraId="6E58F408" w14:textId="77777777" w:rsidTr="0054487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2581A0C" w14:textId="0BECB414" w:rsidR="00EC54C2" w:rsidRPr="00EC54C2" w:rsidRDefault="00EC54C2" w:rsidP="00EC54C2">
            <w:pPr>
              <w:rPr>
                <w:rFonts w:ascii="Garamond" w:hAnsi="Garamond"/>
                <w:b/>
                <w:bCs/>
                <w:color w:val="DE342F"/>
                <w:sz w:val="16"/>
                <w:szCs w:val="16"/>
              </w:rPr>
            </w:pP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58EBEFBC" w14:textId="3136A3F8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Ngritja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sistemit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identifikimit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parcelave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tokës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(LPIS)</w:t>
            </w:r>
          </w:p>
        </w:tc>
      </w:tr>
      <w:tr w:rsidR="00EC54C2" w14:paraId="236D29F3" w14:textId="77777777" w:rsidTr="0054487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6D6F5" w14:textId="7D0E16E5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 xml:space="preserve">Përshkrimi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15F2D" w14:textId="20913E9D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EC54C2" w14:paraId="76D5FB7B" w14:textId="77777777" w:rsidTr="0054487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EF18A2" w14:textId="674AAC89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Njësia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0D206" w14:textId="7B9D6071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sistem</w:t>
            </w:r>
            <w:proofErr w:type="spellEnd"/>
          </w:p>
        </w:tc>
      </w:tr>
      <w:tr w:rsidR="00EC54C2" w14:paraId="19BD74C6" w14:textId="77777777" w:rsidTr="0054487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1D8C95" w14:textId="5F89C19D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A6DD03" w14:textId="177DDBAF" w:rsidR="00EC54C2" w:rsidRPr="00EC54C2" w:rsidRDefault="00EC54C2" w:rsidP="00EC54C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798E5C" w14:textId="7FCCDCCE" w:rsidR="00EC54C2" w:rsidRPr="00EC54C2" w:rsidRDefault="00EC54C2" w:rsidP="00EC54C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574A31" w14:textId="3917BC77" w:rsidR="00EC54C2" w:rsidRPr="00EC54C2" w:rsidRDefault="00EC54C2" w:rsidP="00EC54C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633C9" w14:textId="1E7B8BC9" w:rsidR="00EC54C2" w:rsidRPr="00EC54C2" w:rsidRDefault="00EC54C2" w:rsidP="00EC54C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2028</w:t>
            </w:r>
          </w:p>
        </w:tc>
      </w:tr>
      <w:tr w:rsidR="00EC54C2" w14:paraId="3C842DDF" w14:textId="77777777" w:rsidTr="0054487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357FBD" w14:textId="04AE60C9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7224CA" w14:textId="5DBAAE48" w:rsidR="00EC54C2" w:rsidRPr="00EC54C2" w:rsidRDefault="00EC54C2" w:rsidP="00EC54C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FA3CE4" w14:textId="34FA8FA8" w:rsidR="00EC54C2" w:rsidRPr="00EC54C2" w:rsidRDefault="00EC54C2" w:rsidP="00EC54C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FEB2B3" w14:textId="62944D28" w:rsidR="00EC54C2" w:rsidRPr="00EC54C2" w:rsidRDefault="00EC54C2" w:rsidP="00EC54C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1A3586" w14:textId="149D4C0E" w:rsidR="00EC54C2" w:rsidRPr="00EC54C2" w:rsidRDefault="00EC54C2" w:rsidP="00EC54C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EC54C2" w14:paraId="13A838D7" w14:textId="77777777" w:rsidTr="0054487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E095D6" w14:textId="28D4120D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E0F3B6" w14:textId="6AC54E78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22CBC" w14:textId="3B6927E5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B1B29" w14:textId="5BF5E230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3DDF31" w14:textId="48BE1A5D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1</w:t>
            </w:r>
          </w:p>
        </w:tc>
      </w:tr>
      <w:tr w:rsidR="00EC54C2" w14:paraId="37C654C8" w14:textId="77777777" w:rsidTr="0054487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94202" w14:textId="4C385A22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C54C2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EC54C2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61F85" w14:textId="28E6A7CA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73EE28" w14:textId="5CE67F19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100000000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46141" w14:textId="4578736A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3C3AB" w14:textId="7D19E871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50000000</w:t>
            </w:r>
          </w:p>
        </w:tc>
      </w:tr>
      <w:tr w:rsidR="00EC54C2" w14:paraId="5CE91838" w14:textId="77777777" w:rsidTr="0054487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F5871" w14:textId="57157589" w:rsidR="00EC54C2" w:rsidRPr="00EC54C2" w:rsidRDefault="00EC54C2" w:rsidP="00EC54C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EC54C2">
              <w:rPr>
                <w:rFonts w:ascii="Garamond" w:hAnsi="Garamond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E0D472" w14:textId="6ECFD63A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42FABF" w14:textId="443DFB44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100000000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9A495A" w14:textId="7A03BA85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FCE4FB" w14:textId="2982847B" w:rsidR="00EC54C2" w:rsidRPr="00EC54C2" w:rsidRDefault="00EC54C2" w:rsidP="00EC54C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C54C2">
              <w:rPr>
                <w:rFonts w:ascii="Garamond" w:hAnsi="Garamond"/>
                <w:sz w:val="16"/>
                <w:szCs w:val="16"/>
              </w:rPr>
              <w:t>50000000</w:t>
            </w:r>
          </w:p>
        </w:tc>
      </w:tr>
    </w:tbl>
    <w:p w14:paraId="6AAC5889" w14:textId="77777777" w:rsidR="00846BAE" w:rsidRDefault="00846BAE" w:rsidP="00241DCA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6BAE" w:rsidRPr="004A3165" w14:paraId="446B6C06" w14:textId="77777777" w:rsidTr="00846BAE">
        <w:trPr>
          <w:trHeight w:val="64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7C78" w14:textId="77777777" w:rsidR="00846BAE" w:rsidRPr="009B5192" w:rsidRDefault="00846BAE">
            <w:pPr>
              <w:rPr>
                <w:rFonts w:ascii="Garamond" w:hAnsi="Garamond"/>
                <w:b/>
                <w:bCs/>
                <w:sz w:val="16"/>
                <w:szCs w:val="16"/>
                <w:lang w:val="da-DK"/>
              </w:rPr>
            </w:pPr>
            <w:r w:rsidRPr="009B5192">
              <w:rPr>
                <w:rFonts w:ascii="Garamond" w:hAnsi="Garamond"/>
                <w:b/>
                <w:bCs/>
                <w:sz w:val="16"/>
                <w:szCs w:val="16"/>
                <w:lang w:val="da-DK"/>
              </w:rPr>
              <w:t>Objektivi i Politikës së Programit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D1C6" w14:textId="77777777" w:rsidR="00846BAE" w:rsidRPr="009B5192" w:rsidRDefault="00846BAE">
            <w:pPr>
              <w:rPr>
                <w:rFonts w:ascii="Garamond" w:hAnsi="Garamond"/>
                <w:sz w:val="16"/>
                <w:szCs w:val="16"/>
                <w:lang w:val="da-DK"/>
              </w:rPr>
            </w:pPr>
            <w:r w:rsidRPr="009B5192">
              <w:rPr>
                <w:rFonts w:ascii="Garamond" w:hAnsi="Garamond"/>
                <w:sz w:val="16"/>
                <w:szCs w:val="16"/>
                <w:lang w:val="da-DK"/>
              </w:rPr>
              <w:t>Menaxhimi i qëndrueshëm i burimeve natyrore dhe marrja e masave për zbutjen e efekteve negative, si pasojë e ndryshimeve klimatike</w:t>
            </w:r>
          </w:p>
        </w:tc>
      </w:tr>
      <w:tr w:rsidR="00846BAE" w:rsidRPr="00846BAE" w14:paraId="7E9EBF94" w14:textId="77777777" w:rsidTr="00846BAE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0CE0" w14:textId="77777777" w:rsidR="00846BAE" w:rsidRPr="00A756DB" w:rsidRDefault="00846BAE">
            <w:pPr>
              <w:rPr>
                <w:rFonts w:ascii="Garamond" w:hAnsi="Garamond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26E065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7B2F33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CE8D53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105BCE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2028</w:t>
            </w:r>
          </w:p>
        </w:tc>
      </w:tr>
      <w:tr w:rsidR="00846BAE" w:rsidRPr="00846BAE" w14:paraId="44F2B632" w14:textId="77777777" w:rsidTr="00846BA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977D" w14:textId="77777777" w:rsidR="00846BAE" w:rsidRPr="00846BAE" w:rsidRDefault="00846BAE">
            <w:pPr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60AA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133D3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E5DD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842AD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846BAE" w14:paraId="302DC3CF" w14:textId="77777777" w:rsidTr="00846BAE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483B7" w14:textId="77777777" w:rsidR="00846BAE" w:rsidRPr="009B5192" w:rsidRDefault="00846BAE">
            <w:pPr>
              <w:rPr>
                <w:rFonts w:ascii="Garamond" w:hAnsi="Garamond"/>
                <w:sz w:val="16"/>
                <w:szCs w:val="16"/>
                <w:lang w:val="da-DK"/>
              </w:rPr>
            </w:pPr>
            <w:r w:rsidRPr="009B5192">
              <w:rPr>
                <w:rFonts w:ascii="Garamond" w:hAnsi="Garamond"/>
                <w:sz w:val="16"/>
                <w:szCs w:val="16"/>
                <w:lang w:val="da-DK"/>
              </w:rPr>
              <w:t>Numri i fermave organike te mbeshtetura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DDE5F" w14:textId="77777777" w:rsidR="00846BAE" w:rsidRPr="009B5192" w:rsidRDefault="00846BAE">
            <w:pPr>
              <w:jc w:val="right"/>
              <w:rPr>
                <w:rFonts w:ascii="Garamond" w:hAnsi="Garamond"/>
                <w:sz w:val="16"/>
                <w:szCs w:val="16"/>
                <w:lang w:val="da-DK"/>
              </w:rPr>
            </w:pPr>
            <w:r w:rsidRPr="009B5192">
              <w:rPr>
                <w:rFonts w:ascii="Garamond" w:hAnsi="Garamond"/>
                <w:sz w:val="16"/>
                <w:szCs w:val="16"/>
                <w:lang w:val="da-DK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A2A7" w14:textId="77777777" w:rsidR="00846BAE" w:rsidRPr="00846BAE" w:rsidRDefault="00846BA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A6B9" w14:textId="77777777" w:rsidR="00846BAE" w:rsidRDefault="00846BA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010B" w14:textId="77777777" w:rsidR="00846BAE" w:rsidRDefault="00846BA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 </w:t>
            </w:r>
          </w:p>
        </w:tc>
      </w:tr>
    </w:tbl>
    <w:p w14:paraId="15F86D8A" w14:textId="77777777" w:rsidR="00846BAE" w:rsidRDefault="00846BAE" w:rsidP="00241DCA">
      <w:pPr>
        <w:spacing w:after="120" w:line="221" w:lineRule="atLeast"/>
        <w:jc w:val="both"/>
        <w:rPr>
          <w:rFonts w:ascii="Cambria" w:hAnsi="Cambria"/>
        </w:rPr>
      </w:pPr>
    </w:p>
    <w:p w14:paraId="77BD634E" w14:textId="6A7378B7" w:rsidR="00846BAE" w:rsidRPr="009B5192" w:rsidRDefault="00846BAE" w:rsidP="009F459E">
      <w:pPr>
        <w:spacing w:after="120" w:line="221" w:lineRule="atLeast"/>
        <w:jc w:val="both"/>
        <w:rPr>
          <w:rFonts w:ascii="Cambria" w:hAnsi="Cambria"/>
          <w:lang w:val="da-DK"/>
        </w:rPr>
      </w:pPr>
      <w:r w:rsidRPr="009B5192">
        <w:rPr>
          <w:rFonts w:ascii="Cambria" w:hAnsi="Cambria"/>
          <w:lang w:val="da-DK"/>
        </w:rPr>
        <w:t>Ky tregues nuk ka nje lidhje direkte me ndonj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produkt specifik.</w:t>
      </w:r>
    </w:p>
    <w:p w14:paraId="60E49578" w14:textId="77777777" w:rsidR="009F459E" w:rsidRPr="009B5192" w:rsidRDefault="009F459E" w:rsidP="009F459E">
      <w:pPr>
        <w:spacing w:after="120" w:line="221" w:lineRule="atLeast"/>
        <w:jc w:val="both"/>
        <w:rPr>
          <w:rFonts w:ascii="Cambria" w:hAnsi="Cambria"/>
          <w:lang w:val="da-DK"/>
        </w:rPr>
      </w:pPr>
    </w:p>
    <w:p w14:paraId="5A09CFE9" w14:textId="3C46F409" w:rsidR="00406E02" w:rsidRPr="009B5192" w:rsidRDefault="00406E02" w:rsidP="009F459E">
      <w:pPr>
        <w:spacing w:after="120" w:line="221" w:lineRule="atLeast"/>
        <w:jc w:val="both"/>
        <w:rPr>
          <w:rFonts w:ascii="Cambria" w:hAnsi="Cambria"/>
          <w:lang w:val="da-DK"/>
        </w:rPr>
      </w:pPr>
      <w:r w:rsidRPr="009B5192">
        <w:rPr>
          <w:rFonts w:ascii="Cambria" w:hAnsi="Cambria"/>
          <w:lang w:val="da-DK"/>
        </w:rPr>
        <w:t xml:space="preserve">Edhe ky produkt 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sht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</w:t>
      </w:r>
      <w:r w:rsidR="008E0CE2" w:rsidRPr="009B5192">
        <w:rPr>
          <w:rFonts w:ascii="Cambria" w:hAnsi="Cambria"/>
          <w:lang w:val="da-DK"/>
        </w:rPr>
        <w:t>i</w:t>
      </w:r>
      <w:r w:rsidRPr="009B5192">
        <w:rPr>
          <w:rFonts w:ascii="Cambria" w:hAnsi="Cambria"/>
          <w:lang w:val="da-DK"/>
        </w:rPr>
        <w:t xml:space="preserve"> r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nd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sish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m p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r sa </w:t>
      </w:r>
      <w:r w:rsidR="009F459E" w:rsidRPr="009B5192">
        <w:rPr>
          <w:rFonts w:ascii="Cambria" w:hAnsi="Cambria"/>
          <w:lang w:val="da-DK"/>
        </w:rPr>
        <w:t>i</w:t>
      </w:r>
      <w:r w:rsidRPr="009B5192">
        <w:rPr>
          <w:rFonts w:ascii="Cambria" w:hAnsi="Cambria"/>
          <w:lang w:val="da-DK"/>
        </w:rPr>
        <w:t xml:space="preserve"> p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rket mbledhjes s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informacionit t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sakt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mbi sektorin e bujq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sis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dhe blegtoris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si dhe p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rdorimin m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tej t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tij n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hartimin e masave p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rshtat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>se apo parandaluese ndaj risqeve t</w:t>
      </w:r>
      <w:r w:rsidR="00FA2A26" w:rsidRPr="009B5192">
        <w:rPr>
          <w:rFonts w:ascii="Cambria" w:hAnsi="Cambria"/>
          <w:lang w:val="da-DK"/>
        </w:rPr>
        <w:t>ë</w:t>
      </w:r>
      <w:r w:rsidRPr="009B5192">
        <w:rPr>
          <w:rFonts w:ascii="Cambria" w:hAnsi="Cambria"/>
          <w:lang w:val="da-DK"/>
        </w:rPr>
        <w:t xml:space="preserve"> ndryshimeve klimatike.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06E02" w14:paraId="75869AE9" w14:textId="77777777" w:rsidTr="00406E0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0FFDD7" w14:textId="77777777" w:rsidR="00406E02" w:rsidRDefault="00406E0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8A024A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90505AJ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agroindustrinë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publikuara</w:t>
            </w:r>
            <w:proofErr w:type="spellEnd"/>
          </w:p>
        </w:tc>
      </w:tr>
      <w:tr w:rsidR="00406E02" w14:paraId="01C6DE4E" w14:textId="77777777" w:rsidTr="00406E02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1C82B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E646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Shpenzime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kryerjen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agroindustrisë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vitin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kalendarik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Sektori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Statistikës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MBZHRAU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bashkëpunim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strukturat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varësisë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Ministrisë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agroindustrinë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vend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publikon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dhënat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zyrtare</w:t>
            </w:r>
            <w:proofErr w:type="spellEnd"/>
          </w:p>
        </w:tc>
      </w:tr>
      <w:tr w:rsidR="00406E02" w14:paraId="43539218" w14:textId="77777777" w:rsidTr="00406E0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B05C4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90938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vrojtimesh</w:t>
            </w:r>
            <w:proofErr w:type="spellEnd"/>
          </w:p>
        </w:tc>
      </w:tr>
      <w:tr w:rsidR="00406E02" w14:paraId="621D6692" w14:textId="77777777" w:rsidTr="00406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87A02" w14:textId="77777777" w:rsidR="00406E02" w:rsidRDefault="00406E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D9004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DBDE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1BB80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2EDE5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406E02" w14:paraId="52C1A99F" w14:textId="77777777" w:rsidTr="00406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4DCF6" w14:textId="77777777" w:rsidR="00406E02" w:rsidRDefault="00406E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D8EBF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A3D3C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BE669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32C27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06E02" w14:paraId="2120BEBB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52C00" w14:textId="77777777" w:rsidR="00406E02" w:rsidRDefault="00406E0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5E3C6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012B8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B1D58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1A696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</w:tr>
      <w:tr w:rsidR="00406E02" w14:paraId="69ABD34C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1D7B1" w14:textId="77777777" w:rsidR="00406E02" w:rsidRDefault="00406E0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C46E9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95FE5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090D0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02D05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</w:tr>
      <w:tr w:rsidR="00406E02" w14:paraId="71F00E8C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5EED3" w14:textId="77777777" w:rsidR="00406E02" w:rsidRPr="00F911EE" w:rsidRDefault="00406E0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7FF80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1AC3C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978B9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94605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5500000</w:t>
            </w:r>
          </w:p>
        </w:tc>
      </w:tr>
    </w:tbl>
    <w:p w14:paraId="75AD43F9" w14:textId="77777777" w:rsidR="00406E02" w:rsidRDefault="00406E02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60ED72D0" w14:textId="5F0034D4" w:rsidR="00406E02" w:rsidRDefault="00406E02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Produktet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poshtme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financuara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partner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huaj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jan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lidhur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drejtp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rs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drejti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pun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</w:t>
      </w:r>
      <w:proofErr w:type="spellEnd"/>
      <w:r>
        <w:rPr>
          <w:rFonts w:ascii="Cambria" w:hAnsi="Cambria"/>
        </w:rPr>
        <w:t xml:space="preserve"> e MBZHR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kuad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mundshme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B341D" w:rsidRPr="000B341D" w14:paraId="46FCC9CE" w14:textId="77777777" w:rsidTr="00307041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6BDD1BD8" w14:textId="1B005CF9" w:rsidR="000B341D" w:rsidRPr="000B341D" w:rsidRDefault="000B341D" w:rsidP="000B341D">
            <w:pPr>
              <w:rPr>
                <w:rFonts w:ascii="Garamond" w:hAnsi="Garamond"/>
                <w:b/>
                <w:bCs/>
                <w:color w:val="DE342F"/>
                <w:sz w:val="16"/>
                <w:szCs w:val="16"/>
              </w:rPr>
            </w:pP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1C821F70" w14:textId="060FFDD5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 xml:space="preserve">18AL205 -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Rritja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përputhshmërisë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standardet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sigurisë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cilësisë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ushqimit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(KREDI)</w:t>
            </w:r>
          </w:p>
        </w:tc>
      </w:tr>
      <w:tr w:rsidR="000B341D" w:rsidRPr="000B341D" w14:paraId="0A68444B" w14:textId="77777777" w:rsidTr="00307041">
        <w:trPr>
          <w:trHeight w:val="1259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D6AD90" w14:textId="6F16583E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 xml:space="preserve">Përshkrimi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D6353" w14:textId="1F2E3D6D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 xml:space="preserve">Banka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Botërore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po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asiston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Qeverinë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Shqipërisë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(QSH) me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financimin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projektit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Rezistencën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Klimatike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Zhvillimin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Bujqësisë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(CRAD). Ky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projekt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synon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rrisë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konkurrencën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qëndrueshmërinë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klimatike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zinxhirëve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prioritar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vlerave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agroushqimore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duke u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fokusuar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)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promovimin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zinxhirëve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vlerave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zgjuara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qëndrueshme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klimatike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, (ii)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promovimin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produkteve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tipike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shtimin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vlerës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(iii)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zhvillimin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Platformës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IT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Climate Smart Agriculture (CSA) (iv)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modernizimi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skemave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përzgjedhura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ujitjes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kullimit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prodhimin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bujqësor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vlerë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lartë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(v)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përmirësimi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përputhshmërisë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standardet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sigurisë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cilësisë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ushqimit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(vi)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forcimi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vendimmarrjes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bazuar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prova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sisteme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agroushqimore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qëndrueshme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përshtatshme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0B341D" w:rsidRPr="000B341D" w14:paraId="0774B97D" w14:textId="77777777" w:rsidTr="00307041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09C41" w14:textId="667C66BC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Njësia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74D7E" w14:textId="7BAE93AA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Numer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perfituesish</w:t>
            </w:r>
            <w:proofErr w:type="spellEnd"/>
          </w:p>
        </w:tc>
      </w:tr>
      <w:tr w:rsidR="000B341D" w:rsidRPr="000B341D" w14:paraId="6ACE05B1" w14:textId="77777777" w:rsidTr="0030704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FC944E" w14:textId="7363D9B0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D2280A" w14:textId="09376C73" w:rsidR="000B341D" w:rsidRPr="000B341D" w:rsidRDefault="000B341D" w:rsidP="000B34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56C7D9" w14:textId="200F610A" w:rsidR="000B341D" w:rsidRPr="000B341D" w:rsidRDefault="000B341D" w:rsidP="000B34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D9CDB" w14:textId="73BA6E77" w:rsidR="000B341D" w:rsidRPr="000B341D" w:rsidRDefault="000B341D" w:rsidP="000B34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B77345" w14:textId="1B31D6E6" w:rsidR="000B341D" w:rsidRPr="000B341D" w:rsidRDefault="000B341D" w:rsidP="000B34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2028</w:t>
            </w:r>
          </w:p>
        </w:tc>
      </w:tr>
      <w:tr w:rsidR="000B341D" w:rsidRPr="000B341D" w14:paraId="6B94BD18" w14:textId="77777777" w:rsidTr="0030704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D393B" w14:textId="620DFAF0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4975DD" w14:textId="10804807" w:rsidR="000B341D" w:rsidRPr="000B341D" w:rsidRDefault="000B341D" w:rsidP="000B34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B4247" w14:textId="5B9AD76B" w:rsidR="000B341D" w:rsidRPr="000B341D" w:rsidRDefault="000B341D" w:rsidP="000B34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A70F8" w14:textId="660CAEF1" w:rsidR="000B341D" w:rsidRPr="000B341D" w:rsidRDefault="000B341D" w:rsidP="000B34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7C9609" w14:textId="0FEB9C24" w:rsidR="000B341D" w:rsidRPr="000B341D" w:rsidRDefault="000B341D" w:rsidP="000B341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0B341D" w:rsidRPr="000B341D" w14:paraId="4B07BB4D" w14:textId="77777777" w:rsidTr="0030704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273C27" w14:textId="763A8F95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B7684" w14:textId="3FA34456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E7154" w14:textId="7F1EA3DA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E9961" w14:textId="4DA5275A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EED6F" w14:textId="59EA5692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1</w:t>
            </w:r>
          </w:p>
        </w:tc>
      </w:tr>
      <w:tr w:rsidR="000B341D" w:rsidRPr="000B341D" w14:paraId="1647C467" w14:textId="77777777" w:rsidTr="0030704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95C1B" w14:textId="63707B12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0B341D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0B341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3F3733" w14:textId="25D339EF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1040100000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56CA2" w14:textId="5B064797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878915000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549CF" w14:textId="5131704C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1000000000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D6490" w14:textId="5CABD8BD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1000000000</w:t>
            </w:r>
          </w:p>
        </w:tc>
      </w:tr>
      <w:tr w:rsidR="000B341D" w:rsidRPr="000B341D" w14:paraId="054632B1" w14:textId="77777777" w:rsidTr="0030704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65FF5" w14:textId="6276EC56" w:rsidR="000B341D" w:rsidRPr="000B341D" w:rsidRDefault="000B341D" w:rsidP="000B341D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0B341D">
              <w:rPr>
                <w:rFonts w:ascii="Garamond" w:hAnsi="Garamond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DC3137" w14:textId="7A42F08D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8E473" w14:textId="7D78BEC3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878915000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0BE9B" w14:textId="2484820F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1000000000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D2E4F" w14:textId="2A4E3B11" w:rsidR="000B341D" w:rsidRPr="000B341D" w:rsidRDefault="000B341D" w:rsidP="000B341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341D">
              <w:rPr>
                <w:rFonts w:ascii="Garamond" w:hAnsi="Garamond"/>
                <w:sz w:val="16"/>
                <w:szCs w:val="16"/>
              </w:rPr>
              <w:t>1000000000</w:t>
            </w:r>
          </w:p>
        </w:tc>
      </w:tr>
    </w:tbl>
    <w:p w14:paraId="77BF7873" w14:textId="77777777" w:rsidR="00406E02" w:rsidRDefault="00406E02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B1DE8" w14:paraId="058AD086" w14:textId="77777777" w:rsidTr="008B1DE8">
        <w:trPr>
          <w:trHeight w:val="40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B5B614" w14:textId="7E5814C6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18CF201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170E41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GIZ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Mbeshtetje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Zhvillimin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Qendrueshem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Zonave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Rurale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Shqiperi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- SDRA (GRAND)</w:t>
            </w:r>
          </w:p>
        </w:tc>
      </w:tr>
      <w:tr w:rsidR="008B1DE8" w14:paraId="25CA47A7" w14:textId="77777777" w:rsidTr="008B1D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6E505D" w14:textId="77777777" w:rsidR="008B1DE8" w:rsidRDefault="008B1D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0DD5A7" w14:textId="77777777" w:rsidR="008B1DE8" w:rsidRDefault="008B1D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18CF201 - GIZ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Qendrueshem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Zonave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Rurale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- SDRA (GRAND)</w:t>
            </w:r>
          </w:p>
        </w:tc>
      </w:tr>
      <w:tr w:rsidR="008B1DE8" w14:paraId="3AE5C3C4" w14:textId="77777777" w:rsidTr="008B1D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B9F4B" w14:textId="77777777" w:rsidR="008B1DE8" w:rsidRDefault="008B1D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AE0FB" w14:textId="77777777" w:rsidR="008B1DE8" w:rsidRDefault="008B1D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Zonave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Rurale</w:t>
            </w:r>
            <w:proofErr w:type="spellEnd"/>
          </w:p>
        </w:tc>
      </w:tr>
      <w:tr w:rsidR="008B1DE8" w14:paraId="3EFC9A9B" w14:textId="77777777" w:rsidTr="008B1D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41417" w14:textId="77777777" w:rsidR="008B1DE8" w:rsidRDefault="008B1D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380B0" w14:textId="77777777" w:rsidR="008B1DE8" w:rsidRDefault="008B1D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8B1DE8" w14:paraId="4369ECA1" w14:textId="77777777" w:rsidTr="008B1D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40EC3" w14:textId="77777777" w:rsidR="008B1DE8" w:rsidRDefault="008B1D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7429B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30037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BF188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DC70C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B1DE8" w14:paraId="74B23CCD" w14:textId="77777777" w:rsidTr="008B1D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7AB16" w14:textId="77777777" w:rsidR="008B1DE8" w:rsidRDefault="008B1DE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B5997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8AD3A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A6CD4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DC3ED" w14:textId="77777777" w:rsidR="008B1DE8" w:rsidRDefault="008B1D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B1DE8" w14:paraId="10A3955E" w14:textId="77777777" w:rsidTr="008B1D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37F47" w14:textId="77777777" w:rsidR="008B1DE8" w:rsidRDefault="008B1D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6BBE7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8987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FB637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E4255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8B1DE8" w14:paraId="4192EDE2" w14:textId="77777777" w:rsidTr="008B1D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5EC7F" w14:textId="77777777" w:rsidR="008B1DE8" w:rsidRDefault="008B1DE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EAA90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23BD8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60009000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E85BD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D8D4E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8B1DE8" w14:paraId="68B7C296" w14:textId="77777777" w:rsidTr="008B1D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CDD61" w14:textId="77777777" w:rsidR="008B1DE8" w:rsidRPr="008B1DE8" w:rsidRDefault="008B1DE8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8B1DE8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5A9C1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E30F3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60009000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899F8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781B5" w14:textId="77777777" w:rsidR="008B1DE8" w:rsidRDefault="008B1DE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686E82A3" w14:textId="77777777" w:rsidR="008B1DE8" w:rsidRDefault="008B1DE8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57CB4B94" w14:textId="77777777" w:rsidR="00506858" w:rsidRPr="00BC2611" w:rsidRDefault="00506858" w:rsidP="00631724">
      <w:pPr>
        <w:spacing w:after="120" w:line="221" w:lineRule="atLeast"/>
        <w:jc w:val="both"/>
        <w:rPr>
          <w:rFonts w:ascii="Cambria" w:hAnsi="Cambria"/>
        </w:rPr>
      </w:pPr>
    </w:p>
    <w:p w14:paraId="011D06BB" w14:textId="4A10A524" w:rsidR="003C7933" w:rsidRPr="00F911EE" w:rsidRDefault="008E0CE2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</w:pPr>
      <w:bookmarkStart w:id="0" w:name="_Hlk116300269"/>
      <w:r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Programi “K</w:t>
      </w:r>
      <w:r w:rsidR="00FA2A26"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ë</w:t>
      </w:r>
      <w:r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shillimi dhe informacioni bujq</w:t>
      </w:r>
      <w:r w:rsidR="00FA2A26"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ë</w:t>
      </w:r>
      <w:r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sor”</w:t>
      </w:r>
    </w:p>
    <w:p w14:paraId="1CED94E2" w14:textId="4C7FC086" w:rsidR="008E0CE2" w:rsidRPr="00F911EE" w:rsidRDefault="008E0CE2" w:rsidP="008E0CE2">
      <w:pPr>
        <w:spacing w:after="120" w:line="221" w:lineRule="atLeast"/>
        <w:jc w:val="both"/>
        <w:rPr>
          <w:rFonts w:ascii="Cambria" w:hAnsi="Cambria"/>
          <w:lang w:val="pl-PL"/>
        </w:rPr>
      </w:pPr>
      <w:r w:rsidRPr="00F911EE">
        <w:rPr>
          <w:rFonts w:ascii="Cambria" w:hAnsi="Cambria"/>
          <w:lang w:val="pl-PL"/>
        </w:rPr>
        <w:t xml:space="preserve">Produkti </w:t>
      </w:r>
      <w:r w:rsidR="009F459E" w:rsidRPr="00F911EE">
        <w:rPr>
          <w:rFonts w:ascii="Cambria" w:hAnsi="Cambria"/>
          <w:lang w:val="pl-PL"/>
        </w:rPr>
        <w:t>i</w:t>
      </w:r>
      <w:r w:rsidRPr="00F911EE">
        <w:rPr>
          <w:rFonts w:ascii="Cambria" w:hAnsi="Cambria"/>
          <w:lang w:val="pl-PL"/>
        </w:rPr>
        <w:t xml:space="preserve"> m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posht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m edhe pse nuk shpreh lidhje direkte me masa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r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rshtatjen ndaj ndryshimeve klimatike, ka lidhje me to. Studimet dhe prodhimi </w:t>
      </w:r>
      <w:r w:rsidR="009F459E" w:rsidRPr="00F911EE">
        <w:rPr>
          <w:rFonts w:ascii="Cambria" w:hAnsi="Cambria"/>
          <w:lang w:val="pl-PL"/>
        </w:rPr>
        <w:t>i</w:t>
      </w:r>
      <w:r w:rsidRPr="00F911EE">
        <w:rPr>
          <w:rFonts w:ascii="Cambria" w:hAnsi="Cambria"/>
          <w:lang w:val="pl-PL"/>
        </w:rPr>
        <w:t xml:space="preserve"> kartave 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reja teknologjike duhet 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mbaj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parasysh edhe ndryshimet e ndodhura prej ndryshimeve klimatike n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fara, fidan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e kafsh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blegtorale.</w:t>
      </w:r>
    </w:p>
    <w:p w14:paraId="10B4A80A" w14:textId="77777777" w:rsidR="008E0CE2" w:rsidRPr="00F911EE" w:rsidRDefault="008E0CE2" w:rsidP="008E0CE2">
      <w:pPr>
        <w:spacing w:after="120" w:line="221" w:lineRule="atLeast"/>
        <w:jc w:val="both"/>
        <w:rPr>
          <w:rFonts w:ascii="Cambria" w:hAnsi="Cambria"/>
          <w:lang w:val="pl-PL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71492" w14:paraId="1D654D5B" w14:textId="77777777" w:rsidTr="00871492">
        <w:trPr>
          <w:trHeight w:val="4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A1B6A6" w14:textId="77777777" w:rsidR="00871492" w:rsidRDefault="0087149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E8DCA4" w14:textId="77777777" w:rsidR="00871492" w:rsidRDefault="0087149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90506AA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Paketat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kartat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teknologjike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prodhuara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5 QTTB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vihen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dispozicion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fermerëve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agrobizneseve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aplikohen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</w:p>
        </w:tc>
      </w:tr>
      <w:tr w:rsidR="00871492" w14:paraId="3B36220C" w14:textId="77777777" w:rsidTr="00871492">
        <w:trPr>
          <w:trHeight w:val="4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5645D" w14:textId="77777777" w:rsidR="00871492" w:rsidRDefault="0087149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287D" w14:textId="77777777" w:rsidR="00871492" w:rsidRDefault="0087149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Nga 5 QTTB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testime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rigjenerime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cilat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paketave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kartave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teknologjike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vihen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dispozicion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fermerëve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agrobizneseve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aplikohen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871492" w14:paraId="33E9DAD4" w14:textId="77777777" w:rsidTr="00871492">
        <w:trPr>
          <w:trHeight w:val="4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4E9A6" w14:textId="77777777" w:rsidR="00871492" w:rsidRDefault="0087149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3D20" w14:textId="77777777" w:rsidR="00871492" w:rsidRDefault="0087149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fermerësh</w:t>
            </w:r>
            <w:proofErr w:type="spellEnd"/>
          </w:p>
        </w:tc>
      </w:tr>
      <w:tr w:rsidR="00871492" w14:paraId="219BBB5B" w14:textId="77777777" w:rsidTr="0087149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CC791" w14:textId="77777777" w:rsidR="00871492" w:rsidRDefault="0087149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0C345" w14:textId="77777777" w:rsidR="00871492" w:rsidRDefault="0087149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FED61" w14:textId="77777777" w:rsidR="00871492" w:rsidRDefault="0087149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28EBD" w14:textId="77777777" w:rsidR="00871492" w:rsidRDefault="0087149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A9CBC" w14:textId="77777777" w:rsidR="00871492" w:rsidRDefault="0087149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71492" w14:paraId="07EB30AB" w14:textId="77777777" w:rsidTr="0087149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F4A7A" w14:textId="77777777" w:rsidR="00871492" w:rsidRDefault="0087149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921E8" w14:textId="77777777" w:rsidR="00871492" w:rsidRDefault="0087149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6973A" w14:textId="77777777" w:rsidR="00871492" w:rsidRDefault="0087149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44CAA" w14:textId="77777777" w:rsidR="00871492" w:rsidRDefault="0087149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DB8E7" w14:textId="77777777" w:rsidR="00871492" w:rsidRDefault="0087149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71492" w14:paraId="76642E5E" w14:textId="77777777" w:rsidTr="0087149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6C3D2" w14:textId="77777777" w:rsidR="00871492" w:rsidRDefault="0087149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335DD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652AE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E8633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F13B8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</w:t>
            </w:r>
          </w:p>
        </w:tc>
      </w:tr>
      <w:tr w:rsidR="00871492" w14:paraId="4276E7B2" w14:textId="77777777" w:rsidTr="0087149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3B2A6" w14:textId="77777777" w:rsidR="00871492" w:rsidRDefault="0087149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976BA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272779750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C911D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273109000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7F3AD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274671000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C3481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276917000</w:t>
            </w:r>
          </w:p>
        </w:tc>
      </w:tr>
      <w:tr w:rsidR="00871492" w14:paraId="17A3432B" w14:textId="77777777" w:rsidTr="0087149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35F4B" w14:textId="77777777" w:rsidR="00871492" w:rsidRPr="00871492" w:rsidRDefault="00871492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871492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BB2F7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D64BB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10924.36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E19D8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10986.84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27159" w14:textId="77777777" w:rsidR="00871492" w:rsidRDefault="0087149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11076.68</w:t>
            </w:r>
          </w:p>
        </w:tc>
      </w:tr>
    </w:tbl>
    <w:p w14:paraId="14BACC0B" w14:textId="77777777" w:rsidR="008E0CE2" w:rsidRPr="008E0CE2" w:rsidRDefault="008E0CE2" w:rsidP="008E0CE2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1A32E00" w14:textId="4B0C0EBA" w:rsidR="008E0CE2" w:rsidRDefault="008E0CE2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</w:pPr>
      <w:r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Programi “Menaxhimi i Qëndrueshëm i Tokës Bujqësore”</w:t>
      </w:r>
    </w:p>
    <w:p w14:paraId="10D4EFB0" w14:textId="7A9BA02E" w:rsidR="00871492" w:rsidRPr="00871492" w:rsidRDefault="00871492" w:rsidP="00871492">
      <w:pPr>
        <w:spacing w:after="120" w:line="221" w:lineRule="atLeast"/>
        <w:jc w:val="both"/>
        <w:rPr>
          <w:rFonts w:ascii="Cambria" w:hAnsi="Cambria"/>
          <w:lang w:val="pl-PL"/>
        </w:rPr>
      </w:pPr>
      <w:r w:rsidRPr="00871492">
        <w:rPr>
          <w:rFonts w:ascii="Cambria" w:hAnsi="Cambria"/>
          <w:lang w:val="pl-PL"/>
        </w:rPr>
        <w:t>Objektivi i Politikës</w:t>
      </w:r>
      <w:r>
        <w:rPr>
          <w:rFonts w:ascii="Cambria" w:hAnsi="Cambria"/>
          <w:lang w:val="pl-PL"/>
        </w:rPr>
        <w:t xml:space="preserve"> është k</w:t>
      </w:r>
      <w:r w:rsidRPr="00871492">
        <w:rPr>
          <w:rFonts w:ascii="Cambria" w:hAnsi="Cambria"/>
          <w:lang w:val="pl-PL"/>
        </w:rPr>
        <w:t>rijimi i sistemit të informacionit për tokën (LIS) dhe integrimi në GIS</w:t>
      </w:r>
      <w:r w:rsidRPr="00871492">
        <w:rPr>
          <w:rFonts w:ascii="Cambria" w:hAnsi="Cambria"/>
          <w:lang w:val="pl-PL"/>
        </w:rPr>
        <w:tab/>
      </w:r>
      <w:r w:rsidRPr="00871492">
        <w:rPr>
          <w:rFonts w:ascii="Cambria" w:hAnsi="Cambria"/>
          <w:lang w:val="pl-PL"/>
        </w:rPr>
        <w:tab/>
      </w:r>
      <w:r w:rsidRPr="00871492">
        <w:rPr>
          <w:rFonts w:ascii="Cambria" w:hAnsi="Cambria"/>
          <w:lang w:val="pl-PL"/>
        </w:rPr>
        <w:tab/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054C6" w:rsidRPr="004A3165" w14:paraId="4BC8E8C8" w14:textId="77777777" w:rsidTr="009054C6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4949D1" w14:textId="77777777" w:rsidR="009054C6" w:rsidRDefault="009054C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CA1871B" w14:textId="77777777" w:rsidR="009054C6" w:rsidRPr="009054C6" w:rsidRDefault="009054C6">
            <w:pPr>
              <w:rPr>
                <w:rFonts w:ascii="Garamond" w:hAnsi="Garamond"/>
                <w:color w:val="000000"/>
                <w:sz w:val="14"/>
                <w:szCs w:val="14"/>
                <w:lang w:val="da-DK"/>
              </w:rPr>
            </w:pPr>
            <w:r w:rsidRPr="009054C6">
              <w:rPr>
                <w:rFonts w:ascii="Garamond" w:hAnsi="Garamond"/>
                <w:color w:val="000000"/>
                <w:sz w:val="14"/>
                <w:szCs w:val="14"/>
                <w:lang w:val="da-DK"/>
              </w:rPr>
              <w:t>90507AA - Sistemi i informacionit mbi tokën LIS i plotësuar dhe integrimi i saj në GIS</w:t>
            </w:r>
          </w:p>
        </w:tc>
      </w:tr>
      <w:tr w:rsidR="009054C6" w14:paraId="13A0B98E" w14:textId="77777777" w:rsidTr="009054C6">
        <w:trPr>
          <w:trHeight w:val="9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70F8E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9EB1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Ky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do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kontribuojë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kërkesat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ka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qeveria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;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mbledhjen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përpunimin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organizimin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përmirësimin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vazhdueshëm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dhënave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;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ndërtimin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principeve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drejta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menaxhimin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qëndueshëm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burimeve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tokësore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proçesin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monitorimit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politikave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strategjive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ndërtimin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politikave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sektorit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lidhur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ngushtë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këto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tokës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9054C6" w14:paraId="28B4983E" w14:textId="77777777" w:rsidTr="009054C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B3A7B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3583" w14:textId="77777777" w:rsidR="009054C6" w:rsidRDefault="009054C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hektar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9054C6" w14:paraId="53924462" w14:textId="77777777" w:rsidTr="009054C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13819" w14:textId="77777777" w:rsidR="009054C6" w:rsidRDefault="009054C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1EC0C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987D1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C0F48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2F308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054C6" w14:paraId="5FC5863C" w14:textId="77777777" w:rsidTr="009054C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65292" w14:textId="77777777" w:rsidR="009054C6" w:rsidRDefault="009054C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8540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6DCC4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00FFD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22D03" w14:textId="77777777" w:rsidR="009054C6" w:rsidRDefault="009054C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054C6" w14:paraId="1A4E1B28" w14:textId="77777777" w:rsidTr="009054C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B83D7" w14:textId="77777777" w:rsidR="009054C6" w:rsidRDefault="009054C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D92FE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CE37B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FAAEA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CCCEB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18000</w:t>
            </w:r>
          </w:p>
        </w:tc>
      </w:tr>
      <w:tr w:rsidR="009054C6" w14:paraId="68B66D4B" w14:textId="77777777" w:rsidTr="009054C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48175" w14:textId="77777777" w:rsidR="009054C6" w:rsidRDefault="009054C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73AA0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0CCCA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D31DC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E7B8B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</w:tr>
      <w:tr w:rsidR="009054C6" w14:paraId="7F69E68A" w14:textId="77777777" w:rsidTr="009054C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BC25E" w14:textId="77777777" w:rsidR="009054C6" w:rsidRPr="009054C6" w:rsidRDefault="009054C6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9054C6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C6E1C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8F979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1612.9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74D81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1612.9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530B2" w14:textId="77777777" w:rsidR="009054C6" w:rsidRDefault="009054C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1388.89</w:t>
            </w:r>
          </w:p>
        </w:tc>
      </w:tr>
    </w:tbl>
    <w:p w14:paraId="0E5F3A61" w14:textId="77777777" w:rsidR="008E0CE2" w:rsidRDefault="008E0CE2" w:rsidP="008E0CE2">
      <w:pPr>
        <w:spacing w:after="120" w:line="221" w:lineRule="atLeast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 </w:t>
      </w:r>
    </w:p>
    <w:p w14:paraId="526F2A90" w14:textId="6B3AA211" w:rsidR="008E0CE2" w:rsidRDefault="008E0CE2" w:rsidP="008E0CE2">
      <w:pPr>
        <w:spacing w:after="120" w:line="221" w:lineRule="atLeast"/>
        <w:jc w:val="both"/>
        <w:rPr>
          <w:rFonts w:ascii="Cambria" w:hAnsi="Cambria"/>
        </w:rPr>
      </w:pPr>
      <w:r w:rsidRPr="008E0CE2">
        <w:rPr>
          <w:rFonts w:ascii="Cambria" w:hAnsi="Cambria"/>
        </w:rPr>
        <w:t xml:space="preserve">Ky </w:t>
      </w:r>
      <w:proofErr w:type="spellStart"/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produkt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shum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sish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m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r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sa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rket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informacionit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prodhohet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nga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realizimi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="009F459E">
        <w:rPr>
          <w:rFonts w:ascii="Cambria" w:hAnsi="Cambria"/>
        </w:rPr>
        <w:t>i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tij</w:t>
      </w:r>
      <w:proofErr w:type="spellEnd"/>
      <w:r w:rsidRPr="008E0CE2">
        <w:rPr>
          <w:rFonts w:ascii="Cambria" w:hAnsi="Cambria"/>
        </w:rPr>
        <w:t xml:space="preserve">, </w:t>
      </w:r>
      <w:proofErr w:type="spellStart"/>
      <w:r w:rsidRPr="008E0CE2">
        <w:rPr>
          <w:rFonts w:ascii="Cambria" w:hAnsi="Cambria"/>
        </w:rPr>
        <w:t>lidhur</w:t>
      </w:r>
      <w:proofErr w:type="spellEnd"/>
      <w:r w:rsidRPr="008E0CE2">
        <w:rPr>
          <w:rFonts w:ascii="Cambria" w:hAnsi="Cambria"/>
        </w:rPr>
        <w:t xml:space="preserve"> me </w:t>
      </w:r>
      <w:proofErr w:type="spellStart"/>
      <w:r w:rsidRPr="008E0CE2">
        <w:rPr>
          <w:rFonts w:ascii="Cambria" w:hAnsi="Cambria"/>
        </w:rPr>
        <w:t>menaxhimin</w:t>
      </w:r>
      <w:proofErr w:type="spellEnd"/>
      <w:r w:rsidRPr="008E0CE2">
        <w:rPr>
          <w:rFonts w:ascii="Cambria" w:hAnsi="Cambria"/>
        </w:rPr>
        <w:t xml:space="preserve"> e </w:t>
      </w:r>
      <w:proofErr w:type="spellStart"/>
      <w:r w:rsidRPr="008E0CE2">
        <w:rPr>
          <w:rFonts w:ascii="Cambria" w:hAnsi="Cambria"/>
        </w:rPr>
        <w:t>qendruesh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m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tok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s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bujq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sore</w:t>
      </w:r>
      <w:proofErr w:type="spellEnd"/>
      <w:r w:rsidRPr="008E0CE2">
        <w:rPr>
          <w:rFonts w:ascii="Cambria" w:hAnsi="Cambria"/>
        </w:rPr>
        <w:t>.</w:t>
      </w:r>
    </w:p>
    <w:p w14:paraId="696CD150" w14:textId="77777777" w:rsidR="008E0CE2" w:rsidRPr="008E0CE2" w:rsidRDefault="008E0CE2" w:rsidP="008E0CE2">
      <w:pPr>
        <w:spacing w:after="120" w:line="221" w:lineRule="atLeast"/>
        <w:jc w:val="both"/>
        <w:rPr>
          <w:rFonts w:ascii="Cambria" w:hAnsi="Cambria"/>
        </w:rPr>
      </w:pPr>
    </w:p>
    <w:bookmarkEnd w:id="0"/>
    <w:p w14:paraId="135919BC" w14:textId="77777777" w:rsidR="001F0FA7" w:rsidRDefault="001F0FA7" w:rsidP="00631724">
      <w:pPr>
        <w:spacing w:after="120"/>
        <w:ind w:left="360"/>
        <w:rPr>
          <w:rFonts w:ascii="Cambria" w:hAnsi="Cambria"/>
          <w:b/>
        </w:rPr>
      </w:pPr>
      <w:r w:rsidRPr="00BC2611">
        <w:rPr>
          <w:rFonts w:ascii="Cambria" w:hAnsi="Cambria"/>
          <w:b/>
        </w:rPr>
        <w:t>Ministria e Mbrojtjes</w:t>
      </w:r>
    </w:p>
    <w:p w14:paraId="49B03031" w14:textId="27B64889" w:rsidR="00F911EE" w:rsidRDefault="00F911EE" w:rsidP="00F911EE">
      <w:pPr>
        <w:pStyle w:val="ListParagraph"/>
        <w:numPr>
          <w:ilvl w:val="0"/>
          <w:numId w:val="2"/>
        </w:numPr>
        <w:spacing w:after="120"/>
        <w:rPr>
          <w:rFonts w:ascii="Cambria" w:hAnsi="Cambria"/>
          <w:i/>
          <w:iCs/>
        </w:rPr>
      </w:pPr>
      <w:proofErr w:type="spellStart"/>
      <w:r w:rsidRPr="00F911EE">
        <w:rPr>
          <w:rFonts w:ascii="Cambria" w:hAnsi="Cambria"/>
          <w:i/>
          <w:iCs/>
        </w:rPr>
        <w:t>Planifikimi</w:t>
      </w:r>
      <w:proofErr w:type="spellEnd"/>
      <w:r w:rsidRPr="00F911EE">
        <w:rPr>
          <w:rFonts w:ascii="Cambria" w:hAnsi="Cambria"/>
          <w:i/>
          <w:iCs/>
        </w:rPr>
        <w:t xml:space="preserve">, </w:t>
      </w:r>
      <w:proofErr w:type="spellStart"/>
      <w:r w:rsidRPr="00F911EE">
        <w:rPr>
          <w:rFonts w:ascii="Cambria" w:hAnsi="Cambria"/>
          <w:i/>
          <w:iCs/>
        </w:rPr>
        <w:t>Menaxhimi</w:t>
      </w:r>
      <w:proofErr w:type="spellEnd"/>
      <w:r w:rsidRPr="00F911EE">
        <w:rPr>
          <w:rFonts w:ascii="Cambria" w:hAnsi="Cambria"/>
          <w:i/>
          <w:iCs/>
        </w:rPr>
        <w:t xml:space="preserve"> </w:t>
      </w:r>
      <w:proofErr w:type="spellStart"/>
      <w:r w:rsidRPr="00F911EE">
        <w:rPr>
          <w:rFonts w:ascii="Cambria" w:hAnsi="Cambria"/>
          <w:i/>
          <w:iCs/>
        </w:rPr>
        <w:t>dhe</w:t>
      </w:r>
      <w:proofErr w:type="spellEnd"/>
      <w:r w:rsidRPr="00F911EE">
        <w:rPr>
          <w:rFonts w:ascii="Cambria" w:hAnsi="Cambria"/>
          <w:i/>
          <w:iCs/>
        </w:rPr>
        <w:t xml:space="preserve"> </w:t>
      </w:r>
      <w:proofErr w:type="spellStart"/>
      <w:r w:rsidRPr="00F911EE">
        <w:rPr>
          <w:rFonts w:ascii="Cambria" w:hAnsi="Cambria"/>
          <w:i/>
          <w:iCs/>
        </w:rPr>
        <w:t>Administrimi</w:t>
      </w:r>
      <w:proofErr w:type="spellEnd"/>
    </w:p>
    <w:tbl>
      <w:tblPr>
        <w:tblW w:w="9665" w:type="dxa"/>
        <w:tblInd w:w="-5" w:type="dxa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620"/>
        <w:gridCol w:w="1565"/>
      </w:tblGrid>
      <w:tr w:rsidR="00071A1F" w:rsidRPr="004A3165" w14:paraId="5219BC1D" w14:textId="77777777" w:rsidTr="00071A1F">
        <w:trPr>
          <w:trHeight w:val="67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1C1600" w14:textId="77777777" w:rsidR="00071A1F" w:rsidRPr="00071A1F" w:rsidRDefault="00071A1F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071A1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da-DK"/>
              </w:rPr>
              <w:t>Objektivi i Politikës së Programit</w:t>
            </w:r>
          </w:p>
        </w:tc>
        <w:tc>
          <w:tcPr>
            <w:tcW w:w="60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84DCDC" w14:textId="77777777" w:rsidR="00071A1F" w:rsidRP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071A1F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Integrimi i konsideratave të ndryshimit të klimës në proçeset e planifikimit të mbrojtjes, duke përfshirë strategjitë e sigurisë kombëtare, doktrinën ushtarake dhe planifikimin e emergjencës</w:t>
            </w:r>
          </w:p>
        </w:tc>
      </w:tr>
      <w:tr w:rsidR="00071A1F" w14:paraId="010B7CE5" w14:textId="77777777" w:rsidTr="00071A1F">
        <w:trPr>
          <w:trHeight w:val="55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2765B" w14:textId="77777777" w:rsid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36863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863F2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F2DC7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C1698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071A1F" w14:paraId="14255C76" w14:textId="77777777" w:rsidTr="00071A1F">
        <w:trPr>
          <w:trHeight w:val="53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30F18" w14:textId="77777777" w:rsid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6E483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93DEF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9CECB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F1AD5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71A1F" w14:paraId="2DBF122F" w14:textId="77777777" w:rsidTr="00071A1F">
        <w:trPr>
          <w:trHeight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8D0BD" w14:textId="77777777" w:rsid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Vlerësime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rrezikut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klimatik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asetet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instalimet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kryesore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mbrojtjes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duke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përfshirë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identifikimin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nevojave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prioritare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përshtatjes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tyre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CD382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AC49E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5C98D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20323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</w:tr>
      <w:tr w:rsidR="00071A1F" w14:paraId="5F21D090" w14:textId="77777777" w:rsidTr="00071A1F">
        <w:trPr>
          <w:trHeight w:val="44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95EF5" w14:textId="77777777" w:rsid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Përqindja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fondeve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alokuara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shpenzime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targetojnë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ndryshimet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fondeve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projekte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sektorin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mbrotjes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C943A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F49E3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27AFB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4D025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071A1F" w14:paraId="22AE643F" w14:textId="77777777" w:rsidTr="00071A1F">
        <w:trPr>
          <w:trHeight w:val="44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B1C33" w14:textId="77777777" w:rsidR="00071A1F" w:rsidRP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071A1F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Staf i trajnuar mbi ndryshimet klimatike dhe ndikimet në aktivitetin e strukturave të Ministrisë së Mbrojtjes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59BFA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DC2A6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14BD2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69852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20%</w:t>
            </w:r>
          </w:p>
        </w:tc>
      </w:tr>
      <w:tr w:rsidR="00071A1F" w14:paraId="6A441CCE" w14:textId="77777777" w:rsidTr="00071A1F">
        <w:trPr>
          <w:trHeight w:val="53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8924A" w14:textId="77777777" w:rsid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Marrëveshje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ndërkombëtare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promovojnë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diplomacinë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ndryshimeve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klimatike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0ECB6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5D510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BA392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F134C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</w:tr>
    </w:tbl>
    <w:p w14:paraId="206BF535" w14:textId="77777777" w:rsidR="00F911EE" w:rsidRPr="009B5192" w:rsidRDefault="00F911EE" w:rsidP="00F911EE">
      <w:pPr>
        <w:pStyle w:val="ListParagraph"/>
        <w:spacing w:after="120"/>
        <w:ind w:left="1080"/>
        <w:rPr>
          <w:rFonts w:ascii="Cambria" w:hAnsi="Cambria"/>
          <w:i/>
          <w:iCs/>
          <w:lang w:val="da-DK"/>
        </w:rPr>
      </w:pPr>
    </w:p>
    <w:p w14:paraId="6CCF34C1" w14:textId="77777777" w:rsidR="00161C53" w:rsidRPr="009B5192" w:rsidRDefault="00161C53" w:rsidP="00F911EE">
      <w:pPr>
        <w:pStyle w:val="ListParagraph"/>
        <w:spacing w:after="120"/>
        <w:ind w:left="1080"/>
        <w:rPr>
          <w:rFonts w:ascii="Cambria" w:hAnsi="Cambria"/>
          <w:i/>
          <w:iCs/>
          <w:lang w:val="da-DK"/>
        </w:rPr>
      </w:pPr>
    </w:p>
    <w:p w14:paraId="61733E97" w14:textId="77777777" w:rsidR="00161C53" w:rsidRPr="009B5192" w:rsidRDefault="00161C53" w:rsidP="00F911EE">
      <w:pPr>
        <w:pStyle w:val="ListParagraph"/>
        <w:spacing w:after="120"/>
        <w:ind w:left="1080"/>
        <w:rPr>
          <w:rFonts w:ascii="Cambria" w:hAnsi="Cambria"/>
          <w:i/>
          <w:iCs/>
          <w:lang w:val="da-DK"/>
        </w:rPr>
      </w:pPr>
    </w:p>
    <w:p w14:paraId="16FB3E66" w14:textId="4A5885CA" w:rsidR="00F911EE" w:rsidRPr="00161C53" w:rsidRDefault="00161C53" w:rsidP="00161C53">
      <w:pPr>
        <w:pStyle w:val="ListParagraph"/>
        <w:numPr>
          <w:ilvl w:val="0"/>
          <w:numId w:val="2"/>
        </w:numPr>
        <w:spacing w:after="120"/>
        <w:rPr>
          <w:rFonts w:ascii="Cambria" w:eastAsiaTheme="minorEastAsia" w:hAnsi="Cambria"/>
          <w:i/>
          <w:iCs/>
          <w:lang w:val="en-GB"/>
        </w:rPr>
      </w:pPr>
      <w:proofErr w:type="spellStart"/>
      <w:r w:rsidRPr="00161C53">
        <w:rPr>
          <w:rFonts w:ascii="Cambria" w:eastAsiaTheme="minorEastAsia" w:hAnsi="Cambria"/>
          <w:i/>
          <w:iCs/>
          <w:lang w:val="en-GB"/>
        </w:rPr>
        <w:t>Arsimi</w:t>
      </w:r>
      <w:proofErr w:type="spellEnd"/>
      <w:r w:rsidRPr="00161C53">
        <w:rPr>
          <w:rFonts w:ascii="Cambria" w:eastAsiaTheme="minorEastAsia" w:hAnsi="Cambria"/>
          <w:i/>
          <w:iCs/>
          <w:lang w:val="en-GB"/>
        </w:rPr>
        <w:t xml:space="preserve"> </w:t>
      </w:r>
      <w:proofErr w:type="spellStart"/>
      <w:r w:rsidRPr="00161C53">
        <w:rPr>
          <w:rFonts w:ascii="Cambria" w:eastAsiaTheme="minorEastAsia" w:hAnsi="Cambria"/>
          <w:i/>
          <w:iCs/>
          <w:lang w:val="en-GB"/>
        </w:rPr>
        <w:t>Ushtarak</w:t>
      </w:r>
      <w:proofErr w:type="spellEnd"/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71A1F" w:rsidRPr="004A3165" w14:paraId="26FF700B" w14:textId="77777777" w:rsidTr="00071A1F">
        <w:trPr>
          <w:trHeight w:val="80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014F80" w14:textId="77777777" w:rsidR="00071A1F" w:rsidRPr="00071A1F" w:rsidRDefault="00071A1F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071A1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da-DK"/>
              </w:rPr>
              <w:t>Objektivi i Politikës së Programit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53A575" w14:textId="77777777" w:rsidR="00071A1F" w:rsidRP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071A1F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Zhvillim i trajtimeve mësimore të sigurisë klimatike për t'u afruar oficerëve komandues dhe planifikues të aktiviteteve ushtarake në zonat e prekura nga ndryshimet klimatike, një kuptim më të mirë të klimës dhe efekteve të këtyre ndryshimeve në operacione</w:t>
            </w:r>
          </w:p>
        </w:tc>
      </w:tr>
      <w:tr w:rsidR="00071A1F" w14:paraId="7F3D2711" w14:textId="77777777" w:rsidTr="00071A1F">
        <w:trPr>
          <w:trHeight w:val="55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171C" w14:textId="77777777" w:rsid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56117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A99FA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1F7DD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ED6A4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071A1F" w14:paraId="3BF6ACBD" w14:textId="77777777" w:rsidTr="00071A1F">
        <w:trPr>
          <w:trHeight w:val="71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0C10B" w14:textId="77777777" w:rsid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AA53A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180EE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C02A7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927D" w14:textId="77777777" w:rsidR="00071A1F" w:rsidRDefault="00071A1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71A1F" w14:paraId="4E5D9F99" w14:textId="77777777" w:rsidTr="00071A1F">
        <w:trPr>
          <w:trHeight w:val="404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D94A6" w14:textId="77777777" w:rsid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Studentë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kadetë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ndryshimet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ndërhyrjet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emergjente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C4A72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0BC59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68BDD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0AA99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450</w:t>
            </w:r>
          </w:p>
        </w:tc>
      </w:tr>
      <w:tr w:rsidR="00071A1F" w14:paraId="1B03B1B8" w14:textId="77777777" w:rsidTr="00071A1F">
        <w:trPr>
          <w:trHeight w:val="413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09F9F" w14:textId="77777777" w:rsidR="00071A1F" w:rsidRPr="00071A1F" w:rsidRDefault="00071A1F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071A1F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Staf i trajnuar mbi ndryshimet klimatike dhe ndërhyrjet në raste emergjente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89E4F" w14:textId="77777777" w:rsidR="00071A1F" w:rsidRP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071A1F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E06CE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7D8F6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4430" w14:textId="77777777" w:rsidR="00071A1F" w:rsidRDefault="00071A1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196</w:t>
            </w:r>
          </w:p>
        </w:tc>
      </w:tr>
    </w:tbl>
    <w:p w14:paraId="077C65C2" w14:textId="77777777" w:rsidR="00161C53" w:rsidRPr="00161C53" w:rsidRDefault="00161C53" w:rsidP="00161C53">
      <w:pPr>
        <w:pStyle w:val="ListParagraph"/>
        <w:spacing w:after="120"/>
        <w:ind w:left="1080"/>
        <w:rPr>
          <w:rFonts w:ascii="Cambria" w:hAnsi="Cambria"/>
          <w:i/>
          <w:iCs/>
        </w:rPr>
      </w:pPr>
    </w:p>
    <w:p w14:paraId="7F70883C" w14:textId="34360AEC" w:rsidR="00D47953" w:rsidRPr="008B4464" w:rsidRDefault="00846BAE" w:rsidP="009F459E">
      <w:pPr>
        <w:pStyle w:val="ListParagraph"/>
        <w:numPr>
          <w:ilvl w:val="0"/>
          <w:numId w:val="2"/>
        </w:numPr>
        <w:rPr>
          <w:rFonts w:ascii="Cambria" w:hAnsi="Cambria"/>
          <w:i/>
          <w:iCs/>
        </w:rPr>
      </w:pPr>
      <w:proofErr w:type="spellStart"/>
      <w:r w:rsidRPr="008B4464">
        <w:rPr>
          <w:rFonts w:ascii="Cambria" w:hAnsi="Cambria"/>
          <w:i/>
          <w:iCs/>
        </w:rPr>
        <w:t>Programi</w:t>
      </w:r>
      <w:proofErr w:type="spellEnd"/>
      <w:r w:rsidRPr="008B4464">
        <w:rPr>
          <w:rFonts w:ascii="Cambria" w:hAnsi="Cambria"/>
          <w:i/>
          <w:iCs/>
        </w:rPr>
        <w:t xml:space="preserve"> “</w:t>
      </w:r>
      <w:proofErr w:type="spellStart"/>
      <w:r w:rsidRPr="008B4464">
        <w:rPr>
          <w:rFonts w:ascii="Cambria" w:hAnsi="Cambria"/>
          <w:i/>
          <w:iCs/>
        </w:rPr>
        <w:t>Emergjencat</w:t>
      </w:r>
      <w:proofErr w:type="spellEnd"/>
      <w:r w:rsidRPr="008B4464">
        <w:rPr>
          <w:rFonts w:ascii="Cambria" w:hAnsi="Cambria"/>
          <w:i/>
          <w:iCs/>
        </w:rPr>
        <w:t xml:space="preserve"> civile”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E649F" w:rsidRPr="004A3165" w14:paraId="1326E3FC" w14:textId="77777777" w:rsidTr="006E649F">
        <w:trPr>
          <w:trHeight w:val="503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2E0C2B" w14:textId="77777777" w:rsidR="006E649F" w:rsidRPr="006E649F" w:rsidRDefault="006E649F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6E649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da-DK"/>
              </w:rPr>
              <w:t>Objektivi i Politikës së Programit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95994C" w14:textId="77777777" w:rsidR="006E649F" w:rsidRPr="006E649F" w:rsidRDefault="006E649F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6E649F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Mbrojtja e jetës , pasurisë,  gjesë së  gjallë trashigimisë kulturore dhe mjedisit nga fatkeqesitë të ndryshme dhe ardhja në ndihmë e popullatës në gjendje të jashtëzakonshme.</w:t>
            </w:r>
          </w:p>
        </w:tc>
      </w:tr>
      <w:tr w:rsidR="006E649F" w14:paraId="58B7EC86" w14:textId="77777777" w:rsidTr="006E649F">
        <w:trPr>
          <w:trHeight w:val="55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4F943" w14:textId="77777777" w:rsidR="006E649F" w:rsidRDefault="006E649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B5A75" w14:textId="77777777" w:rsidR="006E649F" w:rsidRDefault="006E649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9E92F" w14:textId="77777777" w:rsidR="006E649F" w:rsidRDefault="006E649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39022" w14:textId="77777777" w:rsidR="006E649F" w:rsidRDefault="006E649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D3CF3" w14:textId="77777777" w:rsidR="006E649F" w:rsidRDefault="006E649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6E649F" w14:paraId="4AFA71CF" w14:textId="77777777" w:rsidTr="006E649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9BE01" w14:textId="77777777" w:rsidR="006E649F" w:rsidRDefault="006E649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AE05D" w14:textId="77777777" w:rsidR="006E649F" w:rsidRDefault="006E649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E2BDF" w14:textId="77777777" w:rsidR="006E649F" w:rsidRDefault="006E649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5ECEB" w14:textId="77777777" w:rsidR="006E649F" w:rsidRDefault="006E649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EC437" w14:textId="77777777" w:rsidR="006E649F" w:rsidRDefault="006E649F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E649F" w14:paraId="5A119E10" w14:textId="77777777" w:rsidTr="006E649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CE766" w14:textId="77777777" w:rsidR="006E649F" w:rsidRDefault="006E649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Ndërhyrje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ofruara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rast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tërmeti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5D553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59D81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83B39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4DFFC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820</w:t>
            </w:r>
          </w:p>
        </w:tc>
      </w:tr>
      <w:tr w:rsidR="006E649F" w14:paraId="20607D9C" w14:textId="77777777" w:rsidTr="006E649F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9ABA5" w14:textId="77777777" w:rsidR="006E649F" w:rsidRDefault="006E649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Ndërhyrje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ofruara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përmbytjesh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ABEFE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DFF66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BBFD2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ADE56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</w:t>
            </w:r>
          </w:p>
        </w:tc>
      </w:tr>
      <w:tr w:rsidR="006E649F" w14:paraId="56BEBEE1" w14:textId="77777777" w:rsidTr="006E649F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F8098" w14:textId="77777777" w:rsidR="006E649F" w:rsidRDefault="006E649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Ndërhyrje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zjarri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ofruara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52687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3E4AE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8C6AB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A77B1" w14:textId="77777777" w:rsidR="006E649F" w:rsidRDefault="006E649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3593FC1B" w14:textId="77777777" w:rsidR="008A75F9" w:rsidRDefault="008A75F9" w:rsidP="00EA5F29">
      <w:pPr>
        <w:rPr>
          <w:rFonts w:ascii="Calibri" w:hAnsi="Calibri" w:cs="Calibri"/>
          <w:color w:val="000000"/>
        </w:rPr>
      </w:pPr>
    </w:p>
    <w:p w14:paraId="4577FFEA" w14:textId="5277EBF7" w:rsidR="008B4464" w:rsidRPr="008B4464" w:rsidRDefault="008B4464" w:rsidP="008B4464">
      <w:pPr>
        <w:jc w:val="both"/>
        <w:rPr>
          <w:rFonts w:ascii="Cambria" w:hAnsi="Cambria"/>
        </w:rPr>
      </w:pPr>
      <w:r w:rsidRPr="008B4464">
        <w:rPr>
          <w:rFonts w:ascii="Cambria" w:hAnsi="Cambria"/>
        </w:rPr>
        <w:t xml:space="preserve">Ky </w:t>
      </w:r>
      <w:proofErr w:type="spellStart"/>
      <w:r w:rsidRPr="008B4464">
        <w:rPr>
          <w:rFonts w:ascii="Cambria" w:hAnsi="Cambria"/>
        </w:rPr>
        <w:t>produkt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nuk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lidhet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direkt</w:t>
      </w:r>
      <w:proofErr w:type="spellEnd"/>
      <w:r w:rsidRPr="008B4464">
        <w:rPr>
          <w:rFonts w:ascii="Cambria" w:hAnsi="Cambria"/>
        </w:rPr>
        <w:t xml:space="preserve"> me </w:t>
      </w:r>
      <w:proofErr w:type="spellStart"/>
      <w:r w:rsidRPr="008B4464"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rhyrje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rast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emergjence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nga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ndryshimet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klimatike</w:t>
      </w:r>
      <w:proofErr w:type="spellEnd"/>
      <w:r w:rsidRPr="008B4464">
        <w:rPr>
          <w:rFonts w:ascii="Cambria" w:hAnsi="Cambria"/>
        </w:rPr>
        <w:t xml:space="preserve">, </w:t>
      </w:r>
      <w:proofErr w:type="spellStart"/>
      <w:r w:rsidRPr="008B4464">
        <w:rPr>
          <w:rFonts w:ascii="Cambria" w:hAnsi="Cambria"/>
        </w:rPr>
        <w:t>por</w:t>
      </w:r>
      <w:proofErr w:type="spellEnd"/>
      <w:r w:rsidRPr="008B4464">
        <w:rPr>
          <w:rFonts w:ascii="Cambria" w:hAnsi="Cambria"/>
        </w:rPr>
        <w:t xml:space="preserve"> duke </w:t>
      </w:r>
      <w:proofErr w:type="spellStart"/>
      <w:r w:rsidRPr="008B4464">
        <w:rPr>
          <w:rFonts w:ascii="Cambria" w:hAnsi="Cambria"/>
        </w:rPr>
        <w:t>qen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se </w:t>
      </w:r>
      <w:proofErr w:type="spellStart"/>
      <w:r w:rsidRPr="008B4464">
        <w:rPr>
          <w:rFonts w:ascii="Cambria" w:hAnsi="Cambria"/>
        </w:rPr>
        <w:t>zjarret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jan</w:t>
      </w:r>
      <w:r w:rsidR="00FA2A26">
        <w:rPr>
          <w:rFonts w:ascii="Cambria" w:hAnsi="Cambria"/>
        </w:rPr>
        <w:t>ë</w:t>
      </w:r>
      <w:proofErr w:type="spellEnd"/>
      <w:r w:rsidR="00B64CBC">
        <w:rPr>
          <w:rFonts w:ascii="Cambria" w:hAnsi="Cambria"/>
        </w:rPr>
        <w:t xml:space="preserve"> </w:t>
      </w:r>
      <w:proofErr w:type="spellStart"/>
      <w:r w:rsidR="00B64CBC">
        <w:rPr>
          <w:rFonts w:ascii="Cambria" w:hAnsi="Cambria"/>
        </w:rPr>
        <w:t>një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nga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pasojat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tyre</w:t>
      </w:r>
      <w:proofErr w:type="spellEnd"/>
      <w:r w:rsidRPr="008B4464">
        <w:rPr>
          <w:rFonts w:ascii="Cambria" w:hAnsi="Cambria"/>
        </w:rPr>
        <w:t xml:space="preserve">,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rfshihen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aktivitete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realizimin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k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tij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produkti</w:t>
      </w:r>
      <w:proofErr w:type="spellEnd"/>
      <w:r w:rsidRPr="008B4464">
        <w:rPr>
          <w:rFonts w:ascii="Cambria" w:hAnsi="Cambria"/>
        </w:rPr>
        <w:t>.</w:t>
      </w:r>
    </w:p>
    <w:p w14:paraId="6A79EDB7" w14:textId="77777777" w:rsidR="008B4464" w:rsidRDefault="008B4464" w:rsidP="00EA5F29">
      <w:pPr>
        <w:rPr>
          <w:rFonts w:ascii="Calibri" w:hAnsi="Calibri" w:cs="Calibri"/>
          <w:color w:val="000000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B64CBC" w14:paraId="785DC2DA" w14:textId="77777777" w:rsidTr="00B64CBC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F0B663" w14:textId="77777777" w:rsidR="00B64CBC" w:rsidRDefault="00B64CB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91BF1E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91707AA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Mbrojtja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jetes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njerzore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prones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trashigimise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kulturore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pyetje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ndaj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zjarrit</w:t>
            </w:r>
            <w:proofErr w:type="spellEnd"/>
          </w:p>
        </w:tc>
      </w:tr>
      <w:tr w:rsidR="00B64CBC" w14:paraId="3CC9316D" w14:textId="77777777" w:rsidTr="00B64CB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9270C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C8F5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Sherbime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kryera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interes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jetes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njerzore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prones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trashigimise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kulturore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pyetje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ndaj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zjarrit</w:t>
            </w:r>
            <w:proofErr w:type="spellEnd"/>
          </w:p>
        </w:tc>
      </w:tr>
      <w:tr w:rsidR="00B64CBC" w14:paraId="6E0913BE" w14:textId="77777777" w:rsidTr="00B64CB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9F4F2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6B34B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ore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pune</w:t>
            </w:r>
            <w:proofErr w:type="spellEnd"/>
          </w:p>
        </w:tc>
      </w:tr>
      <w:tr w:rsidR="00B64CBC" w14:paraId="26B3935C" w14:textId="77777777" w:rsidTr="00B64CB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75582" w14:textId="77777777" w:rsidR="00B64CBC" w:rsidRDefault="00B64C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8553C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AC620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F7F9B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F502C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B64CBC" w14:paraId="646CC9FE" w14:textId="77777777" w:rsidTr="00B64CBC">
        <w:trPr>
          <w:trHeight w:val="9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8EF10" w14:textId="77777777" w:rsidR="00B64CBC" w:rsidRDefault="00B64C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80CF6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5EC2B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20D4D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54175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64CBC" w14:paraId="73D35025" w14:textId="77777777" w:rsidTr="00B64CB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E00B9" w14:textId="77777777" w:rsidR="00B64CBC" w:rsidRDefault="00B64CB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E95D2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6603F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72B41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31256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</w:tr>
      <w:tr w:rsidR="00B64CBC" w14:paraId="028EB35C" w14:textId="77777777" w:rsidTr="00B64CB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692A8" w14:textId="77777777" w:rsidR="00B64CBC" w:rsidRDefault="00B64CB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4EA35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545142460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9CF6A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611890000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6FF62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611890000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01F55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611890000</w:t>
            </w:r>
          </w:p>
        </w:tc>
      </w:tr>
      <w:tr w:rsidR="00B64CBC" w14:paraId="044D6A20" w14:textId="77777777" w:rsidTr="00B64CB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37BBB" w14:textId="77777777" w:rsidR="00B64CBC" w:rsidRPr="00B64CBC" w:rsidRDefault="00B64CBC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B64CBC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E8E53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6EB61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33075.14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0D14A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33075.14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9D0D5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33075.14</w:t>
            </w:r>
          </w:p>
        </w:tc>
      </w:tr>
    </w:tbl>
    <w:p w14:paraId="7B9AB1B3" w14:textId="77777777" w:rsidR="008B4464" w:rsidRDefault="008B4464" w:rsidP="00EA5F29">
      <w:pPr>
        <w:rPr>
          <w:rFonts w:ascii="Calibri" w:hAnsi="Calibri" w:cs="Calibri"/>
          <w:color w:val="000000"/>
        </w:rPr>
      </w:pPr>
    </w:p>
    <w:p w14:paraId="3E9F5CCF" w14:textId="77777777" w:rsidR="008B4464" w:rsidRDefault="008B4464" w:rsidP="00EA5F29">
      <w:pPr>
        <w:rPr>
          <w:rFonts w:ascii="Calibri" w:hAnsi="Calibri" w:cs="Calibri"/>
          <w:color w:val="000000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B64CBC" w14:paraId="360AFA8F" w14:textId="77777777" w:rsidTr="00B64CBC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93982E2" w14:textId="77777777" w:rsidR="00B64CBC" w:rsidRDefault="00B64CBC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E5ECDD4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91707AB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Shtetas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ndihmuar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banesat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cileve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janë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dëmtuar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fatkeqësi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ndryshme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B64CBC" w14:paraId="72FA4B98" w14:textId="77777777" w:rsidTr="00B64CB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B10CC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03B94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Tranferimi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fondeve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Vetëqeverisjes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Vendore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familjet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banesat</w:t>
            </w:r>
            <w:proofErr w:type="spellEnd"/>
            <w:proofErr w:type="gram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cileve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janë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dëmtuar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fatkeqësi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ndryshme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B64CBC" w14:paraId="625FD03D" w14:textId="77777777" w:rsidTr="00B64CB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2F438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AE55" w14:textId="77777777" w:rsidR="00B64CBC" w:rsidRDefault="00B64CBC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familjesh</w:t>
            </w:r>
            <w:proofErr w:type="spellEnd"/>
          </w:p>
        </w:tc>
      </w:tr>
      <w:tr w:rsidR="00B64CBC" w14:paraId="31EACD7A" w14:textId="77777777" w:rsidTr="00B64CB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49A71" w14:textId="77777777" w:rsidR="00B64CBC" w:rsidRDefault="00B64C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59234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6B4BA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00342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9E3F3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B64CBC" w14:paraId="2D399418" w14:textId="77777777" w:rsidTr="00B64CB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97FE3" w14:textId="77777777" w:rsidR="00B64CBC" w:rsidRDefault="00B64C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BF4A5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514DC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E4197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73FDC" w14:textId="77777777" w:rsidR="00B64CBC" w:rsidRDefault="00B64CB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64CBC" w14:paraId="274BDBF2" w14:textId="77777777" w:rsidTr="00B64CB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326E7" w14:textId="77777777" w:rsidR="00B64CBC" w:rsidRDefault="00B64CB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818A6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68300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C8A04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78E53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1117</w:t>
            </w:r>
          </w:p>
        </w:tc>
      </w:tr>
      <w:tr w:rsidR="00B64CBC" w14:paraId="78CFBFB5" w14:textId="77777777" w:rsidTr="00B64CB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1ABEE" w14:textId="77777777" w:rsidR="00B64CBC" w:rsidRDefault="00B64CB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D9B36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482746984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8209D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7F124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ABE34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400000000</w:t>
            </w:r>
          </w:p>
        </w:tc>
      </w:tr>
      <w:tr w:rsidR="00B64CBC" w14:paraId="57B5C9E6" w14:textId="77777777" w:rsidTr="00B64CB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A7578" w14:textId="77777777" w:rsidR="00B64CBC" w:rsidRPr="00B64CBC" w:rsidRDefault="00B64CBC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B64CBC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95A08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FABC9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358166.19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E37C7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358102.06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EAD93" w14:textId="77777777" w:rsidR="00B64CBC" w:rsidRDefault="00B64CB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358102.06</w:t>
            </w:r>
          </w:p>
        </w:tc>
      </w:tr>
    </w:tbl>
    <w:p w14:paraId="4388FCDD" w14:textId="77777777" w:rsidR="00B64CBC" w:rsidRDefault="00B64CBC" w:rsidP="00EA5F29">
      <w:pPr>
        <w:rPr>
          <w:rFonts w:ascii="Calibri" w:hAnsi="Calibri" w:cs="Calibri"/>
          <w:color w:val="000000"/>
        </w:rPr>
      </w:pPr>
    </w:p>
    <w:p w14:paraId="7734778E" w14:textId="77777777" w:rsidR="00B64CBC" w:rsidRDefault="00B64CBC" w:rsidP="00EA5F29">
      <w:pPr>
        <w:rPr>
          <w:rFonts w:ascii="Calibri" w:hAnsi="Calibri" w:cs="Calibri"/>
          <w:color w:val="000000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250F9" w:rsidRPr="004A3165" w14:paraId="0057506F" w14:textId="77777777" w:rsidTr="00C250F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8F5C10" w14:textId="77777777" w:rsidR="00C250F9" w:rsidRDefault="00C250F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CB9D1D" w14:textId="77777777" w:rsidR="00C250F9" w:rsidRPr="00C250F9" w:rsidRDefault="00C250F9">
            <w:pPr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</w:pPr>
            <w:r w:rsidRPr="00C250F9"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  <w:t xml:space="preserve">18AZ905 - Parandalimi dhe menaxhimi i fatkeqesive natyrore </w:t>
            </w:r>
          </w:p>
        </w:tc>
      </w:tr>
      <w:tr w:rsidR="00C250F9" w:rsidRPr="004A3165" w14:paraId="0D287BD8" w14:textId="77777777" w:rsidTr="00C250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55F35" w14:textId="77777777" w:rsidR="00C250F9" w:rsidRDefault="00C250F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24687" w14:textId="77777777" w:rsidR="00C250F9" w:rsidRPr="00C250F9" w:rsidRDefault="00C250F9">
            <w:pPr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</w:pPr>
            <w:r w:rsidRPr="00C250F9"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  <w:t xml:space="preserve">Parandalimi dhe menaxhimi i fatkeqesive natyrore </w:t>
            </w:r>
          </w:p>
        </w:tc>
      </w:tr>
      <w:tr w:rsidR="00C250F9" w14:paraId="0078E6F5" w14:textId="77777777" w:rsidTr="00C250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3B5EE" w14:textId="77777777" w:rsidR="00C250F9" w:rsidRDefault="00C250F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4899" w14:textId="77777777" w:rsidR="00C250F9" w:rsidRDefault="00C250F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Nr.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projektesh</w:t>
            </w:r>
            <w:proofErr w:type="spellEnd"/>
          </w:p>
        </w:tc>
      </w:tr>
      <w:tr w:rsidR="00C250F9" w14:paraId="11B9475D" w14:textId="77777777" w:rsidTr="00C250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10285" w14:textId="77777777" w:rsidR="00C250F9" w:rsidRDefault="00C250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A8708" w14:textId="77777777" w:rsidR="00C250F9" w:rsidRDefault="00C250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AED43" w14:textId="77777777" w:rsidR="00C250F9" w:rsidRDefault="00C250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CF564" w14:textId="77777777" w:rsidR="00C250F9" w:rsidRDefault="00C250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EACD5" w14:textId="77777777" w:rsidR="00C250F9" w:rsidRDefault="00C250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C250F9" w14:paraId="5AA57361" w14:textId="77777777" w:rsidTr="00C250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3886A" w14:textId="77777777" w:rsidR="00C250F9" w:rsidRDefault="00C250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504E1" w14:textId="77777777" w:rsidR="00C250F9" w:rsidRDefault="00C250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8F252" w14:textId="77777777" w:rsidR="00C250F9" w:rsidRDefault="00C250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511AD" w14:textId="77777777" w:rsidR="00C250F9" w:rsidRDefault="00C250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3E42E" w14:textId="77777777" w:rsidR="00C250F9" w:rsidRDefault="00C250F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250F9" w14:paraId="0A99B627" w14:textId="77777777" w:rsidTr="00C250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32B2" w14:textId="77777777" w:rsidR="00C250F9" w:rsidRDefault="00C250F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DA411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BEC02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9B54F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D7477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35</w:t>
            </w:r>
          </w:p>
        </w:tc>
      </w:tr>
      <w:tr w:rsidR="00C250F9" w14:paraId="1B678963" w14:textId="77777777" w:rsidTr="00C250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D9D21" w14:textId="77777777" w:rsidR="00C250F9" w:rsidRDefault="00C250F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1E636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344067706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97CB0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121F6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0B2C9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1000000000</w:t>
            </w:r>
          </w:p>
        </w:tc>
      </w:tr>
      <w:tr w:rsidR="00C250F9" w14:paraId="74E3C17E" w14:textId="77777777" w:rsidTr="00C250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E4F90" w14:textId="77777777" w:rsidR="00C250F9" w:rsidRPr="00C250F9" w:rsidRDefault="00C250F9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C250F9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F4BC9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B3D42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28301886.79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9BB49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28571428.57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29CBD" w14:textId="77777777" w:rsidR="00C250F9" w:rsidRDefault="00C250F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28571428.57</w:t>
            </w:r>
          </w:p>
        </w:tc>
      </w:tr>
    </w:tbl>
    <w:p w14:paraId="73A20A9D" w14:textId="77777777" w:rsidR="008B4464" w:rsidRDefault="008B4464" w:rsidP="00EA5F29">
      <w:pPr>
        <w:rPr>
          <w:rFonts w:ascii="Calibri" w:hAnsi="Calibri" w:cs="Calibri"/>
          <w:color w:val="000000"/>
        </w:rPr>
      </w:pPr>
    </w:p>
    <w:p w14:paraId="06CF1513" w14:textId="77777777" w:rsidR="008B4464" w:rsidRDefault="008B4464" w:rsidP="00EA5F29">
      <w:pPr>
        <w:rPr>
          <w:rFonts w:ascii="Calibri" w:hAnsi="Calibri" w:cs="Calibri"/>
          <w:color w:val="000000"/>
        </w:rPr>
      </w:pPr>
    </w:p>
    <w:p w14:paraId="24513789" w14:textId="7C27D572" w:rsidR="008B4464" w:rsidRPr="008B4464" w:rsidRDefault="008B4464" w:rsidP="00EA5F29">
      <w:pPr>
        <w:rPr>
          <w:rFonts w:ascii="Cambria" w:hAnsi="Cambria"/>
        </w:rPr>
      </w:pPr>
      <w:proofErr w:type="spellStart"/>
      <w:r w:rsidRPr="008B4464">
        <w:rPr>
          <w:rFonts w:ascii="Cambria" w:hAnsi="Cambria"/>
        </w:rPr>
        <w:t>Mir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mbajtja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digave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="00FC1F96">
        <w:rPr>
          <w:rFonts w:ascii="Cambria" w:hAnsi="Cambria"/>
        </w:rPr>
        <w:t>m</w:t>
      </w:r>
      <w:r w:rsidRPr="008B4464">
        <w:rPr>
          <w:rFonts w:ascii="Cambria" w:hAnsi="Cambria"/>
        </w:rPr>
        <w:t>as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parandaluese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shum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nevojshme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rast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rmbytjesh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si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pasoj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shirave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rr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mbyesh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m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vin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nga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ndryshime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klimatike</w:t>
      </w:r>
      <w:proofErr w:type="spellEnd"/>
      <w:r w:rsidRPr="008B4464">
        <w:rPr>
          <w:rFonts w:ascii="Cambria" w:hAnsi="Cambria"/>
        </w:rPr>
        <w:t xml:space="preserve">. </w:t>
      </w:r>
    </w:p>
    <w:p w14:paraId="1757D8E8" w14:textId="77777777" w:rsidR="008B4464" w:rsidRDefault="008B4464" w:rsidP="00EA5F29">
      <w:pPr>
        <w:rPr>
          <w:rFonts w:ascii="Calibri" w:hAnsi="Calibri" w:cs="Calibri"/>
          <w:color w:val="000000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700CD" w14:paraId="25B521C7" w14:textId="77777777" w:rsidTr="008700C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7D67EA" w14:textId="77777777" w:rsidR="008700CD" w:rsidRDefault="008700CD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08626F" w14:textId="77777777" w:rsidR="008700CD" w:rsidRDefault="008700C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18AZ904 -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Digat</w:t>
            </w:r>
            <w:proofErr w:type="spellEnd"/>
          </w:p>
        </w:tc>
      </w:tr>
      <w:tr w:rsidR="008700CD" w14:paraId="47DA09D9" w14:textId="77777777" w:rsidTr="008700C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DA6E3" w14:textId="77777777" w:rsidR="008700CD" w:rsidRDefault="008700C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12E7" w14:textId="77777777" w:rsidR="008700CD" w:rsidRDefault="008700C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Digat</w:t>
            </w:r>
            <w:proofErr w:type="spellEnd"/>
          </w:p>
        </w:tc>
      </w:tr>
      <w:tr w:rsidR="008700CD" w14:paraId="7DE6AA49" w14:textId="77777777" w:rsidTr="008700C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8B32F" w14:textId="77777777" w:rsidR="008700CD" w:rsidRDefault="008700C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ED463" w14:textId="77777777" w:rsidR="008700CD" w:rsidRDefault="008700C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Nr.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projektesh</w:t>
            </w:r>
            <w:proofErr w:type="spellEnd"/>
          </w:p>
        </w:tc>
      </w:tr>
      <w:tr w:rsidR="008700CD" w14:paraId="4F5A4EE5" w14:textId="77777777" w:rsidTr="008700C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FA7EF" w14:textId="77777777" w:rsidR="008700CD" w:rsidRDefault="00870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4793" w14:textId="77777777" w:rsidR="008700CD" w:rsidRDefault="008700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8C4BE" w14:textId="77777777" w:rsidR="008700CD" w:rsidRDefault="008700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08E0F" w14:textId="77777777" w:rsidR="008700CD" w:rsidRDefault="008700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6918A" w14:textId="77777777" w:rsidR="008700CD" w:rsidRDefault="008700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700CD" w14:paraId="4A7B7CE9" w14:textId="77777777" w:rsidTr="008700C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19975" w14:textId="77777777" w:rsidR="008700CD" w:rsidRDefault="008700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8F76B" w14:textId="77777777" w:rsidR="008700CD" w:rsidRDefault="008700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89C84" w14:textId="77777777" w:rsidR="008700CD" w:rsidRDefault="008700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922DC" w14:textId="77777777" w:rsidR="008700CD" w:rsidRDefault="008700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B2086" w14:textId="77777777" w:rsidR="008700CD" w:rsidRDefault="008700C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700CD" w14:paraId="675AFF15" w14:textId="77777777" w:rsidTr="008700C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3D460" w14:textId="77777777" w:rsidR="008700CD" w:rsidRDefault="008700C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76FFF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4CB2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B384F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BFB0E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</w:t>
            </w:r>
          </w:p>
        </w:tc>
      </w:tr>
      <w:tr w:rsidR="008700CD" w14:paraId="3AB9E091" w14:textId="77777777" w:rsidTr="008700C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8AEE8" w14:textId="77777777" w:rsidR="008700CD" w:rsidRDefault="008700C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AD1CC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198781386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F5EF2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A299B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AE1EC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300000000</w:t>
            </w:r>
          </w:p>
        </w:tc>
      </w:tr>
      <w:tr w:rsidR="008700CD" w14:paraId="546DF15C" w14:textId="77777777" w:rsidTr="008700C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8FF9C" w14:textId="77777777" w:rsidR="008700CD" w:rsidRPr="008700CD" w:rsidRDefault="008700CD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8700CD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2AA7D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33455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37500000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B8031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37500000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18D13" w14:textId="77777777" w:rsidR="008700CD" w:rsidRDefault="008700C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37500000</w:t>
            </w:r>
          </w:p>
        </w:tc>
      </w:tr>
    </w:tbl>
    <w:p w14:paraId="674420D1" w14:textId="77777777" w:rsidR="008B4464" w:rsidRPr="008B4464" w:rsidRDefault="008B4464" w:rsidP="00EA5F29">
      <w:pPr>
        <w:rPr>
          <w:rFonts w:ascii="Calibri" w:hAnsi="Calibri" w:cs="Calibri"/>
          <w:b/>
          <w:bCs/>
          <w:color w:val="000000"/>
        </w:rPr>
      </w:pPr>
    </w:p>
    <w:p w14:paraId="49DFE26D" w14:textId="7653C181" w:rsidR="008B4464" w:rsidRDefault="00FA2A26" w:rsidP="00EA5F29">
      <w:pPr>
        <w:rPr>
          <w:rFonts w:ascii="Cambria" w:hAnsi="Cambria"/>
        </w:rPr>
      </w:pPr>
      <w:r w:rsidRPr="00FA2A26">
        <w:rPr>
          <w:rFonts w:ascii="Cambria" w:hAnsi="Cambria"/>
        </w:rPr>
        <w:t xml:space="preserve">Ky </w:t>
      </w:r>
      <w:proofErr w:type="spellStart"/>
      <w:r w:rsidRPr="00FA2A26">
        <w:rPr>
          <w:rFonts w:ascii="Cambria" w:hAnsi="Cambria"/>
        </w:rPr>
        <w:t>produkt</w:t>
      </w:r>
      <w:proofErr w:type="spellEnd"/>
      <w:r w:rsidRPr="00FA2A26">
        <w:rPr>
          <w:rFonts w:ascii="Cambria" w:hAnsi="Cambria"/>
        </w:rPr>
        <w:t xml:space="preserve"> ka </w:t>
      </w:r>
      <w:proofErr w:type="spellStart"/>
      <w:r w:rsidRPr="00FA2A26">
        <w:rPr>
          <w:rFonts w:ascii="Cambria" w:hAnsi="Cambria"/>
        </w:rPr>
        <w:t>lidhje</w:t>
      </w:r>
      <w:proofErr w:type="spellEnd"/>
      <w:r w:rsidRPr="00FA2A26">
        <w:rPr>
          <w:rFonts w:ascii="Cambria" w:hAnsi="Cambria"/>
        </w:rPr>
        <w:t xml:space="preserve"> me</w:t>
      </w:r>
      <w:r w:rsidR="00881C72">
        <w:rPr>
          <w:rFonts w:ascii="Cambria" w:hAnsi="Cambria"/>
        </w:rPr>
        <w:t xml:space="preserve"> </w:t>
      </w:r>
      <w:proofErr w:type="spellStart"/>
      <w:r w:rsidR="00881C72">
        <w:rPr>
          <w:rFonts w:ascii="Cambria" w:hAnsi="Cambria"/>
        </w:rPr>
        <w:t>bashk</w:t>
      </w:r>
      <w:r w:rsidR="00AF7F7C">
        <w:rPr>
          <w:rFonts w:ascii="Cambria" w:hAnsi="Cambria"/>
        </w:rPr>
        <w:t>ë</w:t>
      </w:r>
      <w:r w:rsidR="00881C72">
        <w:rPr>
          <w:rFonts w:ascii="Cambria" w:hAnsi="Cambria"/>
        </w:rPr>
        <w:t>financimin</w:t>
      </w:r>
      <w:proofErr w:type="spellEnd"/>
      <w:r w:rsidR="00881C72">
        <w:rPr>
          <w:rFonts w:ascii="Cambria" w:hAnsi="Cambria"/>
        </w:rPr>
        <w:t xml:space="preserve"> </w:t>
      </w:r>
      <w:proofErr w:type="spellStart"/>
      <w:r w:rsidR="00881C72">
        <w:rPr>
          <w:rFonts w:ascii="Cambria" w:hAnsi="Cambria"/>
        </w:rPr>
        <w:t>p</w:t>
      </w:r>
      <w:r w:rsidR="00AF7F7C">
        <w:rPr>
          <w:rFonts w:ascii="Cambria" w:hAnsi="Cambria"/>
        </w:rPr>
        <w:t>ë</w:t>
      </w:r>
      <w:r w:rsidR="00881C72">
        <w:rPr>
          <w:rFonts w:ascii="Cambria" w:hAnsi="Cambria"/>
        </w:rPr>
        <w:t>r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parandalimin</w:t>
      </w:r>
      <w:proofErr w:type="spellEnd"/>
      <w:r w:rsidRPr="00FA2A26">
        <w:rPr>
          <w:rFonts w:ascii="Cambria" w:hAnsi="Cambria"/>
        </w:rPr>
        <w:t xml:space="preserve"> e </w:t>
      </w:r>
      <w:proofErr w:type="spellStart"/>
      <w:r w:rsidRPr="00FA2A26">
        <w:rPr>
          <w:rFonts w:ascii="Cambria" w:hAnsi="Cambria"/>
        </w:rPr>
        <w:t>emergjencave</w:t>
      </w:r>
      <w:proofErr w:type="spellEnd"/>
      <w:r w:rsidRPr="00FA2A26">
        <w:rPr>
          <w:rFonts w:ascii="Cambria" w:hAnsi="Cambria"/>
        </w:rPr>
        <w:t xml:space="preserve">, </w:t>
      </w:r>
      <w:proofErr w:type="spellStart"/>
      <w:r w:rsidRPr="00FA2A26">
        <w:rPr>
          <w:rFonts w:ascii="Cambria" w:hAnsi="Cambria"/>
        </w:rPr>
        <w:t>nd</w:t>
      </w:r>
      <w:r>
        <w:rPr>
          <w:rFonts w:ascii="Cambria" w:hAnsi="Cambria"/>
        </w:rPr>
        <w:t>ë</w:t>
      </w:r>
      <w:r w:rsidRPr="00FA2A26">
        <w:rPr>
          <w:rFonts w:ascii="Cambria" w:hAnsi="Cambria"/>
        </w:rPr>
        <w:t>r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cilat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edhe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ato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q</w:t>
      </w:r>
      <w:r>
        <w:rPr>
          <w:rFonts w:ascii="Cambria" w:hAnsi="Cambria"/>
        </w:rPr>
        <w:t>ë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mund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shkaktohen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nga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ndryshimet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klimatike</w:t>
      </w:r>
      <w:proofErr w:type="spellEnd"/>
      <w:r w:rsidRPr="00FA2A26">
        <w:rPr>
          <w:rFonts w:ascii="Cambria" w:hAnsi="Cambria"/>
        </w:rPr>
        <w:t xml:space="preserve">. </w:t>
      </w:r>
    </w:p>
    <w:p w14:paraId="195AE267" w14:textId="77777777" w:rsidR="00FA2A26" w:rsidRDefault="00FA2A26" w:rsidP="00EA5F29">
      <w:pPr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81C72" w14:paraId="7C950EFE" w14:textId="77777777" w:rsidTr="00881C72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6185917" w14:textId="77777777" w:rsidR="00881C72" w:rsidRDefault="00881C7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F1E6852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22AG105 -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Bashkefinancim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huaja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Sa Resilience</w:t>
            </w:r>
          </w:p>
        </w:tc>
      </w:tr>
      <w:tr w:rsidR="00881C72" w14:paraId="61DBC749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D1431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C879F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Bashkefinancim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huaja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Sa Resilience</w:t>
            </w:r>
          </w:p>
        </w:tc>
      </w:tr>
      <w:tr w:rsidR="00881C72" w14:paraId="4D0B8E5A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92445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425C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881C72" w14:paraId="0C69750E" w14:textId="77777777" w:rsidTr="00881C7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0DEBF" w14:textId="77777777" w:rsidR="00881C72" w:rsidRDefault="00881C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E2D3D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A4D90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E3CF8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5BDA6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81C72" w14:paraId="6949EB83" w14:textId="77777777" w:rsidTr="00881C7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BC5534" w14:textId="77777777" w:rsidR="00881C72" w:rsidRDefault="00881C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91CC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EF3C8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B3418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610D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81C72" w14:paraId="0821F973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CFED8" w14:textId="77777777" w:rsid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980C7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E4A1B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DB24A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DC1D5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881C72" w14:paraId="31284F99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B67ED" w14:textId="77777777" w:rsid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EBCF3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12365000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3858E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752CF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087D8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881C72" w14:paraId="43CC8758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26A3C" w14:textId="77777777" w:rsidR="00881C72" w:rsidRP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881C72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26ED8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30F6F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413A8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2D11A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41D6C149" w14:textId="77777777" w:rsidR="00FA2A26" w:rsidRDefault="00FA2A26" w:rsidP="00EA5F29">
      <w:pPr>
        <w:rPr>
          <w:rFonts w:ascii="Cambria" w:hAnsi="Cambria"/>
        </w:rPr>
      </w:pPr>
    </w:p>
    <w:p w14:paraId="4EC4922A" w14:textId="77777777" w:rsidR="00881C72" w:rsidRDefault="00881C72" w:rsidP="00EA5F29">
      <w:pPr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81C72" w14:paraId="41B4187E" w14:textId="77777777" w:rsidTr="00881C72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06BDF0" w14:textId="77777777" w:rsidR="00881C72" w:rsidRDefault="00881C7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B187CF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22AG106 -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Bashkefinancim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Albadapt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/ Climate Service for Resilient Albania/Green Climate Fund (GCF)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bashkëpunim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GIZ</w:t>
            </w:r>
          </w:p>
        </w:tc>
      </w:tr>
      <w:tr w:rsidR="00881C72" w14:paraId="76DF4566" w14:textId="77777777" w:rsidTr="00881C7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C8333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04CF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881C72" w14:paraId="3266A5F8" w14:textId="77777777" w:rsidTr="00881C7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64FD7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D9A0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881C72" w14:paraId="62373230" w14:textId="77777777" w:rsidTr="00881C7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9E294" w14:textId="77777777" w:rsidR="00881C72" w:rsidRDefault="00881C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6062E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7F850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DFA97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3516B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81C72" w14:paraId="3AE8445E" w14:textId="77777777" w:rsidTr="00881C7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D3DBD" w14:textId="77777777" w:rsidR="00881C72" w:rsidRDefault="00881C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687DB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68A58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604C5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1D940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81C72" w14:paraId="5B22F8D8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39500" w14:textId="77777777" w:rsid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80C72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25D8A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B2EBC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C8D3B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881C72" w14:paraId="4E03A5AB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167E8" w14:textId="77777777" w:rsid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C2FA3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52202000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C3976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48226000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53503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62709000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FA96D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62709000</w:t>
            </w:r>
          </w:p>
        </w:tc>
      </w:tr>
      <w:tr w:rsidR="00881C72" w14:paraId="28E87AFD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7809C" w14:textId="77777777" w:rsidR="00881C72" w:rsidRP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881C72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DEBAA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6B080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48226000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DECDF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62709000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52711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62709000</w:t>
            </w:r>
          </w:p>
        </w:tc>
      </w:tr>
    </w:tbl>
    <w:p w14:paraId="0986A465" w14:textId="77777777" w:rsidR="00FA2A26" w:rsidRDefault="00FA2A26" w:rsidP="00EA5F29">
      <w:pPr>
        <w:rPr>
          <w:rFonts w:ascii="Cambria" w:hAnsi="Cambria"/>
        </w:rPr>
      </w:pPr>
    </w:p>
    <w:p w14:paraId="31A4C601" w14:textId="77777777" w:rsidR="00881C72" w:rsidRPr="00FA2A26" w:rsidRDefault="00881C72" w:rsidP="00EA5F29">
      <w:pPr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81C72" w14:paraId="5C5E8EC5" w14:textId="77777777" w:rsidTr="00881C72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BAA43B" w14:textId="77777777" w:rsidR="00881C72" w:rsidRDefault="00881C7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3B4F4F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22AG208 -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Albadapt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/ Climate Service for Resilient Albania/Green Climate Fund (GCF) </w:t>
            </w:r>
          </w:p>
        </w:tc>
      </w:tr>
      <w:tr w:rsidR="00881C72" w14:paraId="5387C24A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80C2F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84124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Albadapt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/ Climate Service for Resilient Albania/Green Climate Fund (GCF) </w:t>
            </w:r>
          </w:p>
        </w:tc>
      </w:tr>
      <w:tr w:rsidR="00881C72" w14:paraId="7A61F9D7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58446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40C8" w14:textId="77777777" w:rsidR="00881C72" w:rsidRDefault="00881C7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Cope</w:t>
            </w:r>
          </w:p>
        </w:tc>
      </w:tr>
      <w:tr w:rsidR="00881C72" w14:paraId="775EEB33" w14:textId="77777777" w:rsidTr="00881C7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AAE5C" w14:textId="77777777" w:rsidR="00881C72" w:rsidRDefault="00881C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FBFA2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79D3E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822DF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EAC8F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81C72" w14:paraId="36C4327E" w14:textId="77777777" w:rsidTr="00881C7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1EA1C" w14:textId="77777777" w:rsidR="00881C72" w:rsidRDefault="00881C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EDAE9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0F2F6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5AACD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62F60" w14:textId="77777777" w:rsidR="00881C72" w:rsidRDefault="00881C7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81C72" w14:paraId="4239C4E1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1E397" w14:textId="77777777" w:rsid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4ED33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C9319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3EA31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C37EA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881C72" w14:paraId="784D8679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2C068" w14:textId="77777777" w:rsid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C395C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21095000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1679F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38821262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11981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43053772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C1C11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181912902</w:t>
            </w:r>
          </w:p>
        </w:tc>
      </w:tr>
      <w:tr w:rsidR="00881C72" w14:paraId="73A1F2D9" w14:textId="77777777" w:rsidTr="00881C7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CC90A" w14:textId="77777777" w:rsidR="00881C72" w:rsidRPr="00881C72" w:rsidRDefault="00881C72">
            <w:pPr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</w:pPr>
            <w:r w:rsidRPr="00881C72">
              <w:rPr>
                <w:rFonts w:ascii="Garamond" w:hAnsi="Garamond" w:cs="Calibri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972DA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7F673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38821262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69124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43053772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AD31D" w14:textId="77777777" w:rsidR="00881C72" w:rsidRDefault="00881C7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181912902</w:t>
            </w:r>
          </w:p>
        </w:tc>
      </w:tr>
    </w:tbl>
    <w:p w14:paraId="55367DD2" w14:textId="77777777" w:rsidR="008B4464" w:rsidRPr="00BC2611" w:rsidRDefault="008B4464" w:rsidP="00EA5F29">
      <w:pPr>
        <w:rPr>
          <w:rFonts w:ascii="Calibri" w:hAnsi="Calibri" w:cs="Calibri"/>
          <w:color w:val="000000"/>
        </w:rPr>
      </w:pPr>
    </w:p>
    <w:p w14:paraId="28FB96A8" w14:textId="77777777" w:rsidR="009F459E" w:rsidRDefault="009F459E" w:rsidP="008A75F9">
      <w:pPr>
        <w:spacing w:after="120"/>
        <w:rPr>
          <w:rFonts w:ascii="Cambria" w:hAnsi="Cambria"/>
          <w:b/>
        </w:rPr>
      </w:pPr>
    </w:p>
    <w:p w14:paraId="0A5A7CBE" w14:textId="3F0C3D30" w:rsidR="00D13426" w:rsidRPr="00F911EE" w:rsidRDefault="00652655" w:rsidP="00241DCA">
      <w:pPr>
        <w:spacing w:after="120"/>
        <w:rPr>
          <w:rFonts w:ascii="Cambria" w:hAnsi="Cambria"/>
          <w:b/>
          <w:lang w:val="fr-FR"/>
        </w:rPr>
      </w:pPr>
      <w:proofErr w:type="spellStart"/>
      <w:r w:rsidRPr="00F911EE">
        <w:rPr>
          <w:rFonts w:ascii="Cambria" w:hAnsi="Cambria"/>
          <w:b/>
          <w:lang w:val="fr-FR"/>
        </w:rPr>
        <w:t>Ministria</w:t>
      </w:r>
      <w:proofErr w:type="spellEnd"/>
      <w:r w:rsidRPr="00F911EE">
        <w:rPr>
          <w:rFonts w:ascii="Cambria" w:hAnsi="Cambria"/>
          <w:b/>
          <w:lang w:val="fr-FR"/>
        </w:rPr>
        <w:t xml:space="preserve"> e </w:t>
      </w:r>
      <w:proofErr w:type="spellStart"/>
      <w:r w:rsidRPr="00F911EE">
        <w:rPr>
          <w:rFonts w:ascii="Cambria" w:hAnsi="Cambria"/>
          <w:b/>
          <w:lang w:val="fr-FR"/>
        </w:rPr>
        <w:t>Sh</w:t>
      </w:r>
      <w:r w:rsidR="00004885" w:rsidRPr="00F911EE">
        <w:rPr>
          <w:rFonts w:ascii="Cambria" w:hAnsi="Cambria"/>
          <w:b/>
          <w:lang w:val="fr-FR"/>
        </w:rPr>
        <w:t>ë</w:t>
      </w:r>
      <w:r w:rsidRPr="00F911EE">
        <w:rPr>
          <w:rFonts w:ascii="Cambria" w:hAnsi="Cambria"/>
          <w:b/>
          <w:lang w:val="fr-FR"/>
        </w:rPr>
        <w:t>ndet</w:t>
      </w:r>
      <w:r w:rsidR="00004885" w:rsidRPr="00F911EE">
        <w:rPr>
          <w:rFonts w:ascii="Cambria" w:hAnsi="Cambria"/>
          <w:b/>
          <w:lang w:val="fr-FR"/>
        </w:rPr>
        <w:t>ë</w:t>
      </w:r>
      <w:r w:rsidRPr="00F911EE">
        <w:rPr>
          <w:rFonts w:ascii="Cambria" w:hAnsi="Cambria"/>
          <w:b/>
          <w:lang w:val="fr-FR"/>
        </w:rPr>
        <w:t>sis</w:t>
      </w:r>
      <w:r w:rsidR="00004885" w:rsidRPr="00F911EE">
        <w:rPr>
          <w:rFonts w:ascii="Cambria" w:hAnsi="Cambria"/>
          <w:b/>
          <w:lang w:val="fr-FR"/>
        </w:rPr>
        <w:t>ë</w:t>
      </w:r>
      <w:proofErr w:type="spellEnd"/>
      <w:r w:rsidRPr="00F911EE">
        <w:rPr>
          <w:rFonts w:ascii="Cambria" w:hAnsi="Cambria"/>
          <w:b/>
          <w:lang w:val="fr-FR"/>
        </w:rPr>
        <w:t xml:space="preserve"> </w:t>
      </w:r>
      <w:proofErr w:type="spellStart"/>
      <w:r w:rsidRPr="00F911EE">
        <w:rPr>
          <w:rFonts w:ascii="Cambria" w:hAnsi="Cambria"/>
          <w:b/>
          <w:lang w:val="fr-FR"/>
        </w:rPr>
        <w:t>dhe</w:t>
      </w:r>
      <w:proofErr w:type="spellEnd"/>
      <w:r w:rsidRPr="00F911EE">
        <w:rPr>
          <w:rFonts w:ascii="Cambria" w:hAnsi="Cambria"/>
          <w:b/>
          <w:lang w:val="fr-FR"/>
        </w:rPr>
        <w:t xml:space="preserve"> </w:t>
      </w:r>
      <w:proofErr w:type="spellStart"/>
      <w:r w:rsidRPr="00F911EE">
        <w:rPr>
          <w:rFonts w:ascii="Cambria" w:hAnsi="Cambria"/>
          <w:b/>
          <w:lang w:val="fr-FR"/>
        </w:rPr>
        <w:t>Mbrojtjes</w:t>
      </w:r>
      <w:proofErr w:type="spellEnd"/>
      <w:r w:rsidRPr="00F911EE">
        <w:rPr>
          <w:rFonts w:ascii="Cambria" w:hAnsi="Cambria"/>
          <w:b/>
          <w:lang w:val="fr-FR"/>
        </w:rPr>
        <w:t xml:space="preserve"> Sociale</w:t>
      </w:r>
    </w:p>
    <w:p w14:paraId="77EE449D" w14:textId="77777777" w:rsidR="00241DCA" w:rsidRPr="00F911EE" w:rsidRDefault="00241DCA" w:rsidP="00241DCA">
      <w:pPr>
        <w:spacing w:after="120"/>
        <w:rPr>
          <w:rFonts w:ascii="Cambria" w:hAnsi="Cambria"/>
          <w:b/>
          <w:lang w:val="fr-FR"/>
        </w:rPr>
      </w:pPr>
    </w:p>
    <w:p w14:paraId="2967C6B6" w14:textId="067D030B" w:rsidR="000634EE" w:rsidRDefault="008B4464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proofErr w:type="spellStart"/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>Programi</w:t>
      </w:r>
      <w:proofErr w:type="spellEnd"/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 xml:space="preserve"> “</w:t>
      </w:r>
      <w:proofErr w:type="spellStart"/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>Sh</w:t>
      </w:r>
      <w:r w:rsidR="00FA2A26">
        <w:rPr>
          <w:rFonts w:ascii="Cambria" w:eastAsia="Times New Roman" w:hAnsi="Cambria" w:cs="Times New Roman"/>
          <w:i/>
          <w:iCs/>
          <w:sz w:val="24"/>
          <w:szCs w:val="24"/>
        </w:rPr>
        <w:t>ë</w:t>
      </w:r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>ndeti</w:t>
      </w:r>
      <w:proofErr w:type="spellEnd"/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 xml:space="preserve"> Publik”</w:t>
      </w:r>
    </w:p>
    <w:p w14:paraId="6B628AC0" w14:textId="2814FD7D" w:rsidR="008B4464" w:rsidRPr="008B4464" w:rsidRDefault="008B4464" w:rsidP="008B4464">
      <w:pPr>
        <w:spacing w:after="120" w:line="221" w:lineRule="atLeast"/>
        <w:jc w:val="both"/>
        <w:rPr>
          <w:rFonts w:ascii="Cambria" w:hAnsi="Cambria"/>
        </w:rPr>
      </w:pPr>
      <w:r w:rsidRPr="008B4464">
        <w:rPr>
          <w:rFonts w:ascii="Cambria" w:hAnsi="Cambria"/>
        </w:rPr>
        <w:t xml:space="preserve">Ky </w:t>
      </w:r>
      <w:proofErr w:type="spellStart"/>
      <w:r w:rsidRPr="008B4464">
        <w:rPr>
          <w:rFonts w:ascii="Cambria" w:hAnsi="Cambria"/>
        </w:rPr>
        <w:t>produkt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nuk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shpreh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lidhje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direkt</w:t>
      </w:r>
      <w:proofErr w:type="spellEnd"/>
      <w:r w:rsidRPr="008B4464">
        <w:rPr>
          <w:rFonts w:ascii="Cambria" w:hAnsi="Cambria"/>
        </w:rPr>
        <w:t xml:space="preserve"> me </w:t>
      </w:r>
      <w:proofErr w:type="spellStart"/>
      <w:r w:rsidRPr="008B4464">
        <w:rPr>
          <w:rFonts w:ascii="Cambria" w:hAnsi="Cambria"/>
        </w:rPr>
        <w:t>raste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shp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rthimeve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epidemiologjive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shkak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ndryshimeve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klimatike</w:t>
      </w:r>
      <w:proofErr w:type="spellEnd"/>
      <w:r w:rsidRPr="008B4464">
        <w:rPr>
          <w:rFonts w:ascii="Cambria" w:hAnsi="Cambria"/>
        </w:rPr>
        <w:t xml:space="preserve">, </w:t>
      </w:r>
      <w:proofErr w:type="spellStart"/>
      <w:r w:rsidRPr="008B4464">
        <w:rPr>
          <w:rFonts w:ascii="Cambria" w:hAnsi="Cambria"/>
        </w:rPr>
        <w:t>por</w:t>
      </w:r>
      <w:proofErr w:type="spellEnd"/>
      <w:r w:rsidRPr="008B4464">
        <w:rPr>
          <w:rFonts w:ascii="Cambria" w:hAnsi="Cambria"/>
        </w:rPr>
        <w:t xml:space="preserve"> duke </w:t>
      </w:r>
      <w:proofErr w:type="spellStart"/>
      <w:r w:rsidRPr="008B4464"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se </w:t>
      </w:r>
      <w:proofErr w:type="spellStart"/>
      <w:r w:rsidRPr="008B4464">
        <w:rPr>
          <w:rFonts w:ascii="Cambria" w:hAnsi="Cambria"/>
        </w:rPr>
        <w:t>k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to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fundit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rfshihen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raste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emergjente</w:t>
      </w:r>
      <w:proofErr w:type="spellEnd"/>
      <w:r w:rsidRPr="008B4464">
        <w:rPr>
          <w:rFonts w:ascii="Cambria" w:hAnsi="Cambria"/>
        </w:rPr>
        <w:t xml:space="preserve">, </w:t>
      </w:r>
      <w:proofErr w:type="spellStart"/>
      <w:r w:rsidRPr="008B4464">
        <w:rPr>
          <w:rFonts w:ascii="Cambria" w:hAnsi="Cambria"/>
        </w:rPr>
        <w:t>mbulohen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edhe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nga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aktivitetet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realizimin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k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tij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produkti</w:t>
      </w:r>
      <w:proofErr w:type="spellEnd"/>
      <w:r w:rsidRPr="008B4464">
        <w:rPr>
          <w:rFonts w:ascii="Cambria" w:hAnsi="Cambria"/>
        </w:rPr>
        <w:t>.</w:t>
      </w:r>
    </w:p>
    <w:p w14:paraId="345579D9" w14:textId="77777777" w:rsidR="008B4464" w:rsidRPr="008B4464" w:rsidRDefault="008B4464" w:rsidP="008B446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71939" w14:paraId="7246ED96" w14:textId="77777777" w:rsidTr="0017193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7B15A90" w14:textId="77777777" w:rsidR="00171939" w:rsidRDefault="0017193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EC1DFA" w14:textId="77777777" w:rsidR="00171939" w:rsidRDefault="001719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91305AB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kontrollesh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situatat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epidemiologjike</w:t>
            </w:r>
            <w:proofErr w:type="spellEnd"/>
          </w:p>
        </w:tc>
      </w:tr>
      <w:tr w:rsidR="00171939" w14:paraId="197B239A" w14:textId="77777777" w:rsidTr="001719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597BE" w14:textId="77777777" w:rsidR="00171939" w:rsidRDefault="001719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B1E6E" w14:textId="77777777" w:rsidR="00171939" w:rsidRDefault="001719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kontrollesh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situatat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epidemiologjike</w:t>
            </w:r>
            <w:proofErr w:type="spellEnd"/>
          </w:p>
        </w:tc>
      </w:tr>
      <w:tr w:rsidR="00171939" w14:paraId="58FB5D1C" w14:textId="77777777" w:rsidTr="001719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182EB" w14:textId="77777777" w:rsidR="00171939" w:rsidRDefault="001719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3F25" w14:textId="77777777" w:rsidR="00171939" w:rsidRDefault="001719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171939" w14:paraId="1D0B222A" w14:textId="77777777" w:rsidTr="0017193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FDFE0" w14:textId="77777777" w:rsidR="00171939" w:rsidRDefault="0017193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C7302" w14:textId="77777777" w:rsidR="00171939" w:rsidRDefault="001719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4FD60" w14:textId="77777777" w:rsidR="00171939" w:rsidRDefault="001719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92A0E" w14:textId="77777777" w:rsidR="00171939" w:rsidRDefault="001719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F67BA" w14:textId="77777777" w:rsidR="00171939" w:rsidRDefault="001719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71939" w14:paraId="399D61DE" w14:textId="77777777" w:rsidTr="0017193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A65B2" w14:textId="77777777" w:rsidR="00171939" w:rsidRDefault="0017193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C3F99" w14:textId="77777777" w:rsidR="00171939" w:rsidRDefault="001719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09392" w14:textId="77777777" w:rsidR="00171939" w:rsidRDefault="001719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A0A5A" w14:textId="77777777" w:rsidR="00171939" w:rsidRDefault="001719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BEF04" w14:textId="77777777" w:rsidR="00171939" w:rsidRDefault="001719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71939" w14:paraId="4C170E8F" w14:textId="77777777" w:rsidTr="001719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D53" w14:textId="77777777" w:rsidR="00171939" w:rsidRDefault="0017193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35487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E7DB0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876B7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4650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4A03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4650</w:t>
            </w:r>
          </w:p>
        </w:tc>
      </w:tr>
      <w:tr w:rsidR="00171939" w14:paraId="46D9BAC3" w14:textId="77777777" w:rsidTr="001719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66A01" w14:textId="77777777" w:rsidR="00171939" w:rsidRDefault="0017193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D6AF9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3108993000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DBEA8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3161041000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F19A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3168925000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47C1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3188393000</w:t>
            </w:r>
          </w:p>
        </w:tc>
      </w:tr>
      <w:tr w:rsidR="00171939" w14:paraId="2B3D893E" w14:textId="77777777" w:rsidTr="0017193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EAA3A" w14:textId="77777777" w:rsidR="00171939" w:rsidRPr="00171939" w:rsidRDefault="00171939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17193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52F50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4EB67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679793.76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79200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681489.25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90410" w14:textId="77777777" w:rsidR="00171939" w:rsidRDefault="0017193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685675.91</w:t>
            </w:r>
          </w:p>
        </w:tc>
      </w:tr>
    </w:tbl>
    <w:p w14:paraId="5D541201" w14:textId="77777777" w:rsidR="008B4464" w:rsidRPr="008B4464" w:rsidRDefault="008B4464" w:rsidP="008B4464">
      <w:pPr>
        <w:spacing w:after="120" w:line="221" w:lineRule="atLeast"/>
        <w:jc w:val="both"/>
        <w:rPr>
          <w:rFonts w:ascii="Cambria" w:hAnsi="Cambria"/>
          <w:iCs/>
        </w:rPr>
      </w:pPr>
    </w:p>
    <w:p w14:paraId="0D3F0FFC" w14:textId="2B5C3E35" w:rsidR="004416E8" w:rsidRPr="00171939" w:rsidRDefault="004416E8" w:rsidP="00631724">
      <w:pPr>
        <w:spacing w:after="120" w:line="221" w:lineRule="atLeast"/>
        <w:jc w:val="both"/>
        <w:rPr>
          <w:rFonts w:ascii="Cambria" w:hAnsi="Cambria"/>
          <w:b/>
          <w:lang w:val="da-DK"/>
        </w:rPr>
      </w:pPr>
      <w:r w:rsidRPr="00171939">
        <w:rPr>
          <w:rFonts w:ascii="Cambria" w:hAnsi="Cambria"/>
          <w:b/>
          <w:lang w:val="da-DK"/>
        </w:rPr>
        <w:t xml:space="preserve">Ministria e </w:t>
      </w:r>
      <w:r w:rsidR="00653713">
        <w:rPr>
          <w:rFonts w:ascii="Cambria" w:hAnsi="Cambria"/>
          <w:b/>
          <w:lang w:val="da-DK"/>
        </w:rPr>
        <w:t>Mjedisit</w:t>
      </w:r>
    </w:p>
    <w:p w14:paraId="4754DE2F" w14:textId="0173B89C" w:rsidR="00813A4A" w:rsidRPr="00BC2611" w:rsidRDefault="00813A4A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BC2611">
        <w:rPr>
          <w:rFonts w:ascii="Cambria" w:hAnsi="Cambria"/>
          <w:sz w:val="24"/>
          <w:szCs w:val="24"/>
        </w:rPr>
        <w:t>Programi</w:t>
      </w:r>
      <w:proofErr w:type="spellEnd"/>
      <w:r w:rsidRPr="00BC2611">
        <w:rPr>
          <w:rFonts w:ascii="Cambria" w:hAnsi="Cambria"/>
          <w:sz w:val="24"/>
          <w:szCs w:val="24"/>
        </w:rPr>
        <w:t xml:space="preserve"> </w:t>
      </w:r>
      <w:r w:rsidRPr="00BC2611">
        <w:rPr>
          <w:rFonts w:ascii="Cambria" w:hAnsi="Cambria"/>
          <w:i/>
          <w:sz w:val="24"/>
          <w:szCs w:val="24"/>
        </w:rPr>
        <w:t>“</w:t>
      </w:r>
      <w:proofErr w:type="spellStart"/>
      <w:r w:rsidRPr="00BC2611">
        <w:rPr>
          <w:rFonts w:ascii="Cambria" w:hAnsi="Cambria"/>
          <w:i/>
          <w:sz w:val="24"/>
          <w:szCs w:val="24"/>
        </w:rPr>
        <w:t>Administrimi</w:t>
      </w:r>
      <w:proofErr w:type="spellEnd"/>
      <w:r w:rsidR="008E0CE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8E0CE2">
        <w:rPr>
          <w:rFonts w:ascii="Cambria" w:hAnsi="Cambria"/>
          <w:i/>
          <w:sz w:val="24"/>
          <w:szCs w:val="24"/>
        </w:rPr>
        <w:t>i</w:t>
      </w:r>
      <w:proofErr w:type="spellEnd"/>
      <w:r w:rsidR="008E0CE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8E0CE2">
        <w:rPr>
          <w:rFonts w:ascii="Cambria" w:hAnsi="Cambria"/>
          <w:i/>
          <w:sz w:val="24"/>
          <w:szCs w:val="24"/>
        </w:rPr>
        <w:t>pyjeve</w:t>
      </w:r>
      <w:proofErr w:type="spellEnd"/>
      <w:r w:rsidRPr="00BC2611">
        <w:rPr>
          <w:rFonts w:ascii="Cambria" w:hAnsi="Cambria"/>
          <w:i/>
          <w:sz w:val="24"/>
          <w:szCs w:val="24"/>
        </w:rPr>
        <w:t>”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42F9" w:rsidRPr="004A3165" w14:paraId="399DA274" w14:textId="77777777" w:rsidTr="006742F9">
        <w:trPr>
          <w:trHeight w:val="121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77CAB2" w14:textId="77777777" w:rsidR="006742F9" w:rsidRPr="006742F9" w:rsidRDefault="006742F9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  <w:t>Qëllimet e Politikës së Programit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A7EF8D" w14:textId="77777777" w:rsidR="006742F9" w:rsidRPr="006742F9" w:rsidRDefault="006742F9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Për zhvilllimin e qëndrueshëm të zonave pyjore të mbrojtura nëpërmjet bashkëpunimit me institucionet dhe komunitetin.</w:t>
            </w:r>
          </w:p>
        </w:tc>
      </w:tr>
      <w:tr w:rsidR="006742F9" w14:paraId="725F0801" w14:textId="77777777" w:rsidTr="006742F9">
        <w:trPr>
          <w:trHeight w:val="55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E18C0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86B11" w14:textId="77777777" w:rsidR="006742F9" w:rsidRDefault="006742F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06BFA" w14:textId="77777777" w:rsidR="006742F9" w:rsidRDefault="006742F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B38F3" w14:textId="77777777" w:rsidR="006742F9" w:rsidRDefault="006742F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4A809" w14:textId="77777777" w:rsidR="006742F9" w:rsidRDefault="006742F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6742F9" w14:paraId="576AA4A4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30B0B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B886D" w14:textId="77777777" w:rsidR="006742F9" w:rsidRDefault="006742F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D98DC" w14:textId="77777777" w:rsidR="006742F9" w:rsidRDefault="006742F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E12E7" w14:textId="77777777" w:rsidR="006742F9" w:rsidRDefault="006742F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7FFBD" w14:textId="77777777" w:rsidR="006742F9" w:rsidRDefault="006742F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42F9" w14:paraId="48FBF365" w14:textId="77777777" w:rsidTr="006742F9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AFD26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Përqindja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sipërfaqes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pyjore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kullosore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publike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regjistruar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republikën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Shqipërisë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E5EEA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C151F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2FF22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29006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</w:tr>
      <w:tr w:rsidR="006742F9" w14:paraId="37B87494" w14:textId="77777777" w:rsidTr="006742F9">
        <w:trPr>
          <w:trHeight w:val="40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552E5" w14:textId="77777777" w:rsidR="006742F9" w:rsidRPr="006742F9" w:rsidRDefault="006742F9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Numri i turistëve hyrës në Zonat e Mbrojtura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9DDF4" w14:textId="77777777" w:rsidR="006742F9" w:rsidRP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4AD69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D71D4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4C64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</w:tr>
      <w:tr w:rsidR="006742F9" w14:paraId="35F84D61" w14:textId="77777777" w:rsidTr="006742F9">
        <w:trPr>
          <w:trHeight w:val="82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D2E3A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Monitorim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rrjetit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burimeve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gjenetike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pyjore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popullatat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aramond" w:hAnsi="Garamond"/>
                <w:color w:val="000000"/>
                <w:sz w:val="16"/>
                <w:szCs w:val="16"/>
              </w:rPr>
              <w:t>a</w:t>
            </w:r>
            <w:proofErr w:type="gram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Ahut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Mështeknës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Bashkite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jane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ngritura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rrjeti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RNI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34675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2B2C0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024B9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DB727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</w:tr>
      <w:tr w:rsidR="006742F9" w14:paraId="0B159314" w14:textId="77777777" w:rsidTr="006742F9">
        <w:trPr>
          <w:trHeight w:val="82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D3F9C" w14:textId="77777777" w:rsidR="006742F9" w:rsidRPr="006742F9" w:rsidRDefault="006742F9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Menaxhim i gjendjes shendetesore dhe vitalitetit ne pyje ne 61 Bashkite e vendit, matje dhe grumbullim te dhenash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DEE15" w14:textId="77777777" w:rsidR="006742F9" w:rsidRP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36E1F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49AF1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8D6C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</w:t>
            </w:r>
          </w:p>
        </w:tc>
      </w:tr>
    </w:tbl>
    <w:p w14:paraId="443D6741" w14:textId="77777777" w:rsidR="008953DE" w:rsidRDefault="008953DE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42F9" w14:paraId="7B0E6F96" w14:textId="77777777" w:rsidTr="006742F9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C7E1FE" w14:textId="77777777" w:rsidR="006742F9" w:rsidRDefault="006742F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3597D4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92602AA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monitorimi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ZM</w:t>
            </w:r>
          </w:p>
        </w:tc>
      </w:tr>
      <w:tr w:rsidR="006742F9" w14:paraId="7C55A90A" w14:textId="77777777" w:rsidTr="006742F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BC9F2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3DE0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Kryerja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monitorimeve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biodiversitetin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floren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faunen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eger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Zonat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Mbrojtura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Republiken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Shqiperise</w:t>
            </w:r>
            <w:proofErr w:type="spellEnd"/>
          </w:p>
        </w:tc>
      </w:tr>
      <w:tr w:rsidR="006742F9" w14:paraId="71D8311E" w14:textId="77777777" w:rsidTr="006742F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2EFB2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284AA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monitorimesh</w:t>
            </w:r>
            <w:proofErr w:type="spellEnd"/>
          </w:p>
        </w:tc>
      </w:tr>
      <w:tr w:rsidR="006742F9" w14:paraId="738BD696" w14:textId="77777777" w:rsidTr="006742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1310E" w14:textId="77777777" w:rsidR="006742F9" w:rsidRDefault="006742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A1F5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8EC80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C2B1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AD21F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6742F9" w14:paraId="52399653" w14:textId="77777777" w:rsidTr="006742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B424D6" w14:textId="77777777" w:rsidR="006742F9" w:rsidRDefault="006742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618C2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09D5A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13520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FE5A4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42F9" w14:paraId="29006004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8CE84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741B2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015CB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0D534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FF82C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12500</w:t>
            </w:r>
          </w:p>
        </w:tc>
      </w:tr>
      <w:tr w:rsidR="006742F9" w14:paraId="17B28FF7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03D7E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3BB8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348300000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F394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380800000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34910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391450000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6C28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393700000</w:t>
            </w:r>
          </w:p>
        </w:tc>
      </w:tr>
      <w:tr w:rsidR="006742F9" w14:paraId="150D5827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9AA0F" w14:textId="77777777" w:rsidR="006742F9" w:rsidRPr="006742F9" w:rsidRDefault="006742F9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DC52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27DB5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D564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4C81B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31496</w:t>
            </w:r>
          </w:p>
        </w:tc>
      </w:tr>
    </w:tbl>
    <w:p w14:paraId="2BB85C86" w14:textId="77777777" w:rsidR="00264E7B" w:rsidRDefault="00264E7B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42F9" w14:paraId="0D1D915A" w14:textId="77777777" w:rsidTr="006742F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6BC75D" w14:textId="77777777" w:rsidR="006742F9" w:rsidRDefault="006742F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CC13BB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92602AE - Plane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menaxhimi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pyjet</w:t>
            </w:r>
            <w:proofErr w:type="spellEnd"/>
          </w:p>
        </w:tc>
      </w:tr>
      <w:tr w:rsidR="006742F9" w14:paraId="4C25892E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DE7D0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2F74A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Plane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menaxhimi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pyjet</w:t>
            </w:r>
            <w:proofErr w:type="spellEnd"/>
          </w:p>
        </w:tc>
      </w:tr>
      <w:tr w:rsidR="006742F9" w14:paraId="0620B0BE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C857F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4689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742F9" w14:paraId="045CCED9" w14:textId="77777777" w:rsidTr="006742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91AA1" w14:textId="77777777" w:rsidR="006742F9" w:rsidRDefault="006742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F4F67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6161C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AF509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70AF9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6742F9" w14:paraId="0E6A9120" w14:textId="77777777" w:rsidTr="006742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80CE2" w14:textId="77777777" w:rsidR="006742F9" w:rsidRDefault="006742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320D4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F400E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92729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03413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42F9" w14:paraId="5857D537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E3265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02841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51E1B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0B924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B70EB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</w:tr>
      <w:tr w:rsidR="006742F9" w14:paraId="71DFB592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B83E9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04ED2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25250000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CAB93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65250000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F05B6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65371000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AF2C1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65516000</w:t>
            </w:r>
          </w:p>
        </w:tc>
      </w:tr>
      <w:tr w:rsidR="006742F9" w14:paraId="791A9A06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58B9D" w14:textId="77777777" w:rsidR="006742F9" w:rsidRPr="006742F9" w:rsidRDefault="006742F9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9DD54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CAA72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65250000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3A377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65371000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2F415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65516000</w:t>
            </w:r>
          </w:p>
        </w:tc>
      </w:tr>
    </w:tbl>
    <w:p w14:paraId="4B940216" w14:textId="77777777" w:rsidR="00264E7B" w:rsidRDefault="00264E7B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42F9" w:rsidRPr="004A3165" w14:paraId="4E77BCE2" w14:textId="77777777" w:rsidTr="006742F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5E6D1F" w14:textId="77777777" w:rsidR="006742F9" w:rsidRDefault="006742F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8D22AA" w14:textId="77777777" w:rsidR="006742F9" w:rsidRPr="006742F9" w:rsidRDefault="006742F9">
            <w:pPr>
              <w:rPr>
                <w:rFonts w:ascii="Garamond" w:hAnsi="Garamond"/>
                <w:color w:val="000000"/>
                <w:sz w:val="14"/>
                <w:szCs w:val="14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4"/>
                <w:szCs w:val="14"/>
                <w:lang w:val="da-DK"/>
              </w:rPr>
              <w:t>92602AF - Parku Vjose i miremenaxhuar</w:t>
            </w:r>
          </w:p>
        </w:tc>
      </w:tr>
      <w:tr w:rsidR="006742F9" w14:paraId="2E547AD8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5FDF2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C1092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Parku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Vjose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miremenaxhuar</w:t>
            </w:r>
            <w:proofErr w:type="spellEnd"/>
          </w:p>
        </w:tc>
      </w:tr>
      <w:tr w:rsidR="006742F9" w14:paraId="0BFBAEAE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98715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2FEE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planesh</w:t>
            </w:r>
            <w:proofErr w:type="spellEnd"/>
          </w:p>
        </w:tc>
      </w:tr>
      <w:tr w:rsidR="006742F9" w14:paraId="0304D1DE" w14:textId="77777777" w:rsidTr="006742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90E5E" w14:textId="77777777" w:rsidR="006742F9" w:rsidRDefault="006742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91F17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A8142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D9AE5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BF577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6742F9" w14:paraId="3465CA31" w14:textId="77777777" w:rsidTr="006742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3F0E3" w14:textId="77777777" w:rsidR="006742F9" w:rsidRDefault="006742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D19FF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B1AD7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15D5B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74F31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42F9" w14:paraId="43690FA1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A86E7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6223C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C3B3B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8FB69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1AEBA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</w:tr>
      <w:tr w:rsidR="006742F9" w14:paraId="4E025BDC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96935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5E84D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DA7D7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28700000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CC316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28870000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5170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28890000</w:t>
            </w:r>
          </w:p>
        </w:tc>
      </w:tr>
      <w:tr w:rsidR="006742F9" w14:paraId="6E91D11E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AF6B7" w14:textId="77777777" w:rsidR="006742F9" w:rsidRPr="006742F9" w:rsidRDefault="006742F9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7A49F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32EF1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28700000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CC2D1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28870000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AC204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28890000</w:t>
            </w:r>
          </w:p>
        </w:tc>
      </w:tr>
    </w:tbl>
    <w:p w14:paraId="08B10E8F" w14:textId="293AD23B" w:rsidR="00F43C47" w:rsidRDefault="0049598D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Produkti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mëposhtëm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kontribuon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="00AF7F7C">
        <w:rPr>
          <w:rFonts w:ascii="Cambria" w:hAnsi="Cambria"/>
        </w:rPr>
        <w:t>drejtpërdrejt</w:t>
      </w:r>
      <w:proofErr w:type="spellEnd"/>
      <w:r w:rsidR="00AF7F7C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në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rigjenerimin</w:t>
      </w:r>
      <w:proofErr w:type="spellEnd"/>
      <w:r w:rsidRPr="0049598D">
        <w:rPr>
          <w:rFonts w:ascii="Cambria" w:hAnsi="Cambria"/>
        </w:rPr>
        <w:t xml:space="preserve"> e </w:t>
      </w:r>
      <w:proofErr w:type="spellStart"/>
      <w:r w:rsidRPr="0049598D">
        <w:rPr>
          <w:rFonts w:ascii="Cambria" w:hAnsi="Cambria"/>
        </w:rPr>
        <w:t>sipërfaqeve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të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degraduara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përmes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mbjelljes</w:t>
      </w:r>
      <w:proofErr w:type="spellEnd"/>
      <w:r w:rsidRPr="0049598D">
        <w:rPr>
          <w:rFonts w:ascii="Cambria" w:hAnsi="Cambria"/>
        </w:rPr>
        <w:t xml:space="preserve"> me </w:t>
      </w:r>
      <w:proofErr w:type="spellStart"/>
      <w:r w:rsidRPr="0049598D">
        <w:rPr>
          <w:rFonts w:ascii="Cambria" w:hAnsi="Cambria"/>
        </w:rPr>
        <w:t>dronë</w:t>
      </w:r>
      <w:proofErr w:type="spellEnd"/>
      <w:r w:rsidRPr="0049598D">
        <w:rPr>
          <w:rFonts w:ascii="Cambria" w:hAnsi="Cambria"/>
        </w:rPr>
        <w:t xml:space="preserve">, duke </w:t>
      </w:r>
      <w:proofErr w:type="spellStart"/>
      <w:r w:rsidRPr="0049598D">
        <w:rPr>
          <w:rFonts w:ascii="Cambria" w:hAnsi="Cambria"/>
        </w:rPr>
        <w:t>rritur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sipërfaqen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pyjore</w:t>
      </w:r>
      <w:proofErr w:type="spellEnd"/>
      <w:r w:rsidRPr="0049598D">
        <w:rPr>
          <w:rFonts w:ascii="Cambria" w:hAnsi="Cambria"/>
        </w:rPr>
        <w:t xml:space="preserve">, </w:t>
      </w:r>
      <w:proofErr w:type="spellStart"/>
      <w:r w:rsidRPr="0049598D">
        <w:rPr>
          <w:rFonts w:ascii="Cambria" w:hAnsi="Cambria"/>
        </w:rPr>
        <w:t>përmirësuar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cilësinë</w:t>
      </w:r>
      <w:proofErr w:type="spellEnd"/>
      <w:r w:rsidRPr="0049598D">
        <w:rPr>
          <w:rFonts w:ascii="Cambria" w:hAnsi="Cambria"/>
        </w:rPr>
        <w:t xml:space="preserve"> e </w:t>
      </w:r>
      <w:proofErr w:type="spellStart"/>
      <w:r w:rsidRPr="0049598D">
        <w:rPr>
          <w:rFonts w:ascii="Cambria" w:hAnsi="Cambria"/>
        </w:rPr>
        <w:t>mjedisit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dhe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shtuar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kapacitetin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për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thithjen</w:t>
      </w:r>
      <w:proofErr w:type="spellEnd"/>
      <w:r w:rsidRPr="0049598D">
        <w:rPr>
          <w:rFonts w:ascii="Cambria" w:hAnsi="Cambria"/>
        </w:rPr>
        <w:t xml:space="preserve"> e </w:t>
      </w:r>
      <w:proofErr w:type="spellStart"/>
      <w:r w:rsidRPr="0049598D">
        <w:rPr>
          <w:rFonts w:ascii="Cambria" w:hAnsi="Cambria"/>
        </w:rPr>
        <w:t>karbonit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ndihmon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në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zbutjen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dhe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përshtatjen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ndaj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ndryshimeve</w:t>
      </w:r>
      <w:proofErr w:type="spellEnd"/>
      <w:r w:rsidRPr="0049598D">
        <w:rPr>
          <w:rFonts w:ascii="Cambria" w:hAnsi="Cambria"/>
        </w:rPr>
        <w:t xml:space="preserve"> </w:t>
      </w:r>
      <w:proofErr w:type="spellStart"/>
      <w:r w:rsidRPr="0049598D"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>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42F9" w14:paraId="5557BDE1" w14:textId="77777777" w:rsidTr="006742F9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0E4C866" w14:textId="77777777" w:rsidR="006742F9" w:rsidRDefault="006742F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E8CEF1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Pyllëzimet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shkallë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gjerë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mbjelljes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precize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dronë</w:t>
            </w:r>
            <w:proofErr w:type="spellEnd"/>
          </w:p>
        </w:tc>
      </w:tr>
      <w:tr w:rsidR="006742F9" w14:paraId="68118494" w14:textId="77777777" w:rsidTr="006742F9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C41C6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0506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Objektivi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përgjithshëm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është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kontribuojë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restaurimin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qëndrueshëm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sipërfaqeve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pyjore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degraduara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zonat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mbrojtura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zona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tjera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prioritare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aplikimit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pyllëzimit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dronë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duke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rritur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qëndrueshmërinë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ekologjike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territorit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kapacitetin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thithjen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karbonit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rezistencën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ndryshimeve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742F9" w14:paraId="3773F70B" w14:textId="77777777" w:rsidTr="006742F9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813F6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270F3" w14:textId="77777777" w:rsidR="006742F9" w:rsidRDefault="006742F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hektare</w:t>
            </w:r>
            <w:proofErr w:type="spellEnd"/>
          </w:p>
        </w:tc>
      </w:tr>
      <w:tr w:rsidR="006742F9" w14:paraId="1E2C11AE" w14:textId="77777777" w:rsidTr="006742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92687" w14:textId="77777777" w:rsidR="006742F9" w:rsidRDefault="006742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F877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3A49A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8AB3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BDE4D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6742F9" w14:paraId="3AABCDC7" w14:textId="77777777" w:rsidTr="006742F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F14A8" w14:textId="77777777" w:rsidR="006742F9" w:rsidRDefault="006742F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83FB5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0D1F5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35741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73BBE" w14:textId="77777777" w:rsidR="006742F9" w:rsidRDefault="006742F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742F9" w14:paraId="39D0DF63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21864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EB103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97D28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342CC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648BA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742F9" w14:paraId="54BB1754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6AE50" w14:textId="77777777" w:rsidR="006742F9" w:rsidRDefault="006742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9E245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A352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6DD75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AB0BE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6742F9" w14:paraId="1B290617" w14:textId="77777777" w:rsidTr="006742F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AD519" w14:textId="77777777" w:rsidR="006742F9" w:rsidRPr="006742F9" w:rsidRDefault="006742F9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6742F9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DE2EC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72C1C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437956.2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406BD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34EF7" w14:textId="77777777" w:rsidR="006742F9" w:rsidRDefault="006742F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44F24BA9" w14:textId="77777777" w:rsidR="006742F9" w:rsidRPr="00BC2611" w:rsidRDefault="006742F9" w:rsidP="00631724">
      <w:pPr>
        <w:spacing w:after="120" w:line="221" w:lineRule="atLeast"/>
        <w:jc w:val="both"/>
        <w:rPr>
          <w:rFonts w:ascii="Cambria" w:hAnsi="Cambria"/>
        </w:rPr>
      </w:pPr>
    </w:p>
    <w:p w14:paraId="0B88400C" w14:textId="1F02977D" w:rsidR="00496650" w:rsidRPr="00BC2611" w:rsidRDefault="00F80941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>
        <w:rPr>
          <w:rFonts w:ascii="Cambria" w:hAnsi="Cambria"/>
          <w:i/>
          <w:iCs/>
          <w:sz w:val="24"/>
          <w:szCs w:val="24"/>
        </w:rPr>
        <w:t>Programi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“</w:t>
      </w:r>
      <w:proofErr w:type="spellStart"/>
      <w:r w:rsidR="00496650" w:rsidRPr="00BC2611">
        <w:rPr>
          <w:rFonts w:ascii="Cambria" w:hAnsi="Cambria"/>
          <w:i/>
          <w:iCs/>
          <w:sz w:val="24"/>
          <w:szCs w:val="24"/>
        </w:rPr>
        <w:t>Mbrojtja</w:t>
      </w:r>
      <w:proofErr w:type="spellEnd"/>
      <w:r w:rsidR="00496650" w:rsidRPr="00BC2611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="00496650" w:rsidRPr="00BC2611">
        <w:rPr>
          <w:rFonts w:ascii="Cambria" w:hAnsi="Cambria"/>
          <w:i/>
          <w:iCs/>
          <w:sz w:val="24"/>
          <w:szCs w:val="24"/>
        </w:rPr>
        <w:t>mjedisi</w:t>
      </w:r>
      <w:r>
        <w:rPr>
          <w:rFonts w:ascii="Cambria" w:hAnsi="Cambria"/>
          <w:i/>
          <w:iCs/>
          <w:sz w:val="24"/>
          <w:szCs w:val="24"/>
        </w:rPr>
        <w:t>t</w:t>
      </w:r>
      <w:proofErr w:type="spellEnd"/>
      <w:r>
        <w:rPr>
          <w:rFonts w:ascii="Cambria" w:hAnsi="Cambria"/>
          <w:i/>
          <w:iCs/>
          <w:sz w:val="24"/>
          <w:szCs w:val="24"/>
        </w:rPr>
        <w:t>”</w:t>
      </w:r>
    </w:p>
    <w:p w14:paraId="5B08AC08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A486D" w:rsidRPr="004A3165" w14:paraId="46F4C140" w14:textId="77777777" w:rsidTr="005A486D">
        <w:trPr>
          <w:trHeight w:val="99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078F01" w14:textId="77777777" w:rsidR="005A486D" w:rsidRPr="005A486D" w:rsidRDefault="005A486D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  <w:t>Qëllimet e Politikës së Programit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105CF76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Për përmirësimin e cilësisë së ajrit, mbrojtjen e natyrës dhe biodiversitetit.</w:t>
            </w:r>
          </w:p>
        </w:tc>
      </w:tr>
      <w:tr w:rsidR="005A486D" w14:paraId="4744F85A" w14:textId="77777777" w:rsidTr="005A486D">
        <w:trPr>
          <w:trHeight w:val="563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696DB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2AE6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87D25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5A1C6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BFEA6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5A486D" w14:paraId="40790BF2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86A90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CF64C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18F3D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0D187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314FE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A486D" w:rsidRPr="004A3165" w14:paraId="32CD8CBD" w14:textId="77777777" w:rsidTr="005A486D">
        <w:trPr>
          <w:trHeight w:val="81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C1B2D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Norma vjetore e zvogelimit te ndotjes akustike ne zonat kryesore urbane - perqindja vjetore e nivelit te ndotjes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B8C7F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9EDC8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3DF0F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10E47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</w:tr>
      <w:tr w:rsidR="005A486D" w14:paraId="398F04DB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D0B6D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Siperfaqja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Zonave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Mbrojtura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C0321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0DB1D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29E0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48E96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24%</w:t>
            </w:r>
          </w:p>
        </w:tc>
      </w:tr>
    </w:tbl>
    <w:p w14:paraId="24249D94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A486D" w:rsidRPr="004A3165" w14:paraId="4E700F62" w14:textId="77777777" w:rsidTr="005A486D">
        <w:trPr>
          <w:trHeight w:val="15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D97192" w14:textId="77777777" w:rsidR="005A486D" w:rsidRPr="005A486D" w:rsidRDefault="005A486D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  <w:t>Objektivi i Politikës së Programit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E6A5B5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"Garantimi i përputhshmërisë së veprimtarive me ndikim në mjedis me kushtet e lejeve mjedisore dhe kërkesave të legjislacionit mjedisor."</w:t>
            </w:r>
          </w:p>
        </w:tc>
      </w:tr>
      <w:tr w:rsidR="005A486D" w14:paraId="65ED82BD" w14:textId="77777777" w:rsidTr="005A486D">
        <w:trPr>
          <w:trHeight w:val="563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AFB8B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0CE47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637E8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BAF60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3C587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5A486D" w14:paraId="6E7C3CC3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D7D6D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1A698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119EB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C1A39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6CBFB" w14:textId="77777777" w:rsidR="005A486D" w:rsidRDefault="005A486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A486D" w14:paraId="5CCF9C0D" w14:textId="77777777" w:rsidTr="005A486D">
        <w:trPr>
          <w:trHeight w:val="81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40A37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mbetjeve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rrezikshme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eleminuara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evidentuara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evidentohet</w:t>
            </w:r>
            <w:proofErr w:type="spellEnd"/>
            <w:proofErr w:type="gram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llojet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mbetjeve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trajton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mjedisi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9FBE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52BF8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5.5%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48AF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3A5E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6%</w:t>
            </w:r>
          </w:p>
        </w:tc>
      </w:tr>
      <w:tr w:rsidR="005A486D" w14:paraId="14A23D38" w14:textId="77777777" w:rsidTr="005A486D">
        <w:trPr>
          <w:trHeight w:val="39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28D78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mbetjeve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parrezikshme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eleminuara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evidentuara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9F9E7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4ED6F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57EFC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56436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69%</w:t>
            </w:r>
          </w:p>
        </w:tc>
      </w:tr>
      <w:tr w:rsidR="005A486D" w14:paraId="76F94FAE" w14:textId="77777777" w:rsidTr="005A486D">
        <w:trPr>
          <w:trHeight w:val="81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33967" w14:textId="7CA37F6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Gra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informuara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dedikuara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grate ne zona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</w:t>
            </w:r>
            <w:r w:rsidR="00AF7F7C">
              <w:rPr>
                <w:rFonts w:ascii="Garamond" w:hAnsi="Garamond"/>
                <w:color w:val="000000"/>
                <w:sz w:val="16"/>
                <w:szCs w:val="16"/>
              </w:rPr>
              <w:t>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mbrojtura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(ne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zonat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ka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bime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kafshe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mbrojtura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DF6C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0889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48BA1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D6E9C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69</w:t>
            </w:r>
          </w:p>
        </w:tc>
      </w:tr>
      <w:tr w:rsidR="005A486D" w:rsidRPr="004A3165" w14:paraId="3E440F4B" w14:textId="77777777" w:rsidTr="005A486D">
        <w:trPr>
          <w:trHeight w:val="81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B2940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Legjislacion i permiresuar ne fushen e mbetjeve, biodivesitetit, kimikatet, ndryshimet klimatike dhe cilesine e ajrit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A7C3B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CA034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AA49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35943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</w:tr>
      <w:tr w:rsidR="005A486D" w14:paraId="4B7C1CF3" w14:textId="77777777" w:rsidTr="005A486D">
        <w:trPr>
          <w:trHeight w:val="623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C1E55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Numri i politikave perfshirese te ndryshimeve klimatike te hartuara gjate vitit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480FE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5492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3E51C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946C1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</w:tr>
      <w:tr w:rsidR="005A486D" w14:paraId="4FA48C0F" w14:textId="77777777" w:rsidTr="005A486D">
        <w:trPr>
          <w:trHeight w:val="81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F7103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trajnimesh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forcimin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kapaciteteve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transpozimin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zbatimin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legjlacionit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fushen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cilesise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F7F05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8B145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55E5D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1D566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</w:tr>
      <w:tr w:rsidR="005A486D" w14:paraId="0E756ADB" w14:textId="77777777" w:rsidTr="005A486D">
        <w:trPr>
          <w:trHeight w:val="623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E0BC4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Zhvillim i takimeve nderinstitucionale ne fushen e kimikateve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642C2" w14:textId="77777777" w:rsidR="005A486D" w:rsidRP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BDD53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29F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38C97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</w:tr>
    </w:tbl>
    <w:p w14:paraId="317F4ACC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p w14:paraId="74FA2227" w14:textId="1DBFC57A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treguesit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gjejm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</w:t>
      </w:r>
      <w:r w:rsidR="00241DCA">
        <w:rPr>
          <w:rFonts w:ascii="Cambria" w:hAnsi="Cambria"/>
        </w:rPr>
        <w:t>ë</w:t>
      </w:r>
      <w:r>
        <w:rPr>
          <w:rFonts w:ascii="Cambria" w:hAnsi="Cambria"/>
        </w:rPr>
        <w:t>rthurjen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dy</w:t>
      </w:r>
      <w:proofErr w:type="spellEnd"/>
      <w:r>
        <w:rPr>
          <w:rFonts w:ascii="Cambria" w:hAnsi="Cambria"/>
        </w:rPr>
        <w:t xml:space="preserve"> </w:t>
      </w:r>
      <w:proofErr w:type="spellStart"/>
      <w:r w:rsidR="00241DCA">
        <w:rPr>
          <w:rFonts w:ascii="Cambria" w:hAnsi="Cambria"/>
        </w:rPr>
        <w:t>ç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shtjeve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shum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sishme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pabarazive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gjinore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thellohen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shkak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Informimi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grave </w:t>
      </w:r>
      <w:proofErr w:type="spellStart"/>
      <w:r>
        <w:rPr>
          <w:rFonts w:ascii="Cambria" w:hAnsi="Cambria"/>
        </w:rPr>
        <w:t>mbi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pasojat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mundshme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sidomos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zonat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prekshme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tyre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pabarazit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gjinore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dha</w:t>
      </w:r>
      <w:proofErr w:type="spellEnd"/>
      <w:r>
        <w:rPr>
          <w:rFonts w:ascii="Cambria" w:hAnsi="Cambria"/>
        </w:rPr>
        <w:t xml:space="preserve">,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mas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shum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siguruar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askush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mbetet</w:t>
      </w:r>
      <w:proofErr w:type="spellEnd"/>
      <w:r>
        <w:rPr>
          <w:rFonts w:ascii="Cambria" w:hAnsi="Cambria"/>
        </w:rPr>
        <w:t xml:space="preserve"> pas.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A486D" w14:paraId="11032CC6" w14:textId="77777777" w:rsidTr="005A486D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23FE36" w14:textId="77777777" w:rsidR="005A486D" w:rsidRDefault="005A486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DC3C53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18BG707 -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Ekonomia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qarkulluese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qendrueshem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urban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GIZ</w:t>
            </w:r>
          </w:p>
        </w:tc>
      </w:tr>
      <w:tr w:rsidR="005A486D" w14:paraId="75AAC117" w14:textId="77777777" w:rsidTr="005A486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95BB5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FF5EF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krijojë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bazë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zgjerimin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orientuara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drejt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ekonomisë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qarkulluese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sektorin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mbetjeve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ujërave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zeza</w:t>
            </w:r>
            <w:proofErr w:type="spellEnd"/>
          </w:p>
        </w:tc>
      </w:tr>
      <w:tr w:rsidR="005A486D" w14:paraId="1CFEFFEA" w14:textId="77777777" w:rsidTr="005A486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8572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22414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projektesh</w:t>
            </w:r>
            <w:proofErr w:type="spellEnd"/>
          </w:p>
        </w:tc>
      </w:tr>
      <w:tr w:rsidR="005A486D" w14:paraId="01C34666" w14:textId="77777777" w:rsidTr="005A486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C7604" w14:textId="77777777" w:rsidR="005A486D" w:rsidRDefault="005A48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878A1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89805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CE85D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AE4AA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5A486D" w14:paraId="062C69BC" w14:textId="77777777" w:rsidTr="005A486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05540" w14:textId="77777777" w:rsidR="005A486D" w:rsidRDefault="005A48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359CF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937B6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B0EF7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A0F5F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A486D" w14:paraId="289F2122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109F1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748AF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C04DE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3815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554B3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5A486D" w14:paraId="52B59D6F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6E17A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4F42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6D56D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46500000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6BA5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6C236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5A486D" w14:paraId="64C62D65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58311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1F18C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C87EA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11625000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6DFD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53D87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46E01CE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A486D" w14:paraId="328742B7" w14:textId="77777777" w:rsidTr="005A486D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7D9CDC" w14:textId="77777777" w:rsidR="005A486D" w:rsidRDefault="005A486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F76269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18BG708 -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programin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mjedisit</w:t>
            </w:r>
            <w:proofErr w:type="spellEnd"/>
          </w:p>
        </w:tc>
      </w:tr>
      <w:tr w:rsidR="005A486D" w14:paraId="05885E38" w14:textId="77777777" w:rsidTr="005A486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747E4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AE66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kuadrit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strategjik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politik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institucional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financiar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mjedisin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ndryshimet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përputhje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kërkesat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BE-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aderim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5A486D" w14:paraId="62331E78" w14:textId="77777777" w:rsidTr="005A486D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331AE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C7EA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raportesh</w:t>
            </w:r>
            <w:proofErr w:type="spellEnd"/>
          </w:p>
        </w:tc>
      </w:tr>
      <w:tr w:rsidR="005A486D" w14:paraId="43066A3F" w14:textId="77777777" w:rsidTr="005A486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24BFDA" w14:textId="77777777" w:rsidR="005A486D" w:rsidRDefault="005A48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0FB5E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81193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718BB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CA017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5A486D" w14:paraId="7D3AB51C" w14:textId="77777777" w:rsidTr="005A486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6CF32" w14:textId="77777777" w:rsidR="005A486D" w:rsidRDefault="005A48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7A8FA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A434E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4E1ED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C0BBB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A486D" w14:paraId="7CA21971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2EB82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1A947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7D47A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EAF7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8EABE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</w:tr>
      <w:tr w:rsidR="005A486D" w14:paraId="32D95DBE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6FA83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55FB7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33500000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5A727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29500000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A5B6F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28A1D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</w:t>
            </w:r>
          </w:p>
        </w:tc>
      </w:tr>
      <w:tr w:rsidR="005A486D" w14:paraId="269C18EE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E0861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4609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A0AD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7375000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DFA33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43D30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2666666.67</w:t>
            </w:r>
          </w:p>
        </w:tc>
      </w:tr>
    </w:tbl>
    <w:p w14:paraId="32E9A7D8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A486D" w14:paraId="372444A0" w14:textId="77777777" w:rsidTr="005A486D">
        <w:trPr>
          <w:trHeight w:val="42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A0A8F3" w14:textId="77777777" w:rsidR="005A486D" w:rsidRDefault="005A486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57E3E2E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18CH903 - MIRAMAR</w:t>
            </w:r>
          </w:p>
        </w:tc>
      </w:tr>
      <w:tr w:rsidR="005A486D" w14:paraId="5EF40A8E" w14:textId="77777777" w:rsidTr="005A486D">
        <w:trPr>
          <w:trHeight w:val="746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86C5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E279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ruajtjen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qëndrueshmërisë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monitorimit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zbutjes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restaurimit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rajonin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gjerë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Euro-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Mesdhetar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bashkëpunim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9 zona pilot (6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ndikimit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kumulativ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stresorëve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shumtë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livadhet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degraduara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ndotura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barit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ligatinat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habitatet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specieve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rrezikuara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duke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përdorur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qasje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bazuara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ekosistem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,</w:t>
            </w:r>
          </w:p>
        </w:tc>
      </w:tr>
      <w:tr w:rsidR="005A486D" w14:paraId="7A660A2B" w14:textId="77777777" w:rsidTr="005A486D">
        <w:trPr>
          <w:trHeight w:val="2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5D82E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3A72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raportesh</w:t>
            </w:r>
            <w:proofErr w:type="spellEnd"/>
          </w:p>
        </w:tc>
      </w:tr>
      <w:tr w:rsidR="005A486D" w14:paraId="30D9217E" w14:textId="77777777" w:rsidTr="005A486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A0FCE5" w14:textId="77777777" w:rsidR="005A486D" w:rsidRDefault="005A48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2BEF9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531E0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70290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A4441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5A486D" w14:paraId="643C3005" w14:textId="77777777" w:rsidTr="005A486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E6BB3D" w14:textId="77777777" w:rsidR="005A486D" w:rsidRDefault="005A48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9CC2E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AE350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F75C3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5A3DE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A486D" w14:paraId="0E295E52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B2EBE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D23AF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EE9BC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A03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3824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</w:tr>
      <w:tr w:rsidR="005A486D" w14:paraId="59A4DEF4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42DAE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94765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4F011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A981E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A6580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6500000</w:t>
            </w:r>
          </w:p>
        </w:tc>
      </w:tr>
      <w:tr w:rsidR="005A486D" w14:paraId="04C9E231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A0F6F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D22B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181FC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4432B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178F3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2166666.67</w:t>
            </w:r>
          </w:p>
        </w:tc>
      </w:tr>
    </w:tbl>
    <w:p w14:paraId="3329B01C" w14:textId="77777777" w:rsidR="005A486D" w:rsidRDefault="005A486D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A486D" w:rsidRPr="004A3165" w14:paraId="1E076237" w14:textId="77777777" w:rsidTr="005A486D">
        <w:trPr>
          <w:trHeight w:val="27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178467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18BG8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3F28A6" w14:textId="77777777" w:rsidR="005A486D" w:rsidRP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a-DK"/>
              </w:rPr>
              <w:t>Projekti i Mbetjeve ne kuader te ndryshimeve klimatike  - GIZ</w:t>
            </w:r>
          </w:p>
        </w:tc>
      </w:tr>
      <w:tr w:rsidR="005A486D" w14:paraId="4A59EEFF" w14:textId="77777777" w:rsidTr="005A486D">
        <w:trPr>
          <w:trHeight w:val="4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4F9FD7" w14:textId="77777777" w:rsidR="005A486D" w:rsidRDefault="005A486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B3B600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18BG803 -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Porgrami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urban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rezistent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ndryshimeve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/GIZ </w:t>
            </w:r>
          </w:p>
        </w:tc>
      </w:tr>
      <w:tr w:rsidR="005A486D" w14:paraId="689712F2" w14:textId="77777777" w:rsidTr="005A486D">
        <w:trPr>
          <w:trHeight w:val="71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29409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1095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synon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kapacitetin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adaptues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qëndrueshmërinë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gjenerimit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koordinimit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përdorimit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efektiv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informacionit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formën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hidrometeorologjik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kombëtar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kuadri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kombëtar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funksional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klimës</w:t>
            </w:r>
            <w:proofErr w:type="spellEnd"/>
          </w:p>
        </w:tc>
      </w:tr>
      <w:tr w:rsidR="005A486D" w14:paraId="6669AA37" w14:textId="77777777" w:rsidTr="005A486D">
        <w:trPr>
          <w:trHeight w:val="503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EC08F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DDFA" w14:textId="77777777" w:rsidR="005A486D" w:rsidRDefault="005A486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raportesh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</w:p>
        </w:tc>
      </w:tr>
      <w:tr w:rsidR="005A486D" w14:paraId="414BDC4A" w14:textId="77777777" w:rsidTr="005A486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3FD7B" w14:textId="77777777" w:rsidR="005A486D" w:rsidRDefault="005A48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06167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580DD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D6CF5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9E890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5A486D" w14:paraId="6D02FA90" w14:textId="77777777" w:rsidTr="005A486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EE604" w14:textId="77777777" w:rsidR="005A486D" w:rsidRDefault="005A48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AE6D7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6B992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9EC6F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0225D" w14:textId="77777777" w:rsidR="005A486D" w:rsidRDefault="005A486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A486D" w14:paraId="7509DCF7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349AB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DF990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BFE5A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991E5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D7CD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</w:tr>
      <w:tr w:rsidR="005A486D" w14:paraId="57BA7191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ED590" w14:textId="77777777" w:rsidR="005A486D" w:rsidRDefault="005A486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3A318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4A8E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FC5C9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3882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</w:tr>
      <w:tr w:rsidR="005A486D" w14:paraId="0F0CD73A" w14:textId="77777777" w:rsidTr="005A486D">
        <w:trPr>
          <w:trHeight w:val="27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3B320" w14:textId="77777777" w:rsidR="005A486D" w:rsidRPr="005A486D" w:rsidRDefault="005A486D">
            <w:pPr>
              <w:rPr>
                <w:rFonts w:ascii="Garamond" w:hAnsi="Garamond"/>
                <w:color w:val="000000"/>
                <w:sz w:val="16"/>
                <w:szCs w:val="16"/>
                <w:lang w:val="da-DK"/>
              </w:rPr>
            </w:pPr>
            <w:r w:rsidRPr="005A486D">
              <w:rPr>
                <w:rFonts w:ascii="Garamond" w:hAnsi="Garamond"/>
                <w:color w:val="000000"/>
                <w:sz w:val="16"/>
                <w:szCs w:val="16"/>
                <w:lang w:val="da-DK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B983B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C05D2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6666666.67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822D4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6666666.67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CFB2D" w14:textId="77777777" w:rsidR="005A486D" w:rsidRDefault="005A486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8333333.33</w:t>
            </w:r>
          </w:p>
        </w:tc>
      </w:tr>
    </w:tbl>
    <w:p w14:paraId="53285AEE" w14:textId="77777777" w:rsidR="005A486D" w:rsidRDefault="005A486D" w:rsidP="00496650">
      <w:pPr>
        <w:spacing w:after="120" w:line="221" w:lineRule="atLeast"/>
        <w:jc w:val="both"/>
        <w:rPr>
          <w:rFonts w:ascii="Cambria" w:hAnsi="Cambria"/>
        </w:rPr>
      </w:pPr>
    </w:p>
    <w:p w14:paraId="08B1F4FD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b/>
          <w:color w:val="000000" w:themeColor="text1"/>
        </w:rPr>
      </w:pPr>
      <w:bookmarkStart w:id="1" w:name="_Hlk224030512"/>
      <w:proofErr w:type="spellStart"/>
      <w:r w:rsidRPr="00BC2611">
        <w:rPr>
          <w:rFonts w:ascii="Cambria" w:hAnsi="Cambria"/>
          <w:b/>
          <w:color w:val="000000" w:themeColor="text1"/>
        </w:rPr>
        <w:t>Ministria</w:t>
      </w:r>
      <w:proofErr w:type="spellEnd"/>
      <w:r w:rsidRPr="00BC2611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BC2611">
        <w:rPr>
          <w:rFonts w:ascii="Cambria" w:hAnsi="Cambria"/>
          <w:b/>
          <w:color w:val="000000" w:themeColor="text1"/>
        </w:rPr>
        <w:t>Infrastrukturës</w:t>
      </w:r>
      <w:proofErr w:type="spellEnd"/>
      <w:r w:rsidRPr="00BC2611">
        <w:rPr>
          <w:rFonts w:ascii="Cambria" w:hAnsi="Cambria"/>
          <w:b/>
          <w:color w:val="000000" w:themeColor="text1"/>
        </w:rPr>
        <w:t xml:space="preserve"> </w:t>
      </w:r>
      <w:proofErr w:type="spellStart"/>
      <w:r w:rsidRPr="00BC2611">
        <w:rPr>
          <w:rFonts w:ascii="Cambria" w:hAnsi="Cambria"/>
          <w:b/>
          <w:color w:val="000000" w:themeColor="text1"/>
        </w:rPr>
        <w:t>dhe</w:t>
      </w:r>
      <w:proofErr w:type="spellEnd"/>
      <w:r w:rsidRPr="00BC2611">
        <w:rPr>
          <w:rFonts w:ascii="Cambria" w:hAnsi="Cambria"/>
          <w:b/>
          <w:color w:val="000000" w:themeColor="text1"/>
        </w:rPr>
        <w:t xml:space="preserve"> </w:t>
      </w:r>
      <w:proofErr w:type="spellStart"/>
      <w:r w:rsidRPr="00BC2611">
        <w:rPr>
          <w:rFonts w:ascii="Cambria" w:hAnsi="Cambria"/>
          <w:b/>
          <w:color w:val="000000" w:themeColor="text1"/>
        </w:rPr>
        <w:t>Energjisë</w:t>
      </w:r>
      <w:proofErr w:type="spellEnd"/>
    </w:p>
    <w:bookmarkEnd w:id="1"/>
    <w:p w14:paraId="2E1049A1" w14:textId="5DE9AD92" w:rsidR="00964C0E" w:rsidRPr="00964C0E" w:rsidRDefault="00964C0E" w:rsidP="00964C0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964C0E">
        <w:rPr>
          <w:rFonts w:ascii="Cambria" w:hAnsi="Cambria"/>
          <w:i/>
          <w:iCs/>
        </w:rPr>
        <w:t>Programi</w:t>
      </w:r>
      <w:proofErr w:type="spellEnd"/>
      <w:r w:rsidRPr="00964C0E">
        <w:rPr>
          <w:rFonts w:ascii="Cambria" w:hAnsi="Cambria"/>
          <w:i/>
          <w:iCs/>
        </w:rPr>
        <w:t xml:space="preserve"> “</w:t>
      </w:r>
      <w:proofErr w:type="spellStart"/>
      <w:r w:rsidRPr="00964C0E">
        <w:rPr>
          <w:rFonts w:ascii="Cambria" w:hAnsi="Cambria"/>
          <w:i/>
          <w:iCs/>
        </w:rPr>
        <w:t>Mbështetje</w:t>
      </w:r>
      <w:proofErr w:type="spellEnd"/>
      <w:r w:rsidRPr="00964C0E">
        <w:rPr>
          <w:rFonts w:ascii="Cambria" w:hAnsi="Cambria"/>
          <w:i/>
          <w:iCs/>
        </w:rPr>
        <w:t xml:space="preserve"> </w:t>
      </w:r>
      <w:proofErr w:type="spellStart"/>
      <w:r w:rsidRPr="00964C0E">
        <w:rPr>
          <w:rFonts w:ascii="Cambria" w:hAnsi="Cambria"/>
          <w:i/>
          <w:iCs/>
        </w:rPr>
        <w:t>për</w:t>
      </w:r>
      <w:proofErr w:type="spellEnd"/>
      <w:r w:rsidRPr="00964C0E">
        <w:rPr>
          <w:rFonts w:ascii="Cambria" w:hAnsi="Cambria"/>
          <w:i/>
          <w:iCs/>
        </w:rPr>
        <w:t xml:space="preserve"> </w:t>
      </w:r>
      <w:proofErr w:type="spellStart"/>
      <w:r w:rsidRPr="00964C0E">
        <w:rPr>
          <w:rFonts w:ascii="Cambria" w:hAnsi="Cambria"/>
          <w:i/>
          <w:iCs/>
        </w:rPr>
        <w:t>energjinë</w:t>
      </w:r>
      <w:proofErr w:type="spellEnd"/>
      <w:r w:rsidRPr="00964C0E">
        <w:rPr>
          <w:rFonts w:ascii="Cambria" w:hAnsi="Cambria"/>
          <w:i/>
          <w:iCs/>
        </w:rPr>
        <w:t xml:space="preserve">” </w:t>
      </w:r>
    </w:p>
    <w:p w14:paraId="41E57669" w14:textId="77777777" w:rsidR="00964C0E" w:rsidRPr="00F80941" w:rsidRDefault="00964C0E" w:rsidP="00964C0E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F80941">
        <w:rPr>
          <w:rFonts w:ascii="Cambria" w:hAnsi="Cambria"/>
        </w:rPr>
        <w:t>Produktet</w:t>
      </w:r>
      <w:proofErr w:type="spellEnd"/>
      <w:r w:rsidRPr="00F80941">
        <w:rPr>
          <w:rFonts w:ascii="Cambria" w:hAnsi="Cambria"/>
        </w:rPr>
        <w:t xml:space="preserve"> e </w:t>
      </w:r>
      <w:proofErr w:type="spellStart"/>
      <w:r w:rsidRPr="00F80941">
        <w:rPr>
          <w:rFonts w:ascii="Cambria" w:hAnsi="Cambria"/>
        </w:rPr>
        <w:t>m</w:t>
      </w:r>
      <w:r>
        <w:rPr>
          <w:rFonts w:ascii="Cambria" w:hAnsi="Cambria"/>
        </w:rPr>
        <w:t>ë</w:t>
      </w:r>
      <w:r w:rsidRPr="00F80941">
        <w:rPr>
          <w:rFonts w:ascii="Cambria" w:hAnsi="Cambria"/>
        </w:rPr>
        <w:t>poshtme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kan</w:t>
      </w:r>
      <w:r>
        <w:rPr>
          <w:rFonts w:ascii="Cambria" w:hAnsi="Cambria"/>
        </w:rPr>
        <w:t>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bejn</w:t>
      </w:r>
      <w:r>
        <w:rPr>
          <w:rFonts w:ascii="Cambria" w:hAnsi="Cambria"/>
        </w:rPr>
        <w:t>ë</w:t>
      </w:r>
      <w:proofErr w:type="spellEnd"/>
      <w:r w:rsidRPr="00F80941">
        <w:rPr>
          <w:rFonts w:ascii="Cambria" w:hAnsi="Cambria"/>
        </w:rPr>
        <w:t xml:space="preserve"> me </w:t>
      </w:r>
      <w:proofErr w:type="spellStart"/>
      <w:r w:rsidRPr="00F80941">
        <w:rPr>
          <w:rFonts w:ascii="Cambria" w:hAnsi="Cambria"/>
        </w:rPr>
        <w:t>rritjen</w:t>
      </w:r>
      <w:proofErr w:type="spellEnd"/>
      <w:r w:rsidRPr="00F80941">
        <w:rPr>
          <w:rFonts w:ascii="Cambria" w:hAnsi="Cambria"/>
        </w:rPr>
        <w:t xml:space="preserve"> e </w:t>
      </w:r>
      <w:proofErr w:type="spellStart"/>
      <w:r w:rsidRPr="00F80941">
        <w:rPr>
          <w:rFonts w:ascii="Cambria" w:hAnsi="Cambria"/>
        </w:rPr>
        <w:t>eficenc</w:t>
      </w:r>
      <w:r>
        <w:rPr>
          <w:rFonts w:ascii="Cambria" w:hAnsi="Cambria"/>
        </w:rPr>
        <w:t>ë</w:t>
      </w:r>
      <w:r w:rsidRPr="00F80941">
        <w:rPr>
          <w:rFonts w:ascii="Cambria" w:hAnsi="Cambria"/>
        </w:rPr>
        <w:t>s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s</w:t>
      </w:r>
      <w:r>
        <w:rPr>
          <w:rFonts w:ascii="Cambria" w:hAnsi="Cambria"/>
        </w:rPr>
        <w:t>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energjis</w:t>
      </w:r>
      <w:r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pasi</w:t>
      </w:r>
      <w:proofErr w:type="spellEnd"/>
      <w:r>
        <w:rPr>
          <w:rFonts w:ascii="Cambria" w:hAnsi="Cambria"/>
        </w:rPr>
        <w:t xml:space="preserve"> ajo </w:t>
      </w:r>
      <w:proofErr w:type="spellStart"/>
      <w:r w:rsidRPr="00F80941">
        <w:rPr>
          <w:rFonts w:ascii="Cambria" w:hAnsi="Cambria"/>
        </w:rPr>
        <w:t>nuk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kursen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vetëm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energji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parandalon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emetimet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dhe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ndihmon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në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bërjen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më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qëndrueshme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gjithë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ekonomisë</w:t>
      </w:r>
      <w:proofErr w:type="spellEnd"/>
      <w:r w:rsidRPr="00F80941">
        <w:rPr>
          <w:rFonts w:ascii="Cambria" w:hAnsi="Cambria"/>
        </w:rPr>
        <w:t xml:space="preserve">. Ajo </w:t>
      </w:r>
      <w:proofErr w:type="spellStart"/>
      <w:r w:rsidRPr="00F80941">
        <w:rPr>
          <w:rFonts w:ascii="Cambria" w:hAnsi="Cambria"/>
        </w:rPr>
        <w:t>konsiderohet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si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një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nga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strategjitë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më</w:t>
      </w:r>
      <w:proofErr w:type="spellEnd"/>
      <w:r w:rsidRPr="00F80941">
        <w:rPr>
          <w:rFonts w:ascii="Cambria" w:hAnsi="Cambria"/>
        </w:rPr>
        <w:t xml:space="preserve"> me </w:t>
      </w:r>
      <w:proofErr w:type="spellStart"/>
      <w:r w:rsidRPr="00F80941">
        <w:rPr>
          <w:rFonts w:ascii="Cambria" w:hAnsi="Cambria"/>
        </w:rPr>
        <w:t>kosto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ulët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dhe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më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menjëhershme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për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zbutjen</w:t>
      </w:r>
      <w:proofErr w:type="spellEnd"/>
      <w:r w:rsidRPr="00F80941">
        <w:rPr>
          <w:rFonts w:ascii="Cambria" w:hAnsi="Cambria"/>
        </w:rPr>
        <w:t xml:space="preserve"> e </w:t>
      </w:r>
      <w:proofErr w:type="spellStart"/>
      <w:r w:rsidRPr="00F80941">
        <w:rPr>
          <w:rFonts w:ascii="Cambria" w:hAnsi="Cambria"/>
        </w:rPr>
        <w:t>ndryshimeve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klimatike</w:t>
      </w:r>
      <w:proofErr w:type="spellEnd"/>
      <w:r w:rsidRPr="00F80941">
        <w:rPr>
          <w:rFonts w:ascii="Cambria" w:hAnsi="Cambria"/>
        </w:rPr>
        <w:t>.</w:t>
      </w:r>
    </w:p>
    <w:p w14:paraId="1AFC7A94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120"/>
        <w:gridCol w:w="1645"/>
        <w:gridCol w:w="1710"/>
        <w:gridCol w:w="1620"/>
        <w:gridCol w:w="1620"/>
      </w:tblGrid>
      <w:tr w:rsidR="00964C0E" w14:paraId="22A7F15E" w14:textId="77777777" w:rsidTr="00FD077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50D6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101D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Mbikqyrje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Rinovim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efiçencë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energjie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ndërtesa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shumëfamiljare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qytetin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Fierit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auditim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perfundimtar</w:t>
            </w:r>
            <w:proofErr w:type="spellEnd"/>
          </w:p>
        </w:tc>
      </w:tr>
      <w:tr w:rsidR="00964C0E" w14:paraId="4DC52972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6BE8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F6511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64C0E" w14:paraId="16E94A74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E663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A33FE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70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njesi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banimi</w:t>
            </w:r>
            <w:proofErr w:type="spellEnd"/>
          </w:p>
        </w:tc>
      </w:tr>
      <w:tr w:rsidR="00964C0E" w14:paraId="5EC45460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ED9F9F1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56560F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30708B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5A37F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221D21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11931006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5DB77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2FFD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AA286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CF90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9BD6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182B7911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A8142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9AF7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D557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3BC1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2A16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64C0E" w14:paraId="0EBADF93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04A4E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F76F8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B966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4577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9DAD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162000</w:t>
            </w:r>
          </w:p>
        </w:tc>
      </w:tr>
      <w:tr w:rsidR="00964C0E" w14:paraId="786F712D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C932" w14:textId="77777777" w:rsidR="00964C0E" w:rsidRPr="00F911E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 w:cs="Calibri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63EE3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3506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079D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E31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162000</w:t>
            </w:r>
          </w:p>
        </w:tc>
      </w:tr>
    </w:tbl>
    <w:p w14:paraId="6655BA9D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120"/>
        <w:gridCol w:w="1555"/>
        <w:gridCol w:w="1800"/>
        <w:gridCol w:w="1710"/>
        <w:gridCol w:w="1530"/>
      </w:tblGrid>
      <w:tr w:rsidR="00964C0E" w14:paraId="42FEF96C" w14:textId="77777777" w:rsidTr="00FD077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E50F34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B84DC29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Rinovim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efiçencë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energjie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ndërtesa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shumëfamiljare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qytetin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Lushnjes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auditim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perfundimtar</w:t>
            </w:r>
            <w:proofErr w:type="spellEnd"/>
          </w:p>
        </w:tc>
      </w:tr>
      <w:tr w:rsidR="00964C0E" w14:paraId="5A5D1572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37DA0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3159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64C0E" w:rsidRPr="004A3165" w14:paraId="27A20F28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CA8C1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D4FF" w14:textId="77777777" w:rsidR="00964C0E" w:rsidRPr="00F911E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  <w:lang w:val="pl-PL"/>
              </w:rPr>
            </w:pPr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pl-PL"/>
              </w:rPr>
              <w:t>69 ( njesi banimi dhe njesi tregtare)</w:t>
            </w:r>
          </w:p>
        </w:tc>
      </w:tr>
      <w:tr w:rsidR="00964C0E" w14:paraId="73EADD31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C472D" w14:textId="77777777" w:rsidR="00964C0E" w:rsidRPr="00F911E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</w:pPr>
            <w:r w:rsidRPr="00F911EE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3546D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AB396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8611A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1F397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2DFAE2AF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48BE0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6D995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5EE5D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63954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239A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3CCC6108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728B2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0F554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067FE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231E5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107FD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64C0E" w14:paraId="5549DEAF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34DDF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F0EF3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D36D4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9751126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D1F7D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14626688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DA1EC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14626688</w:t>
            </w:r>
          </w:p>
        </w:tc>
      </w:tr>
    </w:tbl>
    <w:p w14:paraId="0DF0C2DC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120"/>
        <w:gridCol w:w="1740"/>
        <w:gridCol w:w="1615"/>
        <w:gridCol w:w="1710"/>
        <w:gridCol w:w="1530"/>
      </w:tblGrid>
      <w:tr w:rsidR="00964C0E" w14:paraId="16A92439" w14:textId="77777777" w:rsidTr="00FD077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7018E2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778153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Rinovim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efiçencë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energjie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ndërtesa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shumëfamiljare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qytetin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proofErr w:type="gram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Divjake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proofErr w:type="gram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auditim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perfundimtar</w:t>
            </w:r>
            <w:proofErr w:type="spellEnd"/>
          </w:p>
        </w:tc>
      </w:tr>
      <w:tr w:rsidR="00964C0E" w14:paraId="7F43D70E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F54BA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625A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64C0E" w14:paraId="32023114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E3569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3EAC4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54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Njesi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banimi</w:t>
            </w:r>
            <w:proofErr w:type="spellEnd"/>
          </w:p>
        </w:tc>
      </w:tr>
      <w:tr w:rsidR="00964C0E" w14:paraId="5CF2E7C7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197DF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C040E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44FDA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80B9A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1EFA2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4F7D5645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29388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2CB3A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B75F8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9755A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7B165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66CD046F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36218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0210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72DB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2139D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715D3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64C0E" w14:paraId="673FFA25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00CC9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75B86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F2215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7147365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B69E1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10721047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9A5F3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10721047</w:t>
            </w:r>
          </w:p>
        </w:tc>
      </w:tr>
      <w:tr w:rsidR="00964C0E" w14:paraId="11C4F1D3" w14:textId="77777777" w:rsidTr="00FD077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6C575A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5FEAF2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Projekt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zbatimi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Realizim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punimesh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auditim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zbatimi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vendosjen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stacioneve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karikimit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makinat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elektrike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disa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qytete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pika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kufitare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964C0E" w14:paraId="022C9614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DF010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F696F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64C0E" w14:paraId="2474EA68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62D13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E109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21</w:t>
            </w:r>
          </w:p>
        </w:tc>
      </w:tr>
      <w:tr w:rsidR="00964C0E" w14:paraId="782F3E21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161A9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C6DFB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40B01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6F084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5D8EA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134C5168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6F6FE0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3C6E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286A7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47C5F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44233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22132950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BC311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75D8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C1C12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DCD6F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EEE91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64C0E" w14:paraId="49EB546E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4A69F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90352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1274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19398400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D6587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29097600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CBA7E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29097600</w:t>
            </w:r>
          </w:p>
        </w:tc>
      </w:tr>
    </w:tbl>
    <w:p w14:paraId="6412E5F0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120"/>
        <w:gridCol w:w="1740"/>
        <w:gridCol w:w="1615"/>
        <w:gridCol w:w="1710"/>
        <w:gridCol w:w="1530"/>
      </w:tblGrid>
      <w:tr w:rsidR="00964C0E" w:rsidRPr="004A3165" w14:paraId="3AF56574" w14:textId="77777777" w:rsidTr="00FD077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0C0A32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EFEA1F" w14:textId="77777777" w:rsidR="00964C0E" w:rsidRPr="00F911E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</w:pPr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18BH910 -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Programi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I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Rehabilitimit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te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konvikteve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te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Universitetit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te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Tiranes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sipas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Parimit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të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Efiçences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Energjise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(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Fazat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1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deri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4) (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Kredi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)</w:t>
            </w:r>
          </w:p>
        </w:tc>
      </w:tr>
      <w:tr w:rsidR="00964C0E" w14:paraId="2943764A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1E3D6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E7AA2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64C0E" w14:paraId="484ACACA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DBBC4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92199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1</w:t>
            </w:r>
          </w:p>
        </w:tc>
      </w:tr>
      <w:tr w:rsidR="00964C0E" w14:paraId="7B506453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289E9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1AA61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21318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360FA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C27D2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29D8487F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5B777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C3F0C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BA201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2B08B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B9677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573F7455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1EDF3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27DDC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3410E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391BA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A45A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64C0E" w14:paraId="5942CB9F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EB819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95B0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852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306953168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FAA1A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D5500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64C0E" w14:paraId="364D6A0B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A7ECE" w14:textId="77777777" w:rsidR="00964C0E" w:rsidRPr="00F911E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 w:cs="Calibri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FA231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E074C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306953168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AABC1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BC6F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52EA0030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120"/>
        <w:gridCol w:w="1740"/>
        <w:gridCol w:w="1615"/>
        <w:gridCol w:w="1710"/>
        <w:gridCol w:w="1530"/>
      </w:tblGrid>
      <w:tr w:rsidR="00964C0E" w:rsidRPr="004A3165" w14:paraId="09019066" w14:textId="77777777" w:rsidTr="00FD0770">
        <w:trPr>
          <w:trHeight w:val="6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160342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87E24D" w14:textId="77777777" w:rsidR="00964C0E" w:rsidRP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</w:pPr>
            <w:r w:rsidRPr="00964C0E"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  <w:t>M064057 - Rregullore për Verifikimin e kritereve të qëndrueshmërisë për biokarburantet - Pakete ligjore dhe rregullatore</w:t>
            </w:r>
          </w:p>
        </w:tc>
      </w:tr>
      <w:tr w:rsidR="00964C0E" w14:paraId="51DCE2F3" w14:textId="77777777" w:rsidTr="00FD0770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D462A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97A12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Do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studiohen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përcaktimet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direktivës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BE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energjitë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rinovushme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rregullat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përkatëse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lidhen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aq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lidhet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përmbushjen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kritereve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qendrushmerisë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prodhimit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biokarburante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mënyrës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llogaritjes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964C0E" w14:paraId="1C5B77DE" w14:textId="77777777" w:rsidTr="00FD0770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B5906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FF5D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Copë</w:t>
            </w:r>
            <w:proofErr w:type="spellEnd"/>
          </w:p>
        </w:tc>
      </w:tr>
      <w:tr w:rsidR="00964C0E" w14:paraId="49978B3E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23465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1021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A5937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D6E8B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6A2FD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3F8809D8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5A05D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5FDA2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FEE45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48C4E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771DC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68CD57E9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E864C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301DA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AE5C8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FE7A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597A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64C0E" w14:paraId="7034FAD7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2877F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4E4A8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4F2D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5454C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065FA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</w:tr>
    </w:tbl>
    <w:p w14:paraId="3B87EDD6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375"/>
      </w:tblGrid>
      <w:tr w:rsidR="00964C0E" w:rsidRPr="004A3165" w14:paraId="03FF83FD" w14:textId="77777777" w:rsidTr="00FD0770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BBFB96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AFA953" w14:textId="77777777" w:rsidR="00964C0E" w:rsidRPr="00F911E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</w:pPr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M064054 -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Studim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mbi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ndikimin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ne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mjedis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nga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aktivitetit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ne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sektorin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hidrokarbur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Raport</w:t>
            </w:r>
            <w:proofErr w:type="spellEnd"/>
          </w:p>
        </w:tc>
      </w:tr>
      <w:tr w:rsidR="00964C0E" w:rsidRPr="004A3165" w14:paraId="6920423F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222D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70B11" w14:textId="77777777" w:rsidR="00964C0E" w:rsidRP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</w:pPr>
            <w:r w:rsidRPr="00964C0E"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  <w:t>Do te pergatitet raporti per gjendjen e parametrave te mjedisit ne zonen ku kryhen aktiviteti i kerkimit te naftes dhe gazit.</w:t>
            </w:r>
          </w:p>
        </w:tc>
      </w:tr>
      <w:tr w:rsidR="00964C0E" w14:paraId="2C6CC2CF" w14:textId="77777777" w:rsidTr="00FD0770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A5823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EF36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Copë</w:t>
            </w:r>
            <w:proofErr w:type="spellEnd"/>
          </w:p>
        </w:tc>
      </w:tr>
      <w:tr w:rsidR="00964C0E" w14:paraId="1B11C447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A5105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31424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8956D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431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00161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638D12D9" w14:textId="77777777" w:rsidTr="00FD077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389B3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64A75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3275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947B1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01A47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2D3C6454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8EED1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E958C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C22F4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5D7A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F5352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64C0E" w14:paraId="633A39F6" w14:textId="77777777" w:rsidTr="00FD077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1C7F5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0A285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7C214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D3EB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C27A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</w:tbl>
    <w:p w14:paraId="4BCE7BB7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B6D0428" w14:textId="77777777" w:rsidR="00964C0E" w:rsidRPr="00964C0E" w:rsidRDefault="00964C0E" w:rsidP="00964C0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lang w:val="da-DK"/>
        </w:rPr>
      </w:pPr>
      <w:r w:rsidRPr="00964C0E">
        <w:rPr>
          <w:rFonts w:ascii="Cambria" w:hAnsi="Cambria"/>
          <w:i/>
          <w:iCs/>
          <w:lang w:val="da-DK"/>
        </w:rPr>
        <w:t>Programi “Mbështetje për Burimet Natyrore”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3098"/>
        <w:gridCol w:w="1727"/>
        <w:gridCol w:w="1727"/>
        <w:gridCol w:w="1727"/>
        <w:gridCol w:w="1436"/>
      </w:tblGrid>
      <w:tr w:rsidR="00964C0E" w14:paraId="06921E5A" w14:textId="77777777" w:rsidTr="00FD0770">
        <w:trPr>
          <w:trHeight w:val="398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4542DB" w14:textId="77777777" w:rsidR="00964C0E" w:rsidRPr="00964C0E" w:rsidRDefault="00964C0E" w:rsidP="00D93E39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da-DK"/>
              </w:rPr>
            </w:pPr>
            <w:r w:rsidRPr="00964C0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  <w:lang w:val="da-DK"/>
              </w:rPr>
              <w:t>Objektivi i Politikës së Programit</w:t>
            </w:r>
          </w:p>
        </w:tc>
        <w:tc>
          <w:tcPr>
            <w:tcW w:w="66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229A9B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Promovimi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burimeve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hidrologjike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pashfrytëzuara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.</w:t>
            </w:r>
          </w:p>
        </w:tc>
      </w:tr>
      <w:tr w:rsidR="00964C0E" w14:paraId="4ACD79A9" w14:textId="77777777" w:rsidTr="00FD0770">
        <w:trPr>
          <w:trHeight w:val="210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327DB" w14:textId="77777777" w:rsidR="00964C0E" w:rsidRPr="00A756DB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 w:cs="Calibri"/>
                <w:color w:val="000000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CC923" w14:textId="77777777" w:rsidR="00964C0E" w:rsidRDefault="00964C0E" w:rsidP="00D93E3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D0F9D" w14:textId="77777777" w:rsidR="00964C0E" w:rsidRDefault="00964C0E" w:rsidP="00D93E3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CFA51" w14:textId="77777777" w:rsidR="00964C0E" w:rsidRDefault="00964C0E" w:rsidP="00D93E3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BA7B3" w14:textId="77777777" w:rsidR="00964C0E" w:rsidRDefault="00964C0E" w:rsidP="00D93E3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964C0E" w14:paraId="35298296" w14:textId="77777777" w:rsidTr="00FD0770">
        <w:trPr>
          <w:trHeight w:val="106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116FF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BFCDE" w14:textId="77777777" w:rsidR="00964C0E" w:rsidRDefault="00964C0E" w:rsidP="00D93E3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0AE62" w14:textId="77777777" w:rsidR="00964C0E" w:rsidRDefault="00964C0E" w:rsidP="00D93E3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C85C" w14:textId="77777777" w:rsidR="00964C0E" w:rsidRDefault="00964C0E" w:rsidP="00D93E3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93456" w14:textId="77777777" w:rsidR="00964C0E" w:rsidRDefault="00964C0E" w:rsidP="00D93E3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6DB0546E" w14:textId="77777777" w:rsidTr="00FD0770">
        <w:trPr>
          <w:trHeight w:val="308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88F0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Studime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burimeve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hidrologjike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pashfrytëzuara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parandalimin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rreziqeve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gjeologo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mjedisore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nëpërmjet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monitorimit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2DDD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467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9DCA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2286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</w:t>
            </w:r>
          </w:p>
        </w:tc>
      </w:tr>
    </w:tbl>
    <w:p w14:paraId="20A3F36D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1795"/>
        <w:gridCol w:w="3021"/>
        <w:gridCol w:w="1724"/>
        <w:gridCol w:w="1724"/>
        <w:gridCol w:w="1451"/>
      </w:tblGrid>
      <w:tr w:rsidR="00964C0E" w14:paraId="71B933D7" w14:textId="77777777" w:rsidTr="00FD0770">
        <w:trPr>
          <w:trHeight w:val="46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BE72FD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4E3E4F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M064062 -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Monitorimi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Fenomeneve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post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shfrytezimit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minierat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mbyllura</w:t>
            </w:r>
            <w:proofErr w:type="spellEnd"/>
          </w:p>
        </w:tc>
      </w:tr>
      <w:tr w:rsidR="00964C0E" w14:paraId="366F94BD" w14:textId="77777777" w:rsidTr="00FD0770">
        <w:trPr>
          <w:trHeight w:val="463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6A275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35D50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Minierat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mbyllura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braktisura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vazhdimësi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shoqërohen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sërë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problemesh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Ndërmarrja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tillë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monitorimin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rreziqeve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është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rëndësie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sepse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parashikon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parandalon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dukuritë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rreziqeve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potenciale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duke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krijuar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siguri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jetën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shëndetin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njerëzve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përreth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zonave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ruajtjen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rehabilitimin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natyror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kthyer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gradualisht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normal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jetese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964C0E" w14:paraId="4F4224E6" w14:textId="77777777" w:rsidTr="00FD0770">
        <w:trPr>
          <w:trHeight w:val="188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9E5DB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028A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964C0E" w14:paraId="65CF8DA1" w14:textId="77777777" w:rsidTr="00FD0770">
        <w:trPr>
          <w:trHeight w:val="126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E714F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DB0CC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47ECB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0EED1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67CD3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1E16EB65" w14:textId="77777777" w:rsidTr="00FD0770">
        <w:trPr>
          <w:trHeight w:val="126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957AA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51077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57ACD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4CE96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6083E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44584376" w14:textId="77777777" w:rsidTr="00FD0770">
        <w:trPr>
          <w:trHeight w:val="119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1565C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AEB00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64846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F8737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2FE08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64C0E" w14:paraId="38602D64" w14:textId="77777777" w:rsidTr="00FD0770">
        <w:trPr>
          <w:trHeight w:val="119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0D572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92625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927F8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F165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982E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</w:tr>
    </w:tbl>
    <w:p w14:paraId="5CBA1BC2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101"/>
        <w:gridCol w:w="1729"/>
        <w:gridCol w:w="1729"/>
        <w:gridCol w:w="1729"/>
        <w:gridCol w:w="1427"/>
      </w:tblGrid>
      <w:tr w:rsidR="00964C0E" w:rsidRPr="004A3165" w14:paraId="28E59B13" w14:textId="77777777" w:rsidTr="00FD0770">
        <w:trPr>
          <w:trHeight w:val="441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C7D7C9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AE32F5" w14:textId="77777777" w:rsidR="00964C0E" w:rsidRP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</w:pPr>
            <w:r w:rsidRPr="00964C0E"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  <w:t>M064099 - Raport vjetor mbi gjëndjen mjedisore ne industrinë minerare dhe metalurgji</w:t>
            </w:r>
          </w:p>
        </w:tc>
      </w:tr>
      <w:tr w:rsidR="00964C0E" w14:paraId="4645CBD9" w14:textId="77777777" w:rsidTr="00FD0770">
        <w:trPr>
          <w:trHeight w:val="441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AF8FA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56D5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"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trajtojë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gjitha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objektet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metalurgjike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aktive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pasive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trashëguara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apo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hapura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viteve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2000,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përputhje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strategjinë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Qeverisës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kuadrin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ligjor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veçanërisht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ligjit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 10304,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datë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15.7.2010, “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sektorin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Republikën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’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ndryshuar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akteve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nënligjore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zbatim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tij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pasqyrojë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gjëndjen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reale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burimet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ndotëse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masat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parandaluese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ndërhyrjet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nevojshme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mejdis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metalurgjik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pastër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ndotje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"</w:t>
            </w:r>
          </w:p>
        </w:tc>
      </w:tr>
      <w:tr w:rsidR="00964C0E" w14:paraId="29EB8600" w14:textId="77777777" w:rsidTr="00FD0770">
        <w:trPr>
          <w:trHeight w:val="188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A0C95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BEA4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Raport</w:t>
            </w:r>
            <w:proofErr w:type="spellEnd"/>
          </w:p>
        </w:tc>
      </w:tr>
      <w:tr w:rsidR="00964C0E" w14:paraId="084C43E0" w14:textId="77777777" w:rsidTr="00FD0770">
        <w:trPr>
          <w:trHeight w:val="120"/>
        </w:trPr>
        <w:tc>
          <w:tcPr>
            <w:tcW w:w="31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08178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3BFC6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0C6F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E3991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333EF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7DA26760" w14:textId="77777777" w:rsidTr="00FD0770">
        <w:trPr>
          <w:trHeight w:val="120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49900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E90C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52532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0AF27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49A8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435A2D2C" w14:textId="77777777" w:rsidTr="00FD0770">
        <w:trPr>
          <w:trHeight w:val="113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4DAAA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5914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37C14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BEDF2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43F3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64C0E" w14:paraId="1C45DEC1" w14:textId="77777777" w:rsidTr="00FD0770">
        <w:trPr>
          <w:trHeight w:val="113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3C50D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B7C48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BBA09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CC9F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D6C71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</w:t>
            </w:r>
          </w:p>
        </w:tc>
      </w:tr>
    </w:tbl>
    <w:p w14:paraId="3F7F5254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12862D8C" w14:textId="77777777" w:rsidR="00964C0E" w:rsidRDefault="00964C0E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08DFCD8" w14:textId="77777777" w:rsidR="00964C0E" w:rsidRDefault="00964C0E" w:rsidP="00964C0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>
        <w:rPr>
          <w:rFonts w:ascii="Cambria" w:hAnsi="Cambria"/>
          <w:i/>
          <w:iCs/>
        </w:rPr>
        <w:t>Transporti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detar</w:t>
      </w:r>
      <w:proofErr w:type="spellEnd"/>
      <w:r>
        <w:rPr>
          <w:rFonts w:ascii="Cambria" w:hAnsi="Cambria"/>
          <w:i/>
          <w:iCs/>
        </w:rPr>
        <w:t>”</w:t>
      </w:r>
    </w:p>
    <w:p w14:paraId="2229D206" w14:textId="77777777" w:rsidR="00964C0E" w:rsidRPr="00241DCA" w:rsidRDefault="00964C0E" w:rsidP="00964C0E">
      <w:pPr>
        <w:pStyle w:val="ListParagraph"/>
        <w:spacing w:after="120" w:line="221" w:lineRule="atLeast"/>
        <w:ind w:left="1080"/>
        <w:jc w:val="both"/>
        <w:rPr>
          <w:rFonts w:ascii="Cambria" w:hAnsi="Cambria"/>
          <w:i/>
          <w:iCs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3101"/>
        <w:gridCol w:w="1729"/>
        <w:gridCol w:w="1729"/>
        <w:gridCol w:w="1729"/>
        <w:gridCol w:w="1427"/>
      </w:tblGrid>
      <w:tr w:rsidR="00964C0E" w:rsidRPr="004A3165" w14:paraId="7F061E3F" w14:textId="77777777" w:rsidTr="00FD0770">
        <w:trPr>
          <w:trHeight w:val="36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6AE4B5" w14:textId="77777777" w:rsidR="00964C0E" w:rsidRDefault="00964C0E" w:rsidP="00D93E3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D4B3E4" w14:textId="77777777" w:rsidR="00964C0E" w:rsidRPr="007E7038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</w:pPr>
            <w:r w:rsidRPr="007E7038"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  <w:t>23AE101 - Projekti Zero Carbon( Projekti per krijimin e politikave për te ulur emetimet e GS në sektori i transportit detar, duke përfshirë transportin detar, logjistikën dhe operacionet portuale)</w:t>
            </w:r>
          </w:p>
        </w:tc>
      </w:tr>
      <w:tr w:rsidR="00964C0E" w:rsidRPr="004A3165" w14:paraId="5E4D7FF7" w14:textId="77777777" w:rsidTr="00FD0770">
        <w:trPr>
          <w:trHeight w:val="365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350B9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Përshkrimi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C8A2B" w14:textId="77777777" w:rsidR="00964C0E" w:rsidRPr="007E7038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</w:pPr>
            <w:r w:rsidRPr="007E7038">
              <w:rPr>
                <w:rFonts w:ascii="Garamond" w:hAnsi="Garamond" w:cs="Calibri"/>
                <w:color w:val="000000"/>
                <w:sz w:val="14"/>
                <w:szCs w:val="14"/>
                <w:lang w:val="da-DK"/>
              </w:rPr>
              <w:t>Projekti Zero Carbon( Projekti per krijimin e politikave për te ulur emetimet e GS në sektori i transportit detar, duke përfshirë transportin detar, logjistikën dhe operacionet portuale)</w:t>
            </w:r>
          </w:p>
        </w:tc>
      </w:tr>
      <w:tr w:rsidR="00964C0E" w14:paraId="1A17F0FE" w14:textId="77777777" w:rsidTr="00FD0770">
        <w:trPr>
          <w:trHeight w:val="365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31998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C784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964C0E" w14:paraId="5E920097" w14:textId="77777777" w:rsidTr="00FD0770">
        <w:trPr>
          <w:trHeight w:val="176"/>
        </w:trPr>
        <w:tc>
          <w:tcPr>
            <w:tcW w:w="31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4F22E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B8123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5FEEB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16A1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FE3C6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64C0E" w14:paraId="58F5CF1A" w14:textId="77777777" w:rsidTr="00FD0770">
        <w:trPr>
          <w:trHeight w:val="176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D7CA5" w14:textId="77777777" w:rsidR="00964C0E" w:rsidRDefault="00964C0E" w:rsidP="00D93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38CF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40DC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1D659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8F7C3" w14:textId="77777777" w:rsidR="00964C0E" w:rsidRDefault="00964C0E" w:rsidP="00D93E3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4C0E" w14:paraId="38E1C12D" w14:textId="77777777" w:rsidTr="00FD0770">
        <w:trPr>
          <w:trHeight w:val="166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6FB6C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5C6A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E23DB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237C4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21E51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64C0E" w14:paraId="2F9D7D6F" w14:textId="77777777" w:rsidTr="00FD0770">
        <w:trPr>
          <w:trHeight w:val="166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C9FB8" w14:textId="77777777" w:rsidR="00964C0E" w:rsidRDefault="00964C0E" w:rsidP="00D93E3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83933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72DD3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5B865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FABC5" w14:textId="77777777" w:rsidR="00964C0E" w:rsidRDefault="00964C0E" w:rsidP="00D93E3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5F948FF6" w14:textId="77777777" w:rsidR="00FD0770" w:rsidRDefault="00FD0770" w:rsidP="00964C0E">
      <w:pPr>
        <w:spacing w:after="120" w:line="221" w:lineRule="atLeast"/>
        <w:jc w:val="both"/>
        <w:rPr>
          <w:rFonts w:ascii="Cambria" w:hAnsi="Cambria"/>
          <w:b/>
          <w:bCs/>
          <w:color w:val="EE0000"/>
          <w:sz w:val="18"/>
          <w:szCs w:val="18"/>
        </w:rPr>
      </w:pPr>
    </w:p>
    <w:p w14:paraId="3CD433F4" w14:textId="0E18DDC5" w:rsidR="00964C0E" w:rsidRPr="008904A2" w:rsidRDefault="00E56120" w:rsidP="00964C0E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b/>
          <w:bCs/>
          <w:color w:val="EE0000"/>
          <w:sz w:val="18"/>
          <w:szCs w:val="18"/>
        </w:rPr>
        <w:t>S</w:t>
      </w:r>
      <w:r w:rsidRPr="00E56120">
        <w:rPr>
          <w:rFonts w:ascii="Cambria" w:hAnsi="Cambria"/>
          <w:b/>
          <w:bCs/>
          <w:color w:val="EE0000"/>
          <w:sz w:val="18"/>
          <w:szCs w:val="18"/>
        </w:rPr>
        <w:t>hënim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: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Programet</w:t>
      </w:r>
      <w:proofErr w:type="spellEnd"/>
      <w:r w:rsidR="00FD0770">
        <w:rPr>
          <w:rFonts w:ascii="Cambria" w:hAnsi="Cambria"/>
          <w:b/>
          <w:bCs/>
          <w:color w:val="EE0000"/>
          <w:sz w:val="18"/>
          <w:szCs w:val="18"/>
        </w:rPr>
        <w:t xml:space="preserve">, </w:t>
      </w:r>
      <w:proofErr w:type="spellStart"/>
      <w:r w:rsidR="00FD0770">
        <w:rPr>
          <w:rFonts w:ascii="Cambria" w:hAnsi="Cambria"/>
          <w:b/>
          <w:bCs/>
          <w:color w:val="EE0000"/>
          <w:sz w:val="18"/>
          <w:szCs w:val="18"/>
        </w:rPr>
        <w:t>objektivat</w:t>
      </w:r>
      <w:proofErr w:type="spellEnd"/>
      <w:r w:rsidR="00FD077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dhe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produktet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për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Ministrinë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e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Infrastrukturës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dhe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Energjisë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nuk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janë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përditësuar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në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përputhje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me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Ligjin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nr. 87/2025 “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Për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buxhetin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e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vitit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2026”,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por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i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referohen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versionit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të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plotë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zyrtar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të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dorëzuar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nga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MIE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për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fazën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e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dytë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të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PBA-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së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2026-2028, </w:t>
      </w:r>
      <w:proofErr w:type="spellStart"/>
      <w:r w:rsidRPr="00E56120">
        <w:rPr>
          <w:rFonts w:ascii="Cambria" w:hAnsi="Cambria"/>
          <w:b/>
          <w:bCs/>
          <w:color w:val="EE0000"/>
          <w:sz w:val="18"/>
          <w:szCs w:val="18"/>
        </w:rPr>
        <w:t>miratuar</w:t>
      </w:r>
      <w:proofErr w:type="spellEnd"/>
      <w:r w:rsidRPr="00E56120">
        <w:rPr>
          <w:rFonts w:ascii="Cambria" w:hAnsi="Cambria"/>
          <w:b/>
          <w:bCs/>
          <w:color w:val="EE0000"/>
          <w:sz w:val="18"/>
          <w:szCs w:val="18"/>
        </w:rPr>
        <w:t xml:space="preserve"> me VKM-nr. 372/2025.</w:t>
      </w:r>
    </w:p>
    <w:p w14:paraId="1A8DF8D8" w14:textId="77777777" w:rsidR="00F80941" w:rsidRPr="008904A2" w:rsidRDefault="00F80941" w:rsidP="00496650">
      <w:pPr>
        <w:spacing w:after="120" w:line="221" w:lineRule="atLeast"/>
        <w:jc w:val="both"/>
        <w:rPr>
          <w:rFonts w:ascii="Cambria" w:hAnsi="Cambria"/>
        </w:rPr>
      </w:pPr>
    </w:p>
    <w:sectPr w:rsidR="00F80941" w:rsidRPr="008904A2" w:rsidSect="00241DCA">
      <w:footerReference w:type="default" r:id="rId11"/>
      <w:pgSz w:w="12240" w:h="15840"/>
      <w:pgMar w:top="81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A876" w14:textId="77777777" w:rsidR="00E50EE8" w:rsidRDefault="00E50EE8" w:rsidP="002F150F">
      <w:r>
        <w:separator/>
      </w:r>
    </w:p>
  </w:endnote>
  <w:endnote w:type="continuationSeparator" w:id="0">
    <w:p w14:paraId="04D4903B" w14:textId="77777777" w:rsidR="00E50EE8" w:rsidRDefault="00E50EE8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26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52E2A" w14:textId="77777777" w:rsidR="00C60CB0" w:rsidRDefault="00C60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8C956" w14:textId="77777777" w:rsidR="00C60CB0" w:rsidRDefault="00C60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F0C1" w14:textId="77777777" w:rsidR="00E50EE8" w:rsidRDefault="00E50EE8" w:rsidP="002F150F">
      <w:r>
        <w:separator/>
      </w:r>
    </w:p>
  </w:footnote>
  <w:footnote w:type="continuationSeparator" w:id="0">
    <w:p w14:paraId="2CED76EA" w14:textId="77777777" w:rsidR="00E50EE8" w:rsidRDefault="00E50EE8" w:rsidP="002F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C0E"/>
    <w:multiLevelType w:val="hybridMultilevel"/>
    <w:tmpl w:val="D9B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F19"/>
    <w:multiLevelType w:val="hybridMultilevel"/>
    <w:tmpl w:val="8374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50A19"/>
    <w:multiLevelType w:val="multilevel"/>
    <w:tmpl w:val="88664E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7D726B2"/>
    <w:multiLevelType w:val="multilevel"/>
    <w:tmpl w:val="88664E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C364C8D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5" w15:restartNumberingAfterBreak="0">
    <w:nsid w:val="62EF41E4"/>
    <w:multiLevelType w:val="hybridMultilevel"/>
    <w:tmpl w:val="0FF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0E8B"/>
    <w:multiLevelType w:val="multilevel"/>
    <w:tmpl w:val="88664E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20227"/>
    <w:multiLevelType w:val="hybridMultilevel"/>
    <w:tmpl w:val="21448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235978">
    <w:abstractNumId w:val="6"/>
  </w:num>
  <w:num w:numId="2" w16cid:durableId="868831600">
    <w:abstractNumId w:val="16"/>
  </w:num>
  <w:num w:numId="3" w16cid:durableId="1599633845">
    <w:abstractNumId w:val="0"/>
  </w:num>
  <w:num w:numId="4" w16cid:durableId="733235191">
    <w:abstractNumId w:val="14"/>
  </w:num>
  <w:num w:numId="5" w16cid:durableId="1622036129">
    <w:abstractNumId w:val="18"/>
  </w:num>
  <w:num w:numId="6" w16cid:durableId="849954438">
    <w:abstractNumId w:val="21"/>
  </w:num>
  <w:num w:numId="7" w16cid:durableId="543447504">
    <w:abstractNumId w:val="1"/>
  </w:num>
  <w:num w:numId="8" w16cid:durableId="53503479">
    <w:abstractNumId w:val="4"/>
  </w:num>
  <w:num w:numId="9" w16cid:durableId="456534771">
    <w:abstractNumId w:val="9"/>
  </w:num>
  <w:num w:numId="10" w16cid:durableId="2080013939">
    <w:abstractNumId w:val="5"/>
  </w:num>
  <w:num w:numId="11" w16cid:durableId="947934744">
    <w:abstractNumId w:val="8"/>
  </w:num>
  <w:num w:numId="12" w16cid:durableId="150341509">
    <w:abstractNumId w:val="10"/>
  </w:num>
  <w:num w:numId="13" w16cid:durableId="622729054">
    <w:abstractNumId w:val="7"/>
  </w:num>
  <w:num w:numId="14" w16cid:durableId="807868172">
    <w:abstractNumId w:val="20"/>
  </w:num>
  <w:num w:numId="15" w16cid:durableId="811751004">
    <w:abstractNumId w:val="17"/>
  </w:num>
  <w:num w:numId="16" w16cid:durableId="392511819">
    <w:abstractNumId w:val="2"/>
  </w:num>
  <w:num w:numId="17" w16cid:durableId="1608387264">
    <w:abstractNumId w:val="13"/>
  </w:num>
  <w:num w:numId="18" w16cid:durableId="83109094">
    <w:abstractNumId w:val="15"/>
  </w:num>
  <w:num w:numId="19" w16cid:durableId="652834059">
    <w:abstractNumId w:val="19"/>
  </w:num>
  <w:num w:numId="20" w16cid:durableId="1491407310">
    <w:abstractNumId w:val="3"/>
  </w:num>
  <w:num w:numId="21" w16cid:durableId="603223921">
    <w:abstractNumId w:val="12"/>
  </w:num>
  <w:num w:numId="22" w16cid:durableId="339238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461"/>
    <w:rsid w:val="00004885"/>
    <w:rsid w:val="00005F77"/>
    <w:rsid w:val="000064F8"/>
    <w:rsid w:val="000120F9"/>
    <w:rsid w:val="000122F2"/>
    <w:rsid w:val="00012DBE"/>
    <w:rsid w:val="0001513C"/>
    <w:rsid w:val="00015D4D"/>
    <w:rsid w:val="000161BF"/>
    <w:rsid w:val="0002249E"/>
    <w:rsid w:val="000237C5"/>
    <w:rsid w:val="000270DC"/>
    <w:rsid w:val="00027E11"/>
    <w:rsid w:val="000317AF"/>
    <w:rsid w:val="000333E4"/>
    <w:rsid w:val="0003590A"/>
    <w:rsid w:val="00042F1F"/>
    <w:rsid w:val="00046578"/>
    <w:rsid w:val="00046934"/>
    <w:rsid w:val="00050BD5"/>
    <w:rsid w:val="00051C94"/>
    <w:rsid w:val="000556A9"/>
    <w:rsid w:val="0005602A"/>
    <w:rsid w:val="00061AAC"/>
    <w:rsid w:val="00061DE6"/>
    <w:rsid w:val="000632B2"/>
    <w:rsid w:val="000634EE"/>
    <w:rsid w:val="00067A7D"/>
    <w:rsid w:val="000705E4"/>
    <w:rsid w:val="00071A1F"/>
    <w:rsid w:val="00074239"/>
    <w:rsid w:val="00075E5D"/>
    <w:rsid w:val="00076489"/>
    <w:rsid w:val="00077C0E"/>
    <w:rsid w:val="00077F08"/>
    <w:rsid w:val="0008254A"/>
    <w:rsid w:val="00083C6E"/>
    <w:rsid w:val="00085C13"/>
    <w:rsid w:val="0008792C"/>
    <w:rsid w:val="000910F5"/>
    <w:rsid w:val="000913CA"/>
    <w:rsid w:val="000924F8"/>
    <w:rsid w:val="000929E5"/>
    <w:rsid w:val="000942C0"/>
    <w:rsid w:val="0009546F"/>
    <w:rsid w:val="00096E36"/>
    <w:rsid w:val="000A254B"/>
    <w:rsid w:val="000A3AF4"/>
    <w:rsid w:val="000A40F6"/>
    <w:rsid w:val="000A714A"/>
    <w:rsid w:val="000B0396"/>
    <w:rsid w:val="000B0513"/>
    <w:rsid w:val="000B1C42"/>
    <w:rsid w:val="000B2715"/>
    <w:rsid w:val="000B2899"/>
    <w:rsid w:val="000B341D"/>
    <w:rsid w:val="000B4D8A"/>
    <w:rsid w:val="000B5845"/>
    <w:rsid w:val="000C0D47"/>
    <w:rsid w:val="000C15A3"/>
    <w:rsid w:val="000C4E29"/>
    <w:rsid w:val="000C5601"/>
    <w:rsid w:val="000C5718"/>
    <w:rsid w:val="000C61A8"/>
    <w:rsid w:val="000C6D38"/>
    <w:rsid w:val="000D2ACA"/>
    <w:rsid w:val="000D78E6"/>
    <w:rsid w:val="000E0621"/>
    <w:rsid w:val="000E0B70"/>
    <w:rsid w:val="000E18EC"/>
    <w:rsid w:val="000E41AB"/>
    <w:rsid w:val="000E77F6"/>
    <w:rsid w:val="000E7EE1"/>
    <w:rsid w:val="000F0CEC"/>
    <w:rsid w:val="000F7130"/>
    <w:rsid w:val="000F77D5"/>
    <w:rsid w:val="00106CFB"/>
    <w:rsid w:val="0011131D"/>
    <w:rsid w:val="00112EBE"/>
    <w:rsid w:val="00113215"/>
    <w:rsid w:val="00113B1D"/>
    <w:rsid w:val="00114854"/>
    <w:rsid w:val="001175A6"/>
    <w:rsid w:val="00120610"/>
    <w:rsid w:val="00126503"/>
    <w:rsid w:val="00126C9D"/>
    <w:rsid w:val="00127EB4"/>
    <w:rsid w:val="00132199"/>
    <w:rsid w:val="00133CCB"/>
    <w:rsid w:val="00133E1F"/>
    <w:rsid w:val="0013565E"/>
    <w:rsid w:val="001414A3"/>
    <w:rsid w:val="00141861"/>
    <w:rsid w:val="001427D6"/>
    <w:rsid w:val="00144328"/>
    <w:rsid w:val="00152463"/>
    <w:rsid w:val="00152C00"/>
    <w:rsid w:val="00160AD2"/>
    <w:rsid w:val="00160B60"/>
    <w:rsid w:val="00161054"/>
    <w:rsid w:val="001616B0"/>
    <w:rsid w:val="00161C53"/>
    <w:rsid w:val="00165939"/>
    <w:rsid w:val="0016637A"/>
    <w:rsid w:val="00167136"/>
    <w:rsid w:val="00167219"/>
    <w:rsid w:val="00167568"/>
    <w:rsid w:val="00167BA2"/>
    <w:rsid w:val="00170AC7"/>
    <w:rsid w:val="00171939"/>
    <w:rsid w:val="00172644"/>
    <w:rsid w:val="0017403C"/>
    <w:rsid w:val="0017442E"/>
    <w:rsid w:val="00175E21"/>
    <w:rsid w:val="00176A67"/>
    <w:rsid w:val="00177661"/>
    <w:rsid w:val="00180EAF"/>
    <w:rsid w:val="001810BD"/>
    <w:rsid w:val="001818CC"/>
    <w:rsid w:val="0018276C"/>
    <w:rsid w:val="00182EC7"/>
    <w:rsid w:val="00183546"/>
    <w:rsid w:val="00183B4B"/>
    <w:rsid w:val="00184CA3"/>
    <w:rsid w:val="001850D2"/>
    <w:rsid w:val="0018633D"/>
    <w:rsid w:val="00186D88"/>
    <w:rsid w:val="0019069F"/>
    <w:rsid w:val="00190AA2"/>
    <w:rsid w:val="00192BEC"/>
    <w:rsid w:val="00194587"/>
    <w:rsid w:val="00197376"/>
    <w:rsid w:val="0019767C"/>
    <w:rsid w:val="001A0BC5"/>
    <w:rsid w:val="001A131C"/>
    <w:rsid w:val="001A488B"/>
    <w:rsid w:val="001A73EC"/>
    <w:rsid w:val="001A7585"/>
    <w:rsid w:val="001A7C9F"/>
    <w:rsid w:val="001B0125"/>
    <w:rsid w:val="001B1256"/>
    <w:rsid w:val="001B13F8"/>
    <w:rsid w:val="001B172A"/>
    <w:rsid w:val="001B28C8"/>
    <w:rsid w:val="001B2D96"/>
    <w:rsid w:val="001B6414"/>
    <w:rsid w:val="001C0127"/>
    <w:rsid w:val="001D2487"/>
    <w:rsid w:val="001D354A"/>
    <w:rsid w:val="001D7172"/>
    <w:rsid w:val="001E268E"/>
    <w:rsid w:val="001E60EF"/>
    <w:rsid w:val="001F0FA7"/>
    <w:rsid w:val="001F1244"/>
    <w:rsid w:val="001F3743"/>
    <w:rsid w:val="001F4260"/>
    <w:rsid w:val="001F7FD4"/>
    <w:rsid w:val="002031C0"/>
    <w:rsid w:val="0020390E"/>
    <w:rsid w:val="00203D38"/>
    <w:rsid w:val="00204CF3"/>
    <w:rsid w:val="002051BB"/>
    <w:rsid w:val="00205413"/>
    <w:rsid w:val="00205911"/>
    <w:rsid w:val="0020637F"/>
    <w:rsid w:val="0021292D"/>
    <w:rsid w:val="00212E54"/>
    <w:rsid w:val="00212F12"/>
    <w:rsid w:val="00213F72"/>
    <w:rsid w:val="00220800"/>
    <w:rsid w:val="00224E90"/>
    <w:rsid w:val="00230E72"/>
    <w:rsid w:val="00231106"/>
    <w:rsid w:val="00231218"/>
    <w:rsid w:val="00232C27"/>
    <w:rsid w:val="00235822"/>
    <w:rsid w:val="00241DCA"/>
    <w:rsid w:val="00250062"/>
    <w:rsid w:val="002500DA"/>
    <w:rsid w:val="002533FD"/>
    <w:rsid w:val="002538C0"/>
    <w:rsid w:val="00253B23"/>
    <w:rsid w:val="002544AF"/>
    <w:rsid w:val="00257280"/>
    <w:rsid w:val="00263B2C"/>
    <w:rsid w:val="00264E7B"/>
    <w:rsid w:val="002657B8"/>
    <w:rsid w:val="00271F20"/>
    <w:rsid w:val="00273B1B"/>
    <w:rsid w:val="00273B56"/>
    <w:rsid w:val="00274108"/>
    <w:rsid w:val="00274CC3"/>
    <w:rsid w:val="002778DA"/>
    <w:rsid w:val="002801DF"/>
    <w:rsid w:val="00280514"/>
    <w:rsid w:val="00280C14"/>
    <w:rsid w:val="00281A7A"/>
    <w:rsid w:val="0028357F"/>
    <w:rsid w:val="00284191"/>
    <w:rsid w:val="00284A0E"/>
    <w:rsid w:val="00285DEA"/>
    <w:rsid w:val="00285DF0"/>
    <w:rsid w:val="00287A1C"/>
    <w:rsid w:val="00291D09"/>
    <w:rsid w:val="00292902"/>
    <w:rsid w:val="00297399"/>
    <w:rsid w:val="002A08D6"/>
    <w:rsid w:val="002A5F8A"/>
    <w:rsid w:val="002A633F"/>
    <w:rsid w:val="002C17C5"/>
    <w:rsid w:val="002C730F"/>
    <w:rsid w:val="002D17DD"/>
    <w:rsid w:val="002D1E03"/>
    <w:rsid w:val="002D4E14"/>
    <w:rsid w:val="002D7CAE"/>
    <w:rsid w:val="002E1E07"/>
    <w:rsid w:val="002E2C5F"/>
    <w:rsid w:val="002E3302"/>
    <w:rsid w:val="002E4AF1"/>
    <w:rsid w:val="002E4EA6"/>
    <w:rsid w:val="002E551F"/>
    <w:rsid w:val="002E6028"/>
    <w:rsid w:val="002E65CC"/>
    <w:rsid w:val="002E778E"/>
    <w:rsid w:val="002F150F"/>
    <w:rsid w:val="002F2C3C"/>
    <w:rsid w:val="002F3E80"/>
    <w:rsid w:val="003013DC"/>
    <w:rsid w:val="00301D77"/>
    <w:rsid w:val="00301E2B"/>
    <w:rsid w:val="003022DE"/>
    <w:rsid w:val="00302652"/>
    <w:rsid w:val="00305893"/>
    <w:rsid w:val="0030688A"/>
    <w:rsid w:val="00310BBF"/>
    <w:rsid w:val="0031268B"/>
    <w:rsid w:val="0031699D"/>
    <w:rsid w:val="00317541"/>
    <w:rsid w:val="00327FF8"/>
    <w:rsid w:val="003314AB"/>
    <w:rsid w:val="00331500"/>
    <w:rsid w:val="0033516B"/>
    <w:rsid w:val="00336B90"/>
    <w:rsid w:val="00337F3E"/>
    <w:rsid w:val="00344362"/>
    <w:rsid w:val="003446C9"/>
    <w:rsid w:val="00345AC2"/>
    <w:rsid w:val="00346B47"/>
    <w:rsid w:val="00352E7B"/>
    <w:rsid w:val="00355933"/>
    <w:rsid w:val="00355E36"/>
    <w:rsid w:val="00360D2F"/>
    <w:rsid w:val="00361116"/>
    <w:rsid w:val="0036145C"/>
    <w:rsid w:val="00361DB9"/>
    <w:rsid w:val="00362AF3"/>
    <w:rsid w:val="00362FFB"/>
    <w:rsid w:val="00366424"/>
    <w:rsid w:val="00370BCF"/>
    <w:rsid w:val="00376722"/>
    <w:rsid w:val="00376EE1"/>
    <w:rsid w:val="00381F5D"/>
    <w:rsid w:val="00381FB3"/>
    <w:rsid w:val="00382185"/>
    <w:rsid w:val="00382465"/>
    <w:rsid w:val="0038594A"/>
    <w:rsid w:val="00386DB5"/>
    <w:rsid w:val="003876CB"/>
    <w:rsid w:val="00387CCC"/>
    <w:rsid w:val="00390CFC"/>
    <w:rsid w:val="00391FCF"/>
    <w:rsid w:val="003962D3"/>
    <w:rsid w:val="00397811"/>
    <w:rsid w:val="00397E2A"/>
    <w:rsid w:val="003A0A51"/>
    <w:rsid w:val="003A1587"/>
    <w:rsid w:val="003A319A"/>
    <w:rsid w:val="003A632A"/>
    <w:rsid w:val="003B0E73"/>
    <w:rsid w:val="003B1214"/>
    <w:rsid w:val="003B592B"/>
    <w:rsid w:val="003B766D"/>
    <w:rsid w:val="003C597E"/>
    <w:rsid w:val="003C604A"/>
    <w:rsid w:val="003C7933"/>
    <w:rsid w:val="003D25EA"/>
    <w:rsid w:val="003D3839"/>
    <w:rsid w:val="003D583E"/>
    <w:rsid w:val="003E5113"/>
    <w:rsid w:val="003E5E9D"/>
    <w:rsid w:val="003E709C"/>
    <w:rsid w:val="003E7132"/>
    <w:rsid w:val="003F094E"/>
    <w:rsid w:val="003F32B7"/>
    <w:rsid w:val="003F35BE"/>
    <w:rsid w:val="003F3AAC"/>
    <w:rsid w:val="003F5409"/>
    <w:rsid w:val="003F6B10"/>
    <w:rsid w:val="003F7FC3"/>
    <w:rsid w:val="0040093A"/>
    <w:rsid w:val="00401F81"/>
    <w:rsid w:val="004034E7"/>
    <w:rsid w:val="00405E74"/>
    <w:rsid w:val="004069D0"/>
    <w:rsid w:val="00406E02"/>
    <w:rsid w:val="00414A96"/>
    <w:rsid w:val="004154F8"/>
    <w:rsid w:val="004219A0"/>
    <w:rsid w:val="00423DA9"/>
    <w:rsid w:val="00424C3B"/>
    <w:rsid w:val="004275AC"/>
    <w:rsid w:val="00430F99"/>
    <w:rsid w:val="004312E2"/>
    <w:rsid w:val="00433E98"/>
    <w:rsid w:val="00436019"/>
    <w:rsid w:val="004416E8"/>
    <w:rsid w:val="004444F3"/>
    <w:rsid w:val="00445785"/>
    <w:rsid w:val="00445B20"/>
    <w:rsid w:val="004501FA"/>
    <w:rsid w:val="004503FA"/>
    <w:rsid w:val="004504AF"/>
    <w:rsid w:val="00450BD5"/>
    <w:rsid w:val="00450C88"/>
    <w:rsid w:val="00452E5B"/>
    <w:rsid w:val="00454A81"/>
    <w:rsid w:val="00461D0D"/>
    <w:rsid w:val="00462A92"/>
    <w:rsid w:val="00463B90"/>
    <w:rsid w:val="004706F8"/>
    <w:rsid w:val="00474C18"/>
    <w:rsid w:val="004755A6"/>
    <w:rsid w:val="0048252A"/>
    <w:rsid w:val="00482B19"/>
    <w:rsid w:val="00483A2A"/>
    <w:rsid w:val="00490BA7"/>
    <w:rsid w:val="00492615"/>
    <w:rsid w:val="0049598D"/>
    <w:rsid w:val="00496650"/>
    <w:rsid w:val="0049765C"/>
    <w:rsid w:val="004A24CD"/>
    <w:rsid w:val="004A3165"/>
    <w:rsid w:val="004A5BF2"/>
    <w:rsid w:val="004A5BF3"/>
    <w:rsid w:val="004B43F0"/>
    <w:rsid w:val="004B49AD"/>
    <w:rsid w:val="004B4C59"/>
    <w:rsid w:val="004B5DA3"/>
    <w:rsid w:val="004C0CE4"/>
    <w:rsid w:val="004C23CA"/>
    <w:rsid w:val="004C314A"/>
    <w:rsid w:val="004C6E27"/>
    <w:rsid w:val="004C7BB4"/>
    <w:rsid w:val="004C7D3E"/>
    <w:rsid w:val="004D16BB"/>
    <w:rsid w:val="004D2512"/>
    <w:rsid w:val="004D4D6B"/>
    <w:rsid w:val="004D75C0"/>
    <w:rsid w:val="004D7ACE"/>
    <w:rsid w:val="004E2811"/>
    <w:rsid w:val="004F21F9"/>
    <w:rsid w:val="004F339C"/>
    <w:rsid w:val="004F35E7"/>
    <w:rsid w:val="004F4495"/>
    <w:rsid w:val="004F5FB3"/>
    <w:rsid w:val="004F6490"/>
    <w:rsid w:val="004F6F7E"/>
    <w:rsid w:val="004F7078"/>
    <w:rsid w:val="004F727B"/>
    <w:rsid w:val="0050022D"/>
    <w:rsid w:val="005024C8"/>
    <w:rsid w:val="005034FF"/>
    <w:rsid w:val="005050A3"/>
    <w:rsid w:val="005063CE"/>
    <w:rsid w:val="00506858"/>
    <w:rsid w:val="00510A2E"/>
    <w:rsid w:val="00513173"/>
    <w:rsid w:val="0051372D"/>
    <w:rsid w:val="00514FC5"/>
    <w:rsid w:val="00520C39"/>
    <w:rsid w:val="00522171"/>
    <w:rsid w:val="0052799D"/>
    <w:rsid w:val="00530A1A"/>
    <w:rsid w:val="00533D29"/>
    <w:rsid w:val="0053406E"/>
    <w:rsid w:val="00535616"/>
    <w:rsid w:val="0053606A"/>
    <w:rsid w:val="005372AE"/>
    <w:rsid w:val="005404D2"/>
    <w:rsid w:val="005425D9"/>
    <w:rsid w:val="005461F4"/>
    <w:rsid w:val="00547A6D"/>
    <w:rsid w:val="00550DF2"/>
    <w:rsid w:val="00551053"/>
    <w:rsid w:val="00552877"/>
    <w:rsid w:val="00554881"/>
    <w:rsid w:val="00563882"/>
    <w:rsid w:val="00566239"/>
    <w:rsid w:val="00570964"/>
    <w:rsid w:val="00571DCA"/>
    <w:rsid w:val="00572E64"/>
    <w:rsid w:val="00573822"/>
    <w:rsid w:val="005745A5"/>
    <w:rsid w:val="00575F7C"/>
    <w:rsid w:val="00576F0D"/>
    <w:rsid w:val="00580E1D"/>
    <w:rsid w:val="00580EB7"/>
    <w:rsid w:val="00581543"/>
    <w:rsid w:val="005829B8"/>
    <w:rsid w:val="0058405D"/>
    <w:rsid w:val="005841D4"/>
    <w:rsid w:val="00585CE7"/>
    <w:rsid w:val="00586E92"/>
    <w:rsid w:val="005920B5"/>
    <w:rsid w:val="00592A50"/>
    <w:rsid w:val="00595299"/>
    <w:rsid w:val="005A1754"/>
    <w:rsid w:val="005A486D"/>
    <w:rsid w:val="005B00C7"/>
    <w:rsid w:val="005B298B"/>
    <w:rsid w:val="005B3616"/>
    <w:rsid w:val="005B5BE6"/>
    <w:rsid w:val="005C0B19"/>
    <w:rsid w:val="005C12F0"/>
    <w:rsid w:val="005C4C79"/>
    <w:rsid w:val="005C5D70"/>
    <w:rsid w:val="005C60E7"/>
    <w:rsid w:val="005C6336"/>
    <w:rsid w:val="005C769E"/>
    <w:rsid w:val="005C7F7A"/>
    <w:rsid w:val="005D424A"/>
    <w:rsid w:val="005E1285"/>
    <w:rsid w:val="005E1472"/>
    <w:rsid w:val="005E1B55"/>
    <w:rsid w:val="005E2387"/>
    <w:rsid w:val="005E3CDD"/>
    <w:rsid w:val="005E3DC5"/>
    <w:rsid w:val="005E4D0A"/>
    <w:rsid w:val="005E4D30"/>
    <w:rsid w:val="005E67ED"/>
    <w:rsid w:val="005F0818"/>
    <w:rsid w:val="005F0A39"/>
    <w:rsid w:val="005F1F3A"/>
    <w:rsid w:val="005F209A"/>
    <w:rsid w:val="005F3452"/>
    <w:rsid w:val="005F3C51"/>
    <w:rsid w:val="005F40B6"/>
    <w:rsid w:val="005F46E5"/>
    <w:rsid w:val="005F580E"/>
    <w:rsid w:val="005F74D8"/>
    <w:rsid w:val="006003C7"/>
    <w:rsid w:val="00611016"/>
    <w:rsid w:val="00622322"/>
    <w:rsid w:val="00622510"/>
    <w:rsid w:val="00622F66"/>
    <w:rsid w:val="00623AD2"/>
    <w:rsid w:val="00631724"/>
    <w:rsid w:val="0063225E"/>
    <w:rsid w:val="0063712F"/>
    <w:rsid w:val="0063726C"/>
    <w:rsid w:val="0064017E"/>
    <w:rsid w:val="006419D2"/>
    <w:rsid w:val="0064218C"/>
    <w:rsid w:val="00644A50"/>
    <w:rsid w:val="00651971"/>
    <w:rsid w:val="00651AF2"/>
    <w:rsid w:val="0065233D"/>
    <w:rsid w:val="0065252E"/>
    <w:rsid w:val="00652655"/>
    <w:rsid w:val="00653713"/>
    <w:rsid w:val="00653BB5"/>
    <w:rsid w:val="00654CC9"/>
    <w:rsid w:val="00655272"/>
    <w:rsid w:val="00657B48"/>
    <w:rsid w:val="00661125"/>
    <w:rsid w:val="006658A0"/>
    <w:rsid w:val="00665D85"/>
    <w:rsid w:val="006663A1"/>
    <w:rsid w:val="006663AF"/>
    <w:rsid w:val="00666C0A"/>
    <w:rsid w:val="00673AE8"/>
    <w:rsid w:val="006742F9"/>
    <w:rsid w:val="00677372"/>
    <w:rsid w:val="00677C16"/>
    <w:rsid w:val="00685799"/>
    <w:rsid w:val="0068594B"/>
    <w:rsid w:val="00685F9C"/>
    <w:rsid w:val="00687D59"/>
    <w:rsid w:val="00691B61"/>
    <w:rsid w:val="00691EDC"/>
    <w:rsid w:val="0069338C"/>
    <w:rsid w:val="00693FD0"/>
    <w:rsid w:val="006A1867"/>
    <w:rsid w:val="006A1886"/>
    <w:rsid w:val="006A5147"/>
    <w:rsid w:val="006A5EAD"/>
    <w:rsid w:val="006A7703"/>
    <w:rsid w:val="006B5555"/>
    <w:rsid w:val="006C4843"/>
    <w:rsid w:val="006C52ED"/>
    <w:rsid w:val="006C5337"/>
    <w:rsid w:val="006C6100"/>
    <w:rsid w:val="006C650A"/>
    <w:rsid w:val="006C6CFA"/>
    <w:rsid w:val="006C7BD6"/>
    <w:rsid w:val="006D2FC0"/>
    <w:rsid w:val="006D36F5"/>
    <w:rsid w:val="006D41C9"/>
    <w:rsid w:val="006D5FD3"/>
    <w:rsid w:val="006D6842"/>
    <w:rsid w:val="006D6B83"/>
    <w:rsid w:val="006E0EA6"/>
    <w:rsid w:val="006E1FC9"/>
    <w:rsid w:val="006E37CC"/>
    <w:rsid w:val="006E4192"/>
    <w:rsid w:val="006E4FB9"/>
    <w:rsid w:val="006E61EC"/>
    <w:rsid w:val="006E649F"/>
    <w:rsid w:val="006F106C"/>
    <w:rsid w:val="006F1ABD"/>
    <w:rsid w:val="006F2823"/>
    <w:rsid w:val="006F4083"/>
    <w:rsid w:val="0070061E"/>
    <w:rsid w:val="0070146A"/>
    <w:rsid w:val="00701BBE"/>
    <w:rsid w:val="00704456"/>
    <w:rsid w:val="007058CC"/>
    <w:rsid w:val="007069CF"/>
    <w:rsid w:val="0071049D"/>
    <w:rsid w:val="00715A8F"/>
    <w:rsid w:val="00715AE1"/>
    <w:rsid w:val="00715BF8"/>
    <w:rsid w:val="00723212"/>
    <w:rsid w:val="007262E8"/>
    <w:rsid w:val="00727692"/>
    <w:rsid w:val="00731B04"/>
    <w:rsid w:val="00731F47"/>
    <w:rsid w:val="00735FF2"/>
    <w:rsid w:val="007432C2"/>
    <w:rsid w:val="007500D3"/>
    <w:rsid w:val="007536A7"/>
    <w:rsid w:val="00753AD6"/>
    <w:rsid w:val="00753EF1"/>
    <w:rsid w:val="00753F85"/>
    <w:rsid w:val="0075758A"/>
    <w:rsid w:val="007622F0"/>
    <w:rsid w:val="00762E53"/>
    <w:rsid w:val="00765482"/>
    <w:rsid w:val="00770526"/>
    <w:rsid w:val="007711A9"/>
    <w:rsid w:val="00773776"/>
    <w:rsid w:val="0077419F"/>
    <w:rsid w:val="00775FD0"/>
    <w:rsid w:val="00777084"/>
    <w:rsid w:val="00781042"/>
    <w:rsid w:val="00781DA3"/>
    <w:rsid w:val="00783834"/>
    <w:rsid w:val="0078427F"/>
    <w:rsid w:val="00784563"/>
    <w:rsid w:val="00786CD5"/>
    <w:rsid w:val="007872B0"/>
    <w:rsid w:val="00790EBE"/>
    <w:rsid w:val="0079440C"/>
    <w:rsid w:val="007965D2"/>
    <w:rsid w:val="007A066E"/>
    <w:rsid w:val="007A1E54"/>
    <w:rsid w:val="007A20A9"/>
    <w:rsid w:val="007A29AC"/>
    <w:rsid w:val="007A4E64"/>
    <w:rsid w:val="007A6A23"/>
    <w:rsid w:val="007A6E86"/>
    <w:rsid w:val="007A707A"/>
    <w:rsid w:val="007B2CBA"/>
    <w:rsid w:val="007B523D"/>
    <w:rsid w:val="007B59B6"/>
    <w:rsid w:val="007B5EAF"/>
    <w:rsid w:val="007C2BD5"/>
    <w:rsid w:val="007C57E3"/>
    <w:rsid w:val="007D09E2"/>
    <w:rsid w:val="007D152F"/>
    <w:rsid w:val="007D436D"/>
    <w:rsid w:val="007D47C2"/>
    <w:rsid w:val="007E16B8"/>
    <w:rsid w:val="007F1237"/>
    <w:rsid w:val="007F1868"/>
    <w:rsid w:val="007F275B"/>
    <w:rsid w:val="007F43DF"/>
    <w:rsid w:val="007F5B0D"/>
    <w:rsid w:val="007F6164"/>
    <w:rsid w:val="008009C1"/>
    <w:rsid w:val="00802996"/>
    <w:rsid w:val="00806A12"/>
    <w:rsid w:val="008074E9"/>
    <w:rsid w:val="00807CE8"/>
    <w:rsid w:val="00810963"/>
    <w:rsid w:val="00813331"/>
    <w:rsid w:val="00813A4A"/>
    <w:rsid w:val="00815170"/>
    <w:rsid w:val="00816624"/>
    <w:rsid w:val="00816626"/>
    <w:rsid w:val="0082233E"/>
    <w:rsid w:val="0082253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4226F"/>
    <w:rsid w:val="008435FC"/>
    <w:rsid w:val="00844D50"/>
    <w:rsid w:val="008469C2"/>
    <w:rsid w:val="00846BAE"/>
    <w:rsid w:val="00851200"/>
    <w:rsid w:val="00854401"/>
    <w:rsid w:val="00855CC0"/>
    <w:rsid w:val="008607F2"/>
    <w:rsid w:val="00860A9F"/>
    <w:rsid w:val="00861B2D"/>
    <w:rsid w:val="008646A9"/>
    <w:rsid w:val="008646CC"/>
    <w:rsid w:val="008700CD"/>
    <w:rsid w:val="00871492"/>
    <w:rsid w:val="00871D06"/>
    <w:rsid w:val="00874377"/>
    <w:rsid w:val="00874719"/>
    <w:rsid w:val="00880F2A"/>
    <w:rsid w:val="00881C72"/>
    <w:rsid w:val="008825B8"/>
    <w:rsid w:val="008847DF"/>
    <w:rsid w:val="00885D76"/>
    <w:rsid w:val="00887381"/>
    <w:rsid w:val="00890111"/>
    <w:rsid w:val="008904A2"/>
    <w:rsid w:val="00892D20"/>
    <w:rsid w:val="0089378E"/>
    <w:rsid w:val="008945B0"/>
    <w:rsid w:val="00894791"/>
    <w:rsid w:val="008953DE"/>
    <w:rsid w:val="008960FF"/>
    <w:rsid w:val="00897732"/>
    <w:rsid w:val="008A309F"/>
    <w:rsid w:val="008A351D"/>
    <w:rsid w:val="008A75F9"/>
    <w:rsid w:val="008B1DE8"/>
    <w:rsid w:val="008B442D"/>
    <w:rsid w:val="008B4464"/>
    <w:rsid w:val="008C405C"/>
    <w:rsid w:val="008C66E1"/>
    <w:rsid w:val="008D48CC"/>
    <w:rsid w:val="008D5C08"/>
    <w:rsid w:val="008D67E0"/>
    <w:rsid w:val="008D7AF7"/>
    <w:rsid w:val="008E052B"/>
    <w:rsid w:val="008E0CE2"/>
    <w:rsid w:val="008E1F11"/>
    <w:rsid w:val="008E4A89"/>
    <w:rsid w:val="008E5187"/>
    <w:rsid w:val="008E76C4"/>
    <w:rsid w:val="008F07CA"/>
    <w:rsid w:val="008F63AD"/>
    <w:rsid w:val="008F7141"/>
    <w:rsid w:val="008F78DD"/>
    <w:rsid w:val="009004CD"/>
    <w:rsid w:val="00900EE7"/>
    <w:rsid w:val="00901B42"/>
    <w:rsid w:val="009054C6"/>
    <w:rsid w:val="00905B42"/>
    <w:rsid w:val="00906DC5"/>
    <w:rsid w:val="00910329"/>
    <w:rsid w:val="00912217"/>
    <w:rsid w:val="00913E72"/>
    <w:rsid w:val="00913FF2"/>
    <w:rsid w:val="00917785"/>
    <w:rsid w:val="00923818"/>
    <w:rsid w:val="00925D08"/>
    <w:rsid w:val="00925DF3"/>
    <w:rsid w:val="00930B6E"/>
    <w:rsid w:val="00931A78"/>
    <w:rsid w:val="0093405A"/>
    <w:rsid w:val="00936CF0"/>
    <w:rsid w:val="00940239"/>
    <w:rsid w:val="00940DF2"/>
    <w:rsid w:val="00941DE4"/>
    <w:rsid w:val="00944A7D"/>
    <w:rsid w:val="009516AA"/>
    <w:rsid w:val="00952484"/>
    <w:rsid w:val="00952984"/>
    <w:rsid w:val="00952A94"/>
    <w:rsid w:val="00956E3B"/>
    <w:rsid w:val="009618C1"/>
    <w:rsid w:val="00961EFF"/>
    <w:rsid w:val="009626F0"/>
    <w:rsid w:val="00962884"/>
    <w:rsid w:val="00962C7C"/>
    <w:rsid w:val="00962F95"/>
    <w:rsid w:val="009643EA"/>
    <w:rsid w:val="009649B8"/>
    <w:rsid w:val="00964C0E"/>
    <w:rsid w:val="00965B1E"/>
    <w:rsid w:val="009716D1"/>
    <w:rsid w:val="009720E2"/>
    <w:rsid w:val="0097565E"/>
    <w:rsid w:val="009760F6"/>
    <w:rsid w:val="0098067C"/>
    <w:rsid w:val="00981B70"/>
    <w:rsid w:val="00982E86"/>
    <w:rsid w:val="00984C15"/>
    <w:rsid w:val="00985E4A"/>
    <w:rsid w:val="00985EDE"/>
    <w:rsid w:val="00992BEF"/>
    <w:rsid w:val="009942F1"/>
    <w:rsid w:val="00995AA5"/>
    <w:rsid w:val="009A050A"/>
    <w:rsid w:val="009A0E67"/>
    <w:rsid w:val="009A0EED"/>
    <w:rsid w:val="009A2E88"/>
    <w:rsid w:val="009A3516"/>
    <w:rsid w:val="009A37B9"/>
    <w:rsid w:val="009A5D9B"/>
    <w:rsid w:val="009B42E2"/>
    <w:rsid w:val="009B5192"/>
    <w:rsid w:val="009B61AD"/>
    <w:rsid w:val="009C00B8"/>
    <w:rsid w:val="009C07D1"/>
    <w:rsid w:val="009C0FD9"/>
    <w:rsid w:val="009C103C"/>
    <w:rsid w:val="009C1695"/>
    <w:rsid w:val="009C2A70"/>
    <w:rsid w:val="009C492F"/>
    <w:rsid w:val="009C6A61"/>
    <w:rsid w:val="009D0215"/>
    <w:rsid w:val="009D43A4"/>
    <w:rsid w:val="009D7683"/>
    <w:rsid w:val="009D7F55"/>
    <w:rsid w:val="009E01C4"/>
    <w:rsid w:val="009E3140"/>
    <w:rsid w:val="009E31BF"/>
    <w:rsid w:val="009E4473"/>
    <w:rsid w:val="009E5DFD"/>
    <w:rsid w:val="009E63B6"/>
    <w:rsid w:val="009F459E"/>
    <w:rsid w:val="009F799C"/>
    <w:rsid w:val="00A004AE"/>
    <w:rsid w:val="00A02689"/>
    <w:rsid w:val="00A04262"/>
    <w:rsid w:val="00A0693C"/>
    <w:rsid w:val="00A07F2D"/>
    <w:rsid w:val="00A10034"/>
    <w:rsid w:val="00A12D39"/>
    <w:rsid w:val="00A12FF8"/>
    <w:rsid w:val="00A139AE"/>
    <w:rsid w:val="00A156FC"/>
    <w:rsid w:val="00A20018"/>
    <w:rsid w:val="00A21619"/>
    <w:rsid w:val="00A25B80"/>
    <w:rsid w:val="00A25CE8"/>
    <w:rsid w:val="00A3331D"/>
    <w:rsid w:val="00A35DB7"/>
    <w:rsid w:val="00A3690C"/>
    <w:rsid w:val="00A36DD8"/>
    <w:rsid w:val="00A41AC2"/>
    <w:rsid w:val="00A43EDD"/>
    <w:rsid w:val="00A4495D"/>
    <w:rsid w:val="00A4504E"/>
    <w:rsid w:val="00A46021"/>
    <w:rsid w:val="00A468F3"/>
    <w:rsid w:val="00A50507"/>
    <w:rsid w:val="00A50BEC"/>
    <w:rsid w:val="00A52EEA"/>
    <w:rsid w:val="00A54E27"/>
    <w:rsid w:val="00A56004"/>
    <w:rsid w:val="00A57430"/>
    <w:rsid w:val="00A62268"/>
    <w:rsid w:val="00A65E2E"/>
    <w:rsid w:val="00A666CC"/>
    <w:rsid w:val="00A756DB"/>
    <w:rsid w:val="00A75DE7"/>
    <w:rsid w:val="00A80ED2"/>
    <w:rsid w:val="00A81499"/>
    <w:rsid w:val="00A81832"/>
    <w:rsid w:val="00A848F7"/>
    <w:rsid w:val="00A85D55"/>
    <w:rsid w:val="00A867BF"/>
    <w:rsid w:val="00A873B1"/>
    <w:rsid w:val="00A87D3F"/>
    <w:rsid w:val="00A90531"/>
    <w:rsid w:val="00A92AE4"/>
    <w:rsid w:val="00A93CFC"/>
    <w:rsid w:val="00A9759B"/>
    <w:rsid w:val="00A97B9E"/>
    <w:rsid w:val="00AA0420"/>
    <w:rsid w:val="00AA31F3"/>
    <w:rsid w:val="00AA3A86"/>
    <w:rsid w:val="00AB08A6"/>
    <w:rsid w:val="00AB1EE0"/>
    <w:rsid w:val="00AB2647"/>
    <w:rsid w:val="00AB458E"/>
    <w:rsid w:val="00AB62E2"/>
    <w:rsid w:val="00AB7A7D"/>
    <w:rsid w:val="00AC03D7"/>
    <w:rsid w:val="00AC12C7"/>
    <w:rsid w:val="00AC2E3B"/>
    <w:rsid w:val="00AD097D"/>
    <w:rsid w:val="00AD143E"/>
    <w:rsid w:val="00AD1635"/>
    <w:rsid w:val="00AD62FC"/>
    <w:rsid w:val="00AE0A32"/>
    <w:rsid w:val="00AF01FF"/>
    <w:rsid w:val="00AF1702"/>
    <w:rsid w:val="00AF3398"/>
    <w:rsid w:val="00AF40FB"/>
    <w:rsid w:val="00AF7DE9"/>
    <w:rsid w:val="00AF7F7C"/>
    <w:rsid w:val="00B01732"/>
    <w:rsid w:val="00B01E96"/>
    <w:rsid w:val="00B03977"/>
    <w:rsid w:val="00B04426"/>
    <w:rsid w:val="00B06A7E"/>
    <w:rsid w:val="00B149D7"/>
    <w:rsid w:val="00B241D9"/>
    <w:rsid w:val="00B2438A"/>
    <w:rsid w:val="00B244A0"/>
    <w:rsid w:val="00B3322B"/>
    <w:rsid w:val="00B35AA0"/>
    <w:rsid w:val="00B37E6D"/>
    <w:rsid w:val="00B40343"/>
    <w:rsid w:val="00B40B37"/>
    <w:rsid w:val="00B40C5F"/>
    <w:rsid w:val="00B42302"/>
    <w:rsid w:val="00B42F0C"/>
    <w:rsid w:val="00B454F7"/>
    <w:rsid w:val="00B54262"/>
    <w:rsid w:val="00B54BF5"/>
    <w:rsid w:val="00B56B82"/>
    <w:rsid w:val="00B56E8B"/>
    <w:rsid w:val="00B57179"/>
    <w:rsid w:val="00B579B6"/>
    <w:rsid w:val="00B57FC0"/>
    <w:rsid w:val="00B61958"/>
    <w:rsid w:val="00B619EE"/>
    <w:rsid w:val="00B62850"/>
    <w:rsid w:val="00B6458B"/>
    <w:rsid w:val="00B646BE"/>
    <w:rsid w:val="00B64CBC"/>
    <w:rsid w:val="00B70A8F"/>
    <w:rsid w:val="00B70B19"/>
    <w:rsid w:val="00B70ED3"/>
    <w:rsid w:val="00B7136E"/>
    <w:rsid w:val="00B71D0F"/>
    <w:rsid w:val="00B7206A"/>
    <w:rsid w:val="00B724DB"/>
    <w:rsid w:val="00B732A3"/>
    <w:rsid w:val="00B73C01"/>
    <w:rsid w:val="00B81A4E"/>
    <w:rsid w:val="00B85B7B"/>
    <w:rsid w:val="00B869AE"/>
    <w:rsid w:val="00B87FBE"/>
    <w:rsid w:val="00B97785"/>
    <w:rsid w:val="00B97B78"/>
    <w:rsid w:val="00B97EF1"/>
    <w:rsid w:val="00BA774E"/>
    <w:rsid w:val="00BA7825"/>
    <w:rsid w:val="00BB06BB"/>
    <w:rsid w:val="00BB0C03"/>
    <w:rsid w:val="00BB234A"/>
    <w:rsid w:val="00BB4699"/>
    <w:rsid w:val="00BC02A2"/>
    <w:rsid w:val="00BC053B"/>
    <w:rsid w:val="00BC2611"/>
    <w:rsid w:val="00BC507F"/>
    <w:rsid w:val="00BC57D8"/>
    <w:rsid w:val="00BD036E"/>
    <w:rsid w:val="00BD1231"/>
    <w:rsid w:val="00BD22C7"/>
    <w:rsid w:val="00BD3D60"/>
    <w:rsid w:val="00BE1AAE"/>
    <w:rsid w:val="00BE2F73"/>
    <w:rsid w:val="00BE35C0"/>
    <w:rsid w:val="00BE4D0E"/>
    <w:rsid w:val="00BE4E5E"/>
    <w:rsid w:val="00BE62C2"/>
    <w:rsid w:val="00BE6658"/>
    <w:rsid w:val="00BE6979"/>
    <w:rsid w:val="00BF243B"/>
    <w:rsid w:val="00BF2DAC"/>
    <w:rsid w:val="00BF5A2D"/>
    <w:rsid w:val="00BF5D43"/>
    <w:rsid w:val="00BF5D9C"/>
    <w:rsid w:val="00BF7077"/>
    <w:rsid w:val="00BF7C65"/>
    <w:rsid w:val="00C00206"/>
    <w:rsid w:val="00C0113E"/>
    <w:rsid w:val="00C03D45"/>
    <w:rsid w:val="00C10130"/>
    <w:rsid w:val="00C11606"/>
    <w:rsid w:val="00C12424"/>
    <w:rsid w:val="00C12C06"/>
    <w:rsid w:val="00C1672F"/>
    <w:rsid w:val="00C21C2C"/>
    <w:rsid w:val="00C238F9"/>
    <w:rsid w:val="00C250F9"/>
    <w:rsid w:val="00C25251"/>
    <w:rsid w:val="00C2597F"/>
    <w:rsid w:val="00C317E1"/>
    <w:rsid w:val="00C34523"/>
    <w:rsid w:val="00C37249"/>
    <w:rsid w:val="00C43A27"/>
    <w:rsid w:val="00C45734"/>
    <w:rsid w:val="00C47550"/>
    <w:rsid w:val="00C508FB"/>
    <w:rsid w:val="00C520A2"/>
    <w:rsid w:val="00C52949"/>
    <w:rsid w:val="00C53406"/>
    <w:rsid w:val="00C566DE"/>
    <w:rsid w:val="00C60CB0"/>
    <w:rsid w:val="00C630EE"/>
    <w:rsid w:val="00C65D64"/>
    <w:rsid w:val="00C65FAB"/>
    <w:rsid w:val="00C66FFD"/>
    <w:rsid w:val="00C70B9D"/>
    <w:rsid w:val="00C70CD0"/>
    <w:rsid w:val="00C72FB7"/>
    <w:rsid w:val="00C77006"/>
    <w:rsid w:val="00C8013A"/>
    <w:rsid w:val="00C80911"/>
    <w:rsid w:val="00C8100B"/>
    <w:rsid w:val="00C81F2B"/>
    <w:rsid w:val="00C8213B"/>
    <w:rsid w:val="00C822AD"/>
    <w:rsid w:val="00C85133"/>
    <w:rsid w:val="00C87119"/>
    <w:rsid w:val="00C87217"/>
    <w:rsid w:val="00C93331"/>
    <w:rsid w:val="00C948EA"/>
    <w:rsid w:val="00C96122"/>
    <w:rsid w:val="00CA17B6"/>
    <w:rsid w:val="00CA581B"/>
    <w:rsid w:val="00CA6782"/>
    <w:rsid w:val="00CB29D7"/>
    <w:rsid w:val="00CB5209"/>
    <w:rsid w:val="00CB55D4"/>
    <w:rsid w:val="00CB65F3"/>
    <w:rsid w:val="00CB681F"/>
    <w:rsid w:val="00CC018B"/>
    <w:rsid w:val="00CC38CC"/>
    <w:rsid w:val="00CC70F0"/>
    <w:rsid w:val="00CD2030"/>
    <w:rsid w:val="00CD44BC"/>
    <w:rsid w:val="00CE0B17"/>
    <w:rsid w:val="00CE681A"/>
    <w:rsid w:val="00CF229D"/>
    <w:rsid w:val="00CF27B9"/>
    <w:rsid w:val="00CF27FB"/>
    <w:rsid w:val="00CF5878"/>
    <w:rsid w:val="00CF6207"/>
    <w:rsid w:val="00CF7E0C"/>
    <w:rsid w:val="00D00B75"/>
    <w:rsid w:val="00D025BF"/>
    <w:rsid w:val="00D02DB3"/>
    <w:rsid w:val="00D0300B"/>
    <w:rsid w:val="00D06AC0"/>
    <w:rsid w:val="00D078E0"/>
    <w:rsid w:val="00D10D06"/>
    <w:rsid w:val="00D110E3"/>
    <w:rsid w:val="00D12C57"/>
    <w:rsid w:val="00D13426"/>
    <w:rsid w:val="00D145A2"/>
    <w:rsid w:val="00D15CD5"/>
    <w:rsid w:val="00D218CF"/>
    <w:rsid w:val="00D2628A"/>
    <w:rsid w:val="00D302EA"/>
    <w:rsid w:val="00D34EF5"/>
    <w:rsid w:val="00D36B2B"/>
    <w:rsid w:val="00D37385"/>
    <w:rsid w:val="00D40FD7"/>
    <w:rsid w:val="00D415A9"/>
    <w:rsid w:val="00D41BB1"/>
    <w:rsid w:val="00D434A0"/>
    <w:rsid w:val="00D46A89"/>
    <w:rsid w:val="00D471A1"/>
    <w:rsid w:val="00D47953"/>
    <w:rsid w:val="00D503EB"/>
    <w:rsid w:val="00D50577"/>
    <w:rsid w:val="00D51476"/>
    <w:rsid w:val="00D52A2C"/>
    <w:rsid w:val="00D54B0B"/>
    <w:rsid w:val="00D64CD1"/>
    <w:rsid w:val="00D6555F"/>
    <w:rsid w:val="00D704A3"/>
    <w:rsid w:val="00D70884"/>
    <w:rsid w:val="00D70DE8"/>
    <w:rsid w:val="00D725A7"/>
    <w:rsid w:val="00D73F7F"/>
    <w:rsid w:val="00D81069"/>
    <w:rsid w:val="00D812A7"/>
    <w:rsid w:val="00D84279"/>
    <w:rsid w:val="00D957E2"/>
    <w:rsid w:val="00D95FEA"/>
    <w:rsid w:val="00D9780A"/>
    <w:rsid w:val="00DA3B72"/>
    <w:rsid w:val="00DA647C"/>
    <w:rsid w:val="00DA7B2E"/>
    <w:rsid w:val="00DB0B2E"/>
    <w:rsid w:val="00DB1B92"/>
    <w:rsid w:val="00DB4A80"/>
    <w:rsid w:val="00DB5922"/>
    <w:rsid w:val="00DB7CAB"/>
    <w:rsid w:val="00DC0D1A"/>
    <w:rsid w:val="00DC2A17"/>
    <w:rsid w:val="00DC6EE6"/>
    <w:rsid w:val="00DD0453"/>
    <w:rsid w:val="00DD1C6F"/>
    <w:rsid w:val="00DD6513"/>
    <w:rsid w:val="00DD6813"/>
    <w:rsid w:val="00DD7B9E"/>
    <w:rsid w:val="00DE0856"/>
    <w:rsid w:val="00DE37AA"/>
    <w:rsid w:val="00DE5E70"/>
    <w:rsid w:val="00DE6D60"/>
    <w:rsid w:val="00DF15AA"/>
    <w:rsid w:val="00E037F7"/>
    <w:rsid w:val="00E046FE"/>
    <w:rsid w:val="00E0568E"/>
    <w:rsid w:val="00E05F7F"/>
    <w:rsid w:val="00E06187"/>
    <w:rsid w:val="00E068D8"/>
    <w:rsid w:val="00E114DD"/>
    <w:rsid w:val="00E22E4D"/>
    <w:rsid w:val="00E23069"/>
    <w:rsid w:val="00E24CD9"/>
    <w:rsid w:val="00E26321"/>
    <w:rsid w:val="00E31736"/>
    <w:rsid w:val="00E326D2"/>
    <w:rsid w:val="00E331FE"/>
    <w:rsid w:val="00E33565"/>
    <w:rsid w:val="00E34576"/>
    <w:rsid w:val="00E35AC1"/>
    <w:rsid w:val="00E37435"/>
    <w:rsid w:val="00E411F0"/>
    <w:rsid w:val="00E41EE5"/>
    <w:rsid w:val="00E43F66"/>
    <w:rsid w:val="00E45DCE"/>
    <w:rsid w:val="00E45F94"/>
    <w:rsid w:val="00E460DE"/>
    <w:rsid w:val="00E4721F"/>
    <w:rsid w:val="00E50EE8"/>
    <w:rsid w:val="00E5109A"/>
    <w:rsid w:val="00E52764"/>
    <w:rsid w:val="00E52BBB"/>
    <w:rsid w:val="00E5609D"/>
    <w:rsid w:val="00E56120"/>
    <w:rsid w:val="00E56BDE"/>
    <w:rsid w:val="00E60776"/>
    <w:rsid w:val="00E60985"/>
    <w:rsid w:val="00E70A1A"/>
    <w:rsid w:val="00E72B8A"/>
    <w:rsid w:val="00E840BE"/>
    <w:rsid w:val="00E85924"/>
    <w:rsid w:val="00E85C50"/>
    <w:rsid w:val="00E86044"/>
    <w:rsid w:val="00E8649D"/>
    <w:rsid w:val="00E97943"/>
    <w:rsid w:val="00E97C44"/>
    <w:rsid w:val="00EA0893"/>
    <w:rsid w:val="00EA0F11"/>
    <w:rsid w:val="00EA1CAA"/>
    <w:rsid w:val="00EA5F29"/>
    <w:rsid w:val="00EB05DA"/>
    <w:rsid w:val="00EB68EC"/>
    <w:rsid w:val="00EC1B81"/>
    <w:rsid w:val="00EC54C2"/>
    <w:rsid w:val="00EC6CFD"/>
    <w:rsid w:val="00ED05FD"/>
    <w:rsid w:val="00ED0878"/>
    <w:rsid w:val="00ED08FC"/>
    <w:rsid w:val="00ED287A"/>
    <w:rsid w:val="00ED3998"/>
    <w:rsid w:val="00ED446D"/>
    <w:rsid w:val="00ED4B15"/>
    <w:rsid w:val="00ED566C"/>
    <w:rsid w:val="00EE06E5"/>
    <w:rsid w:val="00EE2123"/>
    <w:rsid w:val="00EE7994"/>
    <w:rsid w:val="00EF06F5"/>
    <w:rsid w:val="00EF304D"/>
    <w:rsid w:val="00EF603F"/>
    <w:rsid w:val="00EF68C1"/>
    <w:rsid w:val="00EF71A2"/>
    <w:rsid w:val="00F002B3"/>
    <w:rsid w:val="00F037BC"/>
    <w:rsid w:val="00F0381E"/>
    <w:rsid w:val="00F076BB"/>
    <w:rsid w:val="00F1092C"/>
    <w:rsid w:val="00F11496"/>
    <w:rsid w:val="00F13C2B"/>
    <w:rsid w:val="00F14FBD"/>
    <w:rsid w:val="00F165F3"/>
    <w:rsid w:val="00F16AB7"/>
    <w:rsid w:val="00F16E58"/>
    <w:rsid w:val="00F17B09"/>
    <w:rsid w:val="00F21568"/>
    <w:rsid w:val="00F226F0"/>
    <w:rsid w:val="00F23038"/>
    <w:rsid w:val="00F249F9"/>
    <w:rsid w:val="00F26636"/>
    <w:rsid w:val="00F267DC"/>
    <w:rsid w:val="00F30A7C"/>
    <w:rsid w:val="00F3404E"/>
    <w:rsid w:val="00F36BE8"/>
    <w:rsid w:val="00F37996"/>
    <w:rsid w:val="00F43662"/>
    <w:rsid w:val="00F43C0C"/>
    <w:rsid w:val="00F43C47"/>
    <w:rsid w:val="00F44626"/>
    <w:rsid w:val="00F46E4B"/>
    <w:rsid w:val="00F471E4"/>
    <w:rsid w:val="00F51265"/>
    <w:rsid w:val="00F517B1"/>
    <w:rsid w:val="00F522A0"/>
    <w:rsid w:val="00F5518F"/>
    <w:rsid w:val="00F55868"/>
    <w:rsid w:val="00F56710"/>
    <w:rsid w:val="00F57EA7"/>
    <w:rsid w:val="00F614A9"/>
    <w:rsid w:val="00F668FE"/>
    <w:rsid w:val="00F6731C"/>
    <w:rsid w:val="00F74AE6"/>
    <w:rsid w:val="00F75696"/>
    <w:rsid w:val="00F75C1E"/>
    <w:rsid w:val="00F771DB"/>
    <w:rsid w:val="00F804AF"/>
    <w:rsid w:val="00F80941"/>
    <w:rsid w:val="00F82634"/>
    <w:rsid w:val="00F83E69"/>
    <w:rsid w:val="00F846B8"/>
    <w:rsid w:val="00F8785B"/>
    <w:rsid w:val="00F87D52"/>
    <w:rsid w:val="00F911EE"/>
    <w:rsid w:val="00F91E7C"/>
    <w:rsid w:val="00F94CB5"/>
    <w:rsid w:val="00F952B3"/>
    <w:rsid w:val="00F95C17"/>
    <w:rsid w:val="00F9630F"/>
    <w:rsid w:val="00F96C72"/>
    <w:rsid w:val="00F975BE"/>
    <w:rsid w:val="00F97F88"/>
    <w:rsid w:val="00FA0A60"/>
    <w:rsid w:val="00FA19E1"/>
    <w:rsid w:val="00FA2A26"/>
    <w:rsid w:val="00FA4596"/>
    <w:rsid w:val="00FA496B"/>
    <w:rsid w:val="00FA7A7C"/>
    <w:rsid w:val="00FA7ED7"/>
    <w:rsid w:val="00FB08BE"/>
    <w:rsid w:val="00FB0C9A"/>
    <w:rsid w:val="00FB24F9"/>
    <w:rsid w:val="00FB26B4"/>
    <w:rsid w:val="00FB323F"/>
    <w:rsid w:val="00FB5161"/>
    <w:rsid w:val="00FB5F93"/>
    <w:rsid w:val="00FB6566"/>
    <w:rsid w:val="00FB678F"/>
    <w:rsid w:val="00FB6F0F"/>
    <w:rsid w:val="00FB72EF"/>
    <w:rsid w:val="00FB7D6B"/>
    <w:rsid w:val="00FC1F96"/>
    <w:rsid w:val="00FC37CB"/>
    <w:rsid w:val="00FC4E8D"/>
    <w:rsid w:val="00FC5D58"/>
    <w:rsid w:val="00FC622E"/>
    <w:rsid w:val="00FC6594"/>
    <w:rsid w:val="00FD0770"/>
    <w:rsid w:val="00FD3ABF"/>
    <w:rsid w:val="00FD3F67"/>
    <w:rsid w:val="00FD4D56"/>
    <w:rsid w:val="00FD513E"/>
    <w:rsid w:val="00FD6E17"/>
    <w:rsid w:val="00FD734C"/>
    <w:rsid w:val="00FE2C79"/>
    <w:rsid w:val="00FE659E"/>
    <w:rsid w:val="00FE72A9"/>
    <w:rsid w:val="00FF0B6A"/>
    <w:rsid w:val="00FF2073"/>
    <w:rsid w:val="00FF2A3F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00A8"/>
  <w15:chartTrackingRefBased/>
  <w15:docId w15:val="{AB776D00-5DE3-4771-BBC5-85E5202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86728d-e680-4b55-8186-8ac04d9010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35F5B7F34FA4E9151A54FAD79BB21" ma:contentTypeVersion="6" ma:contentTypeDescription="Create a new document." ma:contentTypeScope="" ma:versionID="b24cf310dab80ff0465e13a765893608">
  <xsd:schema xmlns:xsd="http://www.w3.org/2001/XMLSchema" xmlns:xs="http://www.w3.org/2001/XMLSchema" xmlns:p="http://schemas.microsoft.com/office/2006/metadata/properties" xmlns:ns3="6786728d-e680-4b55-8186-8ac04d9010bb" targetNamespace="http://schemas.microsoft.com/office/2006/metadata/properties" ma:root="true" ma:fieldsID="84843a59e09db14329567ee0267c52be" ns3:_="">
    <xsd:import namespace="6786728d-e680-4b55-8186-8ac04d9010b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6728d-e680-4b55-8186-8ac04d9010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F032A-67DE-4D13-8CF1-09776D1CE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CC4AB-CE31-491B-BCE1-B78E4E8505E1}">
  <ds:schemaRefs>
    <ds:schemaRef ds:uri="http://schemas.microsoft.com/office/2006/metadata/properties"/>
    <ds:schemaRef ds:uri="http://schemas.microsoft.com/office/infopath/2007/PartnerControls"/>
    <ds:schemaRef ds:uri="6786728d-e680-4b55-8186-8ac04d9010bb"/>
  </ds:schemaRefs>
</ds:datastoreItem>
</file>

<file path=customXml/itemProps3.xml><?xml version="1.0" encoding="utf-8"?>
<ds:datastoreItem xmlns:ds="http://schemas.openxmlformats.org/officeDocument/2006/customXml" ds:itemID="{669A44F4-876E-4EEC-A0B0-DF29BA054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7888F-A78A-4363-871B-7468BC1E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6728d-e680-4b55-8186-8ac04d901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5001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Selma Nebiu</cp:lastModifiedBy>
  <cp:revision>42</cp:revision>
  <cp:lastPrinted>2026-03-02T09:43:00Z</cp:lastPrinted>
  <dcterms:created xsi:type="dcterms:W3CDTF">2026-03-02T08:14:00Z</dcterms:created>
  <dcterms:modified xsi:type="dcterms:W3CDTF">2026-03-10T09:28:00Z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0x01010072C35F5B7F34FA4E9151A54FAD79BB21</vt:lpwstr>
  </property>
</Properties>
</file>