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718AF4F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MBI RAPORTIN E MONITORIMIT</w:t>
      </w:r>
      <w:r w:rsidR="00A910AD">
        <w:rPr>
          <w:rFonts w:asciiTheme="majorBidi" w:hAnsiTheme="majorBidi" w:cstheme="majorBidi"/>
          <w:b/>
          <w:color w:val="000000" w:themeColor="text1"/>
          <w:lang w:val="sq-AL"/>
        </w:rPr>
        <w:t xml:space="preserve"> PËR </w:t>
      </w:r>
      <w:r w:rsidR="00EB5D51">
        <w:rPr>
          <w:b/>
          <w:lang w:val="sq-AL"/>
        </w:rPr>
        <w:t>8</w:t>
      </w:r>
      <w:r w:rsidR="00A910AD">
        <w:rPr>
          <w:b/>
          <w:lang w:val="sq-AL"/>
        </w:rPr>
        <w:t xml:space="preserve"> MUJORIN </w:t>
      </w:r>
      <w:r w:rsidR="00EB5D51">
        <w:rPr>
          <w:b/>
          <w:lang w:val="sq-AL"/>
        </w:rPr>
        <w:t>E</w:t>
      </w:r>
      <w:r w:rsidR="00A910AD">
        <w:rPr>
          <w:b/>
          <w:lang w:val="sq-AL"/>
        </w:rPr>
        <w:t xml:space="preserve"> V</w:t>
      </w:r>
      <w:r w:rsidR="00A910AD" w:rsidRPr="00215DD0">
        <w:rPr>
          <w:b/>
          <w:lang w:val="sq-AL"/>
        </w:rPr>
        <w:t>ITI</w:t>
      </w:r>
      <w:r w:rsidR="00A910AD">
        <w:rPr>
          <w:b/>
          <w:lang w:val="sq-AL"/>
        </w:rPr>
        <w:t>T</w:t>
      </w:r>
      <w:r w:rsidR="00A910AD" w:rsidRPr="00215DD0">
        <w:rPr>
          <w:b/>
          <w:lang w:val="sq-AL"/>
        </w:rPr>
        <w:t xml:space="preserve"> 202</w:t>
      </w:r>
      <w:r w:rsidR="00A910AD">
        <w:rPr>
          <w:b/>
          <w:lang w:val="sq-AL"/>
        </w:rPr>
        <w:t>5</w:t>
      </w:r>
    </w:p>
    <w:p w14:paraId="39665737" w14:textId="14F59525" w:rsidR="00960C25" w:rsidRPr="00DF1E52" w:rsidRDefault="00FE3202" w:rsidP="00960C25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>
        <w:rPr>
          <w:rFonts w:asciiTheme="majorBidi" w:hAnsiTheme="majorBidi" w:cstheme="majorBidi"/>
          <w:b/>
          <w:color w:val="000000" w:themeColor="text1"/>
          <w:lang w:val="sq-AL"/>
        </w:rPr>
        <w:t>PËR INSPEKTORIATIN E LARTË TË DREJTËSISË</w:t>
      </w:r>
    </w:p>
    <w:p w14:paraId="262C9E71" w14:textId="77777777" w:rsidR="00960C25" w:rsidRDefault="00960C25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56548DCD" w14:textId="77777777" w:rsidR="00AB7C9D" w:rsidRPr="00DF1E52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18C71724" w14:textId="77777777" w:rsidR="00960C25" w:rsidRPr="00DF1E52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04FADD70" w14:textId="77777777" w:rsidR="00AB7C9D" w:rsidRDefault="00AB7C9D" w:rsidP="0051173B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</w:pPr>
    </w:p>
    <w:p w14:paraId="3AC1928D" w14:textId="3FC07965" w:rsidR="00960C25" w:rsidRPr="001A1A85" w:rsidRDefault="00FE3202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 w:rsidRPr="001A1A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Inspektoriat i Lartë i Drejtësisë </w:t>
      </w:r>
      <w:r w:rsidR="008A0AF9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</w:t>
      </w:r>
      <w:r w:rsidR="00EB5D51">
        <w:rPr>
          <w:rFonts w:asciiTheme="majorBidi" w:hAnsiTheme="majorBidi" w:cstheme="majorBidi"/>
          <w:bCs/>
          <w:color w:val="000000" w:themeColor="text1"/>
          <w:lang w:val="sq-AL" w:eastAsia="sq-AL"/>
        </w:rPr>
        <w:t>8</w:t>
      </w:r>
      <w:r w:rsidR="00A910AD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mujorit të vitit </w:t>
      </w:r>
      <w:r w:rsidR="008B3016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>202</w:t>
      </w:r>
      <w:r w:rsidR="00A910AD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>5</w:t>
      </w:r>
      <w:r w:rsidR="00BE1749" w:rsidRPr="001A1A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1A1A85">
        <w:rPr>
          <w:bCs/>
          <w:color w:val="000000" w:themeColor="text1"/>
          <w:lang w:val="sq-AL"/>
        </w:rPr>
        <w:t>ka administruar dhe menaxhuar fondet publike sipas programit “</w:t>
      </w:r>
      <w:r w:rsidRPr="001A1A85">
        <w:rPr>
          <w:bCs/>
          <w:color w:val="000000" w:themeColor="text1"/>
          <w:lang w:val="sq-AL"/>
        </w:rPr>
        <w:t xml:space="preserve">Veprimtaria </w:t>
      </w:r>
      <w:r w:rsidR="00A910AD" w:rsidRPr="001A1A85">
        <w:rPr>
          <w:bCs/>
          <w:color w:val="000000" w:themeColor="text1"/>
          <w:lang w:val="sq-AL"/>
        </w:rPr>
        <w:t xml:space="preserve">e Inspektoriatoit të Lartë të </w:t>
      </w:r>
      <w:r w:rsidRPr="001A1A85">
        <w:rPr>
          <w:bCs/>
          <w:color w:val="000000" w:themeColor="text1"/>
          <w:lang w:val="sq-AL"/>
        </w:rPr>
        <w:t>Drejtësisë</w:t>
      </w:r>
      <w:r w:rsidR="00960C25" w:rsidRPr="001A1A85">
        <w:rPr>
          <w:bCs/>
          <w:color w:val="000000" w:themeColor="text1"/>
          <w:lang w:val="sq-AL"/>
        </w:rPr>
        <w:t>”.</w:t>
      </w:r>
    </w:p>
    <w:p w14:paraId="4569C161" w14:textId="77777777" w:rsidR="0051173B" w:rsidRPr="001A1A85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3D890E25" w:rsidR="008937CE" w:rsidRPr="001A1A85" w:rsidRDefault="008937CE" w:rsidP="008937CE">
      <w:pPr>
        <w:spacing w:after="240"/>
        <w:jc w:val="both"/>
        <w:rPr>
          <w:lang w:val="sq-AL"/>
        </w:rPr>
      </w:pPr>
      <w:r w:rsidRPr="001A1A85">
        <w:rPr>
          <w:lang w:val="sq-AL"/>
        </w:rPr>
        <w:t>Me fondet e buxhetit të vëna në dispozicion gjatë</w:t>
      </w:r>
      <w:r w:rsidR="00A910AD" w:rsidRPr="001A1A85">
        <w:rPr>
          <w:lang w:val="sq-AL"/>
        </w:rPr>
        <w:t xml:space="preserve"> </w:t>
      </w:r>
      <w:r w:rsidR="00EB5D51">
        <w:rPr>
          <w:lang w:val="sq-AL"/>
        </w:rPr>
        <w:t>8</w:t>
      </w:r>
      <w:r w:rsidR="00A910AD" w:rsidRPr="001A1A85">
        <w:rPr>
          <w:lang w:val="sq-AL"/>
        </w:rPr>
        <w:t xml:space="preserve"> mujorit të </w:t>
      </w:r>
      <w:r w:rsidRPr="001A1A85">
        <w:rPr>
          <w:lang w:val="sq-AL"/>
        </w:rPr>
        <w:t>vitit 202</w:t>
      </w:r>
      <w:r w:rsidR="00A910AD" w:rsidRPr="001A1A85">
        <w:rPr>
          <w:lang w:val="sq-AL"/>
        </w:rPr>
        <w:t>5</w:t>
      </w:r>
      <w:r w:rsidRPr="001A1A85">
        <w:rPr>
          <w:lang w:val="sq-AL"/>
        </w:rPr>
        <w:t xml:space="preserve">, </w:t>
      </w:r>
      <w:r w:rsidR="00FE3202" w:rsidRPr="001A1A85">
        <w:rPr>
          <w:lang w:val="sq-AL"/>
        </w:rPr>
        <w:t>ILD</w:t>
      </w:r>
      <w:r w:rsidRPr="001A1A85">
        <w:rPr>
          <w:lang w:val="sq-AL"/>
        </w:rPr>
        <w:t xml:space="preserve"> ka realizuar qëllimin e tij, i cili është “</w:t>
      </w:r>
      <w:r w:rsidR="00FE3202" w:rsidRPr="001A1A85">
        <w:rPr>
          <w:lang w:val="sq-AL"/>
        </w:rPr>
        <w:t>Garantimin e funksionimit të shtetit të së drejtës, pavarësinë e sistemit të drejtësisë si dhe rikthimin e besimit të publikut tek institcionet e këtij sistemi</w:t>
      </w:r>
      <w:r w:rsidRPr="001A1A85">
        <w:rPr>
          <w:lang w:val="sq-AL"/>
        </w:rPr>
        <w:t xml:space="preserve">”. </w:t>
      </w:r>
    </w:p>
    <w:p w14:paraId="2A1599AE" w14:textId="0CDC96D3" w:rsidR="008937CE" w:rsidRPr="001A1A85" w:rsidRDefault="008937CE" w:rsidP="008937CE">
      <w:pPr>
        <w:spacing w:after="240"/>
        <w:jc w:val="both"/>
        <w:rPr>
          <w:lang w:val="sq-AL"/>
        </w:rPr>
      </w:pPr>
      <w:r w:rsidRPr="001A1A85">
        <w:rPr>
          <w:lang w:val="sq-AL"/>
        </w:rPr>
        <w:t>Përgjatë</w:t>
      </w:r>
      <w:r w:rsidR="00AB7C9D" w:rsidRPr="001A1A85">
        <w:rPr>
          <w:lang w:val="sq-AL"/>
        </w:rPr>
        <w:t xml:space="preserve"> </w:t>
      </w:r>
      <w:r w:rsidR="00455EB4">
        <w:rPr>
          <w:lang w:val="sq-AL"/>
        </w:rPr>
        <w:t>8</w:t>
      </w:r>
      <w:r w:rsidR="00A910AD" w:rsidRPr="001A1A85">
        <w:rPr>
          <w:lang w:val="sq-AL"/>
        </w:rPr>
        <w:t xml:space="preserve"> mujorit të vitit</w:t>
      </w:r>
      <w:r w:rsidRPr="001A1A85">
        <w:rPr>
          <w:lang w:val="sq-AL"/>
        </w:rPr>
        <w:t xml:space="preserve"> 202</w:t>
      </w:r>
      <w:r w:rsidR="00A910AD" w:rsidRPr="001A1A85">
        <w:rPr>
          <w:lang w:val="sq-AL"/>
        </w:rPr>
        <w:t>5</w:t>
      </w:r>
      <w:r w:rsidRPr="001A1A85">
        <w:rPr>
          <w:lang w:val="sq-AL"/>
        </w:rPr>
        <w:t xml:space="preserve"> është realizuar objektivi i programit i cili konsiston në “</w:t>
      </w:r>
      <w:r w:rsidR="00FE3202" w:rsidRPr="001A1A85">
        <w:rPr>
          <w:lang w:val="sq-AL"/>
        </w:rPr>
        <w:t>Fuqizimi i veprimtarisë për matjen e performancës së subjekteve të hetimit disiplinor mbi cilësinë dhe efikasitetin e dhënies së drejtësisë sipas standarteve evropiane</w:t>
      </w:r>
      <w:r w:rsidRPr="001A1A85">
        <w:rPr>
          <w:lang w:val="sq-AL"/>
        </w:rPr>
        <w:t xml:space="preserve">”. </w:t>
      </w:r>
    </w:p>
    <w:p w14:paraId="41A71529" w14:textId="01D74087" w:rsidR="008937CE" w:rsidRPr="001A1A85" w:rsidRDefault="008937CE" w:rsidP="00FE3202">
      <w:pPr>
        <w:spacing w:after="240"/>
        <w:jc w:val="both"/>
        <w:rPr>
          <w:lang w:val="sq-AL"/>
        </w:rPr>
      </w:pPr>
      <w:r w:rsidRPr="001A1A85">
        <w:rPr>
          <w:lang w:val="sq-AL"/>
        </w:rPr>
        <w:t>Për realizimin e objek</w:t>
      </w:r>
      <w:r w:rsidR="009F33D0" w:rsidRPr="001A1A85">
        <w:rPr>
          <w:lang w:val="sq-AL"/>
        </w:rPr>
        <w:t>tivit ka kontribuar produkt</w:t>
      </w:r>
      <w:r w:rsidR="00FE3202" w:rsidRPr="001A1A85">
        <w:rPr>
          <w:lang w:val="sq-AL"/>
        </w:rPr>
        <w:t>i</w:t>
      </w:r>
      <w:r w:rsidRPr="001A1A85">
        <w:rPr>
          <w:lang w:val="sq-AL"/>
        </w:rPr>
        <w:t xml:space="preserve"> performanca e të cil</w:t>
      </w:r>
      <w:r w:rsidR="00FE3202" w:rsidRPr="001A1A85">
        <w:rPr>
          <w:lang w:val="sq-AL"/>
        </w:rPr>
        <w:t>it</w:t>
      </w:r>
      <w:r w:rsidRPr="001A1A85">
        <w:rPr>
          <w:lang w:val="sq-AL"/>
        </w:rPr>
        <w:t xml:space="preserve"> paraqitet si më poshtë:</w:t>
      </w:r>
    </w:p>
    <w:p w14:paraId="0A57FDCC" w14:textId="1E9D460D" w:rsidR="00FE3202" w:rsidRPr="001A1A85" w:rsidRDefault="00FE3202" w:rsidP="00FE3202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 w:rsidRPr="001A1A85">
        <w:rPr>
          <w:sz w:val="24"/>
          <w:lang w:val="sq-AL"/>
        </w:rPr>
        <w:t xml:space="preserve">Për produktin “Inspektime të kryera/ankesa të trajtuara”, për </w:t>
      </w:r>
      <w:r w:rsidR="00455EB4">
        <w:rPr>
          <w:sz w:val="24"/>
          <w:lang w:val="sq-AL"/>
        </w:rPr>
        <w:t>8</w:t>
      </w:r>
      <w:r w:rsidR="00A910AD" w:rsidRPr="001A1A85">
        <w:rPr>
          <w:sz w:val="24"/>
          <w:lang w:val="sq-AL"/>
        </w:rPr>
        <w:t xml:space="preserve"> mujorin e vitit</w:t>
      </w:r>
      <w:r w:rsidRPr="001A1A85">
        <w:rPr>
          <w:sz w:val="24"/>
          <w:lang w:val="sq-AL"/>
        </w:rPr>
        <w:t xml:space="preserve"> 202</w:t>
      </w:r>
      <w:r w:rsidR="00A910AD" w:rsidRPr="001A1A85">
        <w:rPr>
          <w:sz w:val="24"/>
          <w:lang w:val="sq-AL"/>
        </w:rPr>
        <w:t>5</w:t>
      </w:r>
      <w:r w:rsidRPr="001A1A85">
        <w:rPr>
          <w:sz w:val="24"/>
          <w:lang w:val="sq-AL"/>
        </w:rPr>
        <w:t xml:space="preserve"> janë trajtuar në total </w:t>
      </w:r>
      <w:r w:rsidR="00455EB4">
        <w:rPr>
          <w:sz w:val="24"/>
          <w:lang w:val="sq-AL"/>
        </w:rPr>
        <w:t>985</w:t>
      </w:r>
      <w:r w:rsidRPr="001A1A85">
        <w:rPr>
          <w:sz w:val="24"/>
          <w:lang w:val="sq-AL"/>
        </w:rPr>
        <w:t xml:space="preserve"> ankesa, nga këto </w:t>
      </w:r>
      <w:r w:rsidR="00455EB4">
        <w:rPr>
          <w:sz w:val="24"/>
          <w:lang w:val="sq-AL"/>
        </w:rPr>
        <w:t>686</w:t>
      </w:r>
      <w:r w:rsidRPr="001A1A85">
        <w:rPr>
          <w:sz w:val="24"/>
          <w:lang w:val="sq-AL"/>
        </w:rPr>
        <w:t xml:space="preserve"> ankesa me vendime arkivimi </w:t>
      </w:r>
      <w:r w:rsidR="00455EB4">
        <w:rPr>
          <w:sz w:val="24"/>
          <w:lang w:val="sq-AL"/>
        </w:rPr>
        <w:t xml:space="preserve">pas shqyrtimit fillestar </w:t>
      </w:r>
      <w:r w:rsidRPr="001A1A85">
        <w:rPr>
          <w:sz w:val="24"/>
          <w:lang w:val="sq-AL"/>
        </w:rPr>
        <w:t xml:space="preserve">dhe </w:t>
      </w:r>
      <w:r w:rsidR="00455EB4">
        <w:rPr>
          <w:sz w:val="24"/>
          <w:lang w:val="sq-AL"/>
        </w:rPr>
        <w:t>268</w:t>
      </w:r>
      <w:r w:rsidRPr="001A1A85">
        <w:rPr>
          <w:sz w:val="24"/>
          <w:lang w:val="sq-AL"/>
        </w:rPr>
        <w:t xml:space="preserve"> ankesa me vendime </w:t>
      </w:r>
      <w:r w:rsidR="00455EB4">
        <w:rPr>
          <w:sz w:val="24"/>
          <w:lang w:val="sq-AL"/>
        </w:rPr>
        <w:t xml:space="preserve">arkivimi pas </w:t>
      </w:r>
      <w:r w:rsidRPr="001A1A85">
        <w:rPr>
          <w:sz w:val="24"/>
          <w:lang w:val="sq-AL"/>
        </w:rPr>
        <w:t xml:space="preserve">verifikimi, ndërsa ankesat e trajtuara me vendimet e hetimit disiplinor rezultojnë </w:t>
      </w:r>
      <w:r w:rsidR="00455EB4">
        <w:rPr>
          <w:sz w:val="24"/>
          <w:lang w:val="sq-AL"/>
        </w:rPr>
        <w:t>31</w:t>
      </w:r>
      <w:r w:rsidRPr="001A1A85">
        <w:rPr>
          <w:sz w:val="24"/>
          <w:lang w:val="sq-AL"/>
        </w:rPr>
        <w:t xml:space="preserve"> ankesa.  </w:t>
      </w:r>
    </w:p>
    <w:p w14:paraId="052C851A" w14:textId="77777777" w:rsidR="0051173B" w:rsidRDefault="0051173B" w:rsidP="0051173B">
      <w:p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5D7970BF" w14:textId="6FDA2A1C" w:rsidR="00AB7C9D" w:rsidRPr="00A910AD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527D74FE" w14:textId="2982192E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 xml:space="preserve">Për </w:t>
      </w:r>
      <w:r w:rsidR="00E326DA">
        <w:rPr>
          <w:lang w:val="sq-AL"/>
        </w:rPr>
        <w:t>8</w:t>
      </w:r>
      <w:r w:rsidR="006970D0">
        <w:rPr>
          <w:lang w:val="sq-AL"/>
        </w:rPr>
        <w:t xml:space="preserve"> mujorin e </w:t>
      </w:r>
      <w:r w:rsidRPr="005C6D0D">
        <w:rPr>
          <w:lang w:val="sq-AL"/>
        </w:rPr>
        <w:t>viti</w:t>
      </w:r>
      <w:r w:rsidR="006970D0">
        <w:rPr>
          <w:lang w:val="sq-AL"/>
        </w:rPr>
        <w:t>t</w:t>
      </w:r>
      <w:r w:rsidRPr="005C6D0D">
        <w:rPr>
          <w:lang w:val="sq-AL"/>
        </w:rPr>
        <w:t xml:space="preserve"> 202</w:t>
      </w:r>
      <w:r w:rsidR="006970D0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05192EF1" w14:textId="77777777" w:rsidR="001A1A85" w:rsidRDefault="001A1A85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</w:p>
    <w:p w14:paraId="28B26A31" w14:textId="0E7F83D1" w:rsidR="00E326DA" w:rsidRDefault="00E326DA" w:rsidP="00E326DA">
      <w:pPr>
        <w:tabs>
          <w:tab w:val="left" w:pos="-720"/>
          <w:tab w:val="left" w:pos="2160"/>
        </w:tabs>
        <w:spacing w:line="276" w:lineRule="auto"/>
        <w:ind w:left="-90" w:hanging="720"/>
        <w:jc w:val="both"/>
        <w:rPr>
          <w:i/>
          <w:iCs/>
          <w:lang w:val="sq-AL"/>
        </w:rPr>
      </w:pPr>
      <w:r w:rsidRPr="00E326DA">
        <w:rPr>
          <w:noProof/>
        </w:rPr>
        <w:lastRenderedPageBreak/>
        <w:drawing>
          <wp:inline distT="0" distB="0" distL="0" distR="0" wp14:anchorId="2198E638" wp14:editId="6D846167">
            <wp:extent cx="6924675" cy="4722125"/>
            <wp:effectExtent l="0" t="0" r="0" b="2540"/>
            <wp:docPr id="431689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463" cy="473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B3AB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694CF096" w14:textId="73E535C9" w:rsidR="00AB7C9D" w:rsidRPr="00A910AD" w:rsidRDefault="00AB7C9D" w:rsidP="00AB7C9D">
      <w:pPr>
        <w:spacing w:after="120"/>
        <w:jc w:val="both"/>
        <w:rPr>
          <w:lang w:val="sq-AL"/>
        </w:rPr>
      </w:pPr>
      <w:bookmarkStart w:id="0" w:name="_Hlk196727849"/>
      <w:r w:rsidRPr="00A910AD">
        <w:rPr>
          <w:spacing w:val="-2"/>
          <w:lang w:val="sq-AL"/>
        </w:rPr>
        <w:t>Për sa më lartë rezulton se, r</w:t>
      </w:r>
      <w:r w:rsidRPr="00A910AD">
        <w:rPr>
          <w:lang w:val="sq-AL"/>
        </w:rPr>
        <w:t xml:space="preserve">ealizimi faktik për </w:t>
      </w:r>
      <w:r w:rsidR="0062321D" w:rsidRPr="00A910AD">
        <w:rPr>
          <w:lang w:val="sq-AL"/>
        </w:rPr>
        <w:t>Inspektoriatin e Lart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 xml:space="preserve"> t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 xml:space="preserve"> Drejt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>sis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 xml:space="preserve"> (ILD)</w:t>
      </w:r>
      <w:r w:rsidRPr="00A910AD">
        <w:rPr>
          <w:lang w:val="sq-AL"/>
        </w:rPr>
        <w:t xml:space="preserve"> është </w:t>
      </w:r>
      <w:r w:rsidR="001A1A85">
        <w:rPr>
          <w:lang w:val="sq-AL"/>
        </w:rPr>
        <w:t xml:space="preserve">rreth </w:t>
      </w:r>
      <w:r w:rsidR="00E326DA">
        <w:rPr>
          <w:color w:val="000000"/>
          <w:lang w:val="sq-AL"/>
        </w:rPr>
        <w:t>150</w:t>
      </w:r>
      <w:r w:rsidRPr="00A910AD">
        <w:rPr>
          <w:color w:val="000000"/>
          <w:lang w:val="sq-AL"/>
        </w:rPr>
        <w:t xml:space="preserve"> mili</w:t>
      </w:r>
      <w:r w:rsidR="0062321D" w:rsidRPr="00A910AD">
        <w:rPr>
          <w:color w:val="000000"/>
          <w:lang w:val="sq-AL"/>
        </w:rPr>
        <w:t>on</w:t>
      </w:r>
      <w:r w:rsidR="00666204" w:rsidRPr="00A910AD">
        <w:rPr>
          <w:color w:val="000000"/>
          <w:lang w:val="sq-AL"/>
        </w:rPr>
        <w:t>ë</w:t>
      </w:r>
      <w:r w:rsidRPr="00A910AD">
        <w:rPr>
          <w:lang w:val="sq-AL"/>
        </w:rPr>
        <w:t xml:space="preserve"> lekë apo rreth </w:t>
      </w:r>
      <w:r w:rsidR="00E326DA">
        <w:rPr>
          <w:lang w:val="sq-AL"/>
        </w:rPr>
        <w:t>46</w:t>
      </w:r>
      <w:r w:rsidRPr="00A910AD">
        <w:rPr>
          <w:lang w:val="sq-AL"/>
        </w:rPr>
        <w:t xml:space="preserve">% kundrejt planit </w:t>
      </w:r>
      <w:r w:rsidR="006F4E41">
        <w:rPr>
          <w:lang w:val="sq-AL"/>
        </w:rPr>
        <w:t>vjetor</w:t>
      </w:r>
      <w:r w:rsidR="00E326DA">
        <w:rPr>
          <w:lang w:val="sq-AL"/>
        </w:rPr>
        <w:t xml:space="preserve"> me ndryshime</w:t>
      </w:r>
      <w:r w:rsidRPr="00A910AD">
        <w:rPr>
          <w:lang w:val="sq-AL"/>
        </w:rPr>
        <w:t xml:space="preserve">. Realizimi i fondeve </w:t>
      </w:r>
      <w:bookmarkEnd w:id="0"/>
      <w:r w:rsidR="001A1A85">
        <w:rPr>
          <w:lang w:val="sq-AL"/>
        </w:rPr>
        <w:t>paraqitet i ul</w:t>
      </w:r>
      <w:r w:rsidR="006F4E41">
        <w:rPr>
          <w:lang w:val="sq-AL"/>
        </w:rPr>
        <w:t>ë</w:t>
      </w:r>
      <w:r w:rsidR="001A1A85">
        <w:rPr>
          <w:lang w:val="sq-AL"/>
        </w:rPr>
        <w:t>t p</w:t>
      </w:r>
      <w:r w:rsidR="006F4E41">
        <w:rPr>
          <w:lang w:val="sq-AL"/>
        </w:rPr>
        <w:t>ë</w:t>
      </w:r>
      <w:r w:rsidR="001A1A85">
        <w:rPr>
          <w:lang w:val="sq-AL"/>
        </w:rPr>
        <w:t>r periudh</w:t>
      </w:r>
      <w:r w:rsidR="006F4E41">
        <w:rPr>
          <w:lang w:val="sq-AL"/>
        </w:rPr>
        <w:t>ë</w:t>
      </w:r>
      <w:r w:rsidR="001A1A85">
        <w:rPr>
          <w:lang w:val="sq-AL"/>
        </w:rPr>
        <w:t xml:space="preserve">n </w:t>
      </w:r>
      <w:r w:rsidR="00E326DA">
        <w:rPr>
          <w:lang w:val="sq-AL"/>
        </w:rPr>
        <w:t>8</w:t>
      </w:r>
      <w:r w:rsidR="001A1A85">
        <w:rPr>
          <w:lang w:val="sq-AL"/>
        </w:rPr>
        <w:t xml:space="preserve"> mujore t</w:t>
      </w:r>
      <w:r w:rsidR="006F4E41">
        <w:rPr>
          <w:lang w:val="sq-AL"/>
        </w:rPr>
        <w:t>ë</w:t>
      </w:r>
      <w:r w:rsidR="001A1A85">
        <w:rPr>
          <w:lang w:val="sq-AL"/>
        </w:rPr>
        <w:t xml:space="preserve"> vitit 2025.</w:t>
      </w:r>
    </w:p>
    <w:p w14:paraId="47B69B8F" w14:textId="4BE5AFCB" w:rsidR="00AB7C9D" w:rsidRPr="005C6D0D" w:rsidRDefault="00AB7C9D" w:rsidP="00AB7C9D">
      <w:pPr>
        <w:spacing w:after="120"/>
        <w:jc w:val="both"/>
        <w:rPr>
          <w:lang w:val="sq-AL"/>
        </w:rPr>
      </w:pPr>
      <w:r w:rsidRPr="001A1A85">
        <w:rPr>
          <w:lang w:val="sq-AL"/>
        </w:rPr>
        <w:t xml:space="preserve">Shpenzimet korente paraqiten me një realizim prej </w:t>
      </w:r>
      <w:r w:rsidR="00E326DA">
        <w:rPr>
          <w:lang w:val="sq-AL"/>
        </w:rPr>
        <w:t>54</w:t>
      </w:r>
      <w:r w:rsidRPr="001A1A85">
        <w:rPr>
          <w:lang w:val="sq-AL"/>
        </w:rPr>
        <w:t>% kundrejt planit vjetor</w:t>
      </w:r>
      <w:r w:rsidR="00E326DA">
        <w:rPr>
          <w:lang w:val="sq-AL"/>
        </w:rPr>
        <w:t xml:space="preserve"> me ndryshime</w:t>
      </w:r>
      <w:r w:rsidR="00A37E33" w:rsidRPr="001A1A85">
        <w:rPr>
          <w:lang w:val="sq-AL"/>
        </w:rPr>
        <w:t>.</w:t>
      </w:r>
      <w:r w:rsidR="006F4E41">
        <w:rPr>
          <w:lang w:val="sq-AL"/>
        </w:rPr>
        <w:t xml:space="preserve"> Niveli i ulët i realizimit vjen prej vendeve vakante qe janë në organikë.</w:t>
      </w:r>
      <w:r w:rsidR="00A37E33" w:rsidRPr="001A1A85">
        <w:rPr>
          <w:lang w:val="sq-AL"/>
        </w:rPr>
        <w:t xml:space="preserve">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</w:t>
      </w:r>
      <w:r w:rsidR="001A1A85">
        <w:rPr>
          <w:lang w:val="sq-AL"/>
        </w:rPr>
        <w:t>mjaft te ul</w:t>
      </w:r>
      <w:r w:rsidR="006F4E41">
        <w:rPr>
          <w:lang w:val="sq-AL"/>
        </w:rPr>
        <w:t>ë</w:t>
      </w:r>
      <w:r w:rsidR="001A1A85">
        <w:rPr>
          <w:lang w:val="sq-AL"/>
        </w:rPr>
        <w:t>t</w:t>
      </w:r>
      <w:r w:rsidR="006F4E41">
        <w:rPr>
          <w:lang w:val="sq-AL"/>
        </w:rPr>
        <w:t xml:space="preserve"> për </w:t>
      </w:r>
      <w:r w:rsidR="00E326DA">
        <w:rPr>
          <w:lang w:val="sq-AL"/>
        </w:rPr>
        <w:t>8</w:t>
      </w:r>
      <w:r w:rsidR="006F4E41">
        <w:rPr>
          <w:lang w:val="sq-AL"/>
        </w:rPr>
        <w:t xml:space="preserve"> mujorin e vitit 2025, prej rreth </w:t>
      </w:r>
      <w:r w:rsidR="00E326DA">
        <w:rPr>
          <w:lang w:val="sq-AL"/>
        </w:rPr>
        <w:t>2</w:t>
      </w:r>
      <w:r w:rsidR="006F4E41">
        <w:rPr>
          <w:lang w:val="sq-AL"/>
        </w:rPr>
        <w:t>%.</w:t>
      </w:r>
    </w:p>
    <w:p w14:paraId="437A9A76" w14:textId="5E022100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155CE">
        <w:rPr>
          <w:lang w:val="sq-AL"/>
        </w:rPr>
        <w:t>ILD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29E181AD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>Shpenzimet e personelit paraqiten me</w:t>
      </w:r>
      <w:r w:rsidR="006F4E41">
        <w:rPr>
          <w:lang w:val="sq-AL"/>
        </w:rPr>
        <w:t xml:space="preserve"> </w:t>
      </w:r>
      <w:r>
        <w:rPr>
          <w:lang w:val="sq-AL"/>
        </w:rPr>
        <w:t xml:space="preserve">realizim </w:t>
      </w:r>
      <w:r w:rsidR="00B10C8A">
        <w:rPr>
          <w:lang w:val="sq-AL"/>
        </w:rPr>
        <w:t>54</w:t>
      </w:r>
      <w:r>
        <w:rPr>
          <w:lang w:val="sq-AL"/>
        </w:rPr>
        <w:t xml:space="preserve">% kundrejtë planit </w:t>
      </w:r>
      <w:r w:rsidR="006F4E41">
        <w:rPr>
          <w:lang w:val="sq-AL"/>
        </w:rPr>
        <w:t>vjetor</w:t>
      </w:r>
      <w:r w:rsidR="00B10C8A">
        <w:rPr>
          <w:lang w:val="sq-AL"/>
        </w:rPr>
        <w:t xml:space="preserve"> me ndryshime.</w:t>
      </w:r>
    </w:p>
    <w:p w14:paraId="4F79577B" w14:textId="23602D2A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realizim </w:t>
      </w:r>
      <w:r w:rsidR="00B10C8A">
        <w:rPr>
          <w:lang w:val="sq-AL"/>
        </w:rPr>
        <w:t>58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</w:t>
      </w:r>
      <w:r w:rsidR="006F4E41">
        <w:rPr>
          <w:lang w:val="sq-AL"/>
        </w:rPr>
        <w:t>vjetor.</w:t>
      </w:r>
    </w:p>
    <w:p w14:paraId="7D1DE8B0" w14:textId="179A1B23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t>S</w:t>
      </w:r>
      <w:r w:rsidRPr="0008696D">
        <w:rPr>
          <w:lang w:val="sq-AL"/>
        </w:rPr>
        <w:t xml:space="preserve">hpenzimet kapitale paraqiten me </w:t>
      </w:r>
      <w:r>
        <w:rPr>
          <w:lang w:val="sq-AL"/>
        </w:rPr>
        <w:t xml:space="preserve">realizim </w:t>
      </w:r>
      <w:r w:rsidR="006F4E41">
        <w:rPr>
          <w:lang w:val="sq-AL"/>
        </w:rPr>
        <w:t>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ul</w:t>
      </w:r>
      <w:r w:rsidR="00FD1A3A">
        <w:rPr>
          <w:lang w:val="sq-AL"/>
        </w:rPr>
        <w:t>ë</w:t>
      </w:r>
      <w:r w:rsidR="006F4E41">
        <w:rPr>
          <w:lang w:val="sq-AL"/>
        </w:rPr>
        <w:t>t p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r </w:t>
      </w:r>
      <w:r w:rsidR="00B10C8A">
        <w:rPr>
          <w:lang w:val="sq-AL"/>
        </w:rPr>
        <w:t>8</w:t>
      </w:r>
      <w:r w:rsidR="006F4E41">
        <w:rPr>
          <w:lang w:val="sq-AL"/>
        </w:rPr>
        <w:t xml:space="preserve"> mujorin e vitti 2025 </w:t>
      </w:r>
      <w:r>
        <w:rPr>
          <w:lang w:val="sq-AL"/>
        </w:rPr>
        <w:t xml:space="preserve">prej </w:t>
      </w:r>
      <w:r w:rsidR="00B10C8A">
        <w:rPr>
          <w:lang w:val="sq-AL"/>
        </w:rPr>
        <w:t>2</w:t>
      </w:r>
      <w:r>
        <w:rPr>
          <w:lang w:val="sq-AL"/>
        </w:rPr>
        <w:t xml:space="preserve">% kundrejt planit </w:t>
      </w:r>
      <w:r w:rsidR="006F4E41">
        <w:rPr>
          <w:lang w:val="sq-AL"/>
        </w:rPr>
        <w:t>vjetor. Ky z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pritet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realizohet deri n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fund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vitit. </w:t>
      </w:r>
    </w:p>
    <w:p w14:paraId="7F74B46D" w14:textId="59D5F24B" w:rsidR="00AB7C9D" w:rsidRPr="00A910AD" w:rsidRDefault="00AB7C9D" w:rsidP="00AB7C9D">
      <w:pPr>
        <w:spacing w:after="120"/>
        <w:jc w:val="both"/>
        <w:rPr>
          <w:lang w:val="sq-AL"/>
        </w:rPr>
      </w:pPr>
      <w:r w:rsidRPr="00A910AD">
        <w:rPr>
          <w:lang w:val="sq-AL"/>
        </w:rPr>
        <w:t>Bu</w:t>
      </w:r>
      <w:r w:rsidRPr="00A910AD">
        <w:rPr>
          <w:spacing w:val="2"/>
          <w:lang w:val="sq-AL"/>
        </w:rPr>
        <w:t>x</w:t>
      </w:r>
      <w:r w:rsidRPr="00A910AD">
        <w:rPr>
          <w:lang w:val="sq-AL"/>
        </w:rPr>
        <w:t>h</w:t>
      </w:r>
      <w:r w:rsidRPr="00A910AD">
        <w:rPr>
          <w:spacing w:val="-1"/>
          <w:lang w:val="sq-AL"/>
        </w:rPr>
        <w:t>e</w:t>
      </w:r>
      <w:r w:rsidRPr="00A910AD">
        <w:rPr>
          <w:lang w:val="sq-AL"/>
        </w:rPr>
        <w:t xml:space="preserve">ti vjetor fillestar i </w:t>
      </w:r>
      <w:r w:rsidR="00E91854" w:rsidRPr="00A910AD">
        <w:rPr>
          <w:lang w:val="sq-AL"/>
        </w:rPr>
        <w:t>ILD</w:t>
      </w:r>
      <w:r w:rsidRPr="00A910AD">
        <w:rPr>
          <w:lang w:val="sq-AL"/>
        </w:rPr>
        <w:t xml:space="preserve"> u rishikua në </w:t>
      </w:r>
      <w:r w:rsidR="00B10C8A">
        <w:rPr>
          <w:lang w:val="sq-AL"/>
        </w:rPr>
        <w:t>ulje</w:t>
      </w:r>
      <w:r w:rsidR="006F4E41">
        <w:rPr>
          <w:lang w:val="sq-AL"/>
        </w:rPr>
        <w:t xml:space="preserve"> </w:t>
      </w:r>
      <w:r w:rsidRPr="00A910AD">
        <w:rPr>
          <w:lang w:val="sq-AL"/>
        </w:rPr>
        <w:t>gjatë</w:t>
      </w:r>
      <w:r w:rsidR="006F4E41">
        <w:rPr>
          <w:lang w:val="sq-AL"/>
        </w:rPr>
        <w:t xml:space="preserve"> </w:t>
      </w:r>
      <w:r w:rsidR="00B10C8A">
        <w:rPr>
          <w:lang w:val="sq-AL"/>
        </w:rPr>
        <w:t>8</w:t>
      </w:r>
      <w:r w:rsidR="006F4E41">
        <w:rPr>
          <w:lang w:val="sq-AL"/>
        </w:rPr>
        <w:t xml:space="preserve"> mujorit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</w:t>
      </w:r>
      <w:r w:rsidRPr="00A910AD">
        <w:rPr>
          <w:lang w:val="sq-AL"/>
        </w:rPr>
        <w:t>vitit 202</w:t>
      </w:r>
      <w:r w:rsidR="006F4E41">
        <w:rPr>
          <w:lang w:val="sq-AL"/>
        </w:rPr>
        <w:t>5</w:t>
      </w:r>
      <w:r w:rsidRPr="00A910AD">
        <w:rPr>
          <w:lang w:val="sq-AL"/>
        </w:rPr>
        <w:t xml:space="preserve"> nëpërmjet</w:t>
      </w:r>
      <w:r w:rsidR="006F4E41">
        <w:rPr>
          <w:lang w:val="sq-AL"/>
        </w:rPr>
        <w:t xml:space="preserve">, </w:t>
      </w:r>
    </w:p>
    <w:p w14:paraId="25948D6B" w14:textId="6ED0DA04" w:rsidR="00FD6F72" w:rsidRDefault="00AB7C9D" w:rsidP="006F4E41">
      <w:pPr>
        <w:numPr>
          <w:ilvl w:val="0"/>
          <w:numId w:val="11"/>
        </w:numPr>
        <w:jc w:val="both"/>
        <w:rPr>
          <w:lang w:val="sq-AL"/>
        </w:rPr>
      </w:pPr>
      <w:r w:rsidRPr="00C13469">
        <w:rPr>
          <w:lang w:val="sq-AL"/>
        </w:rPr>
        <w:lastRenderedPageBreak/>
        <w:t>Akordim</w:t>
      </w:r>
      <w:r w:rsidR="006F4E41">
        <w:rPr>
          <w:lang w:val="sq-AL"/>
        </w:rPr>
        <w:t>it</w:t>
      </w:r>
      <w:r w:rsidRPr="00C13469">
        <w:rPr>
          <w:lang w:val="sq-AL"/>
        </w:rPr>
        <w:t xml:space="preserve"> </w:t>
      </w:r>
      <w:r w:rsidR="006F4E41">
        <w:rPr>
          <w:lang w:val="sq-AL"/>
        </w:rPr>
        <w:t>t</w:t>
      </w:r>
      <w:r w:rsidR="00FD1A3A">
        <w:rPr>
          <w:lang w:val="sq-AL"/>
        </w:rPr>
        <w:t>ë</w:t>
      </w:r>
      <w:r w:rsidRPr="00C13469">
        <w:rPr>
          <w:lang w:val="sq-AL"/>
        </w:rPr>
        <w:t xml:space="preserve"> fondit të veçantë në zbatim të </w:t>
      </w:r>
      <w:r w:rsidRPr="00A910AD">
        <w:rPr>
          <w:lang w:val="sq-AL"/>
        </w:rPr>
        <w:t xml:space="preserve">udhëzimit plotësues të Ministrit të Financave, nr. 1, datë 24.01.2024, “Për zbatimin e buxhetit të vitit 2024”. </w:t>
      </w:r>
    </w:p>
    <w:p w14:paraId="27849BEC" w14:textId="68A796F8" w:rsidR="00B10C8A" w:rsidRPr="0018323B" w:rsidRDefault="00B10C8A" w:rsidP="00B10C8A">
      <w:pPr>
        <w:pStyle w:val="ListParagraph"/>
        <w:numPr>
          <w:ilvl w:val="0"/>
          <w:numId w:val="11"/>
        </w:numPr>
        <w:jc w:val="both"/>
        <w:rPr>
          <w:rFonts w:eastAsia="Calibri"/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Pakësim fondi për shpenzimet korente</w:t>
      </w:r>
      <w:r w:rsidRPr="00D75291">
        <w:rPr>
          <w:sz w:val="24"/>
          <w:szCs w:val="24"/>
          <w:lang w:val="sq-AL"/>
        </w:rPr>
        <w:t xml:space="preserve"> në zbatim të Aktit Normativ nr.</w:t>
      </w:r>
      <w:r>
        <w:rPr>
          <w:sz w:val="24"/>
          <w:szCs w:val="24"/>
          <w:lang w:val="sq-AL"/>
        </w:rPr>
        <w:t>6</w:t>
      </w:r>
      <w:r w:rsidRPr="00D75291">
        <w:rPr>
          <w:sz w:val="24"/>
          <w:szCs w:val="24"/>
          <w:lang w:val="sq-AL"/>
        </w:rPr>
        <w:t xml:space="preserve">, datë </w:t>
      </w:r>
      <w:r>
        <w:rPr>
          <w:sz w:val="24"/>
          <w:szCs w:val="24"/>
          <w:lang w:val="sq-AL"/>
        </w:rPr>
        <w:t>11</w:t>
      </w:r>
      <w:r w:rsidRPr="00D75291">
        <w:rPr>
          <w:sz w:val="24"/>
          <w:szCs w:val="24"/>
          <w:lang w:val="sq-AL"/>
        </w:rPr>
        <w:t>.</w:t>
      </w:r>
      <w:r>
        <w:rPr>
          <w:sz w:val="24"/>
          <w:szCs w:val="24"/>
          <w:lang w:val="sq-AL"/>
        </w:rPr>
        <w:t>06</w:t>
      </w:r>
      <w:r w:rsidRPr="00D75291">
        <w:rPr>
          <w:sz w:val="24"/>
          <w:szCs w:val="24"/>
          <w:lang w:val="sq-AL"/>
        </w:rPr>
        <w:t>.202</w:t>
      </w:r>
      <w:r>
        <w:rPr>
          <w:sz w:val="24"/>
          <w:szCs w:val="24"/>
          <w:lang w:val="sq-AL"/>
        </w:rPr>
        <w:t>5</w:t>
      </w:r>
      <w:r w:rsidRPr="00D75291">
        <w:rPr>
          <w:sz w:val="24"/>
          <w:szCs w:val="24"/>
          <w:lang w:val="sq-AL"/>
        </w:rPr>
        <w:t xml:space="preserve"> “P</w:t>
      </w:r>
      <w:r>
        <w:rPr>
          <w:sz w:val="24"/>
          <w:szCs w:val="24"/>
          <w:lang w:val="sq-AL"/>
        </w:rPr>
        <w:t>ë</w:t>
      </w:r>
      <w:r w:rsidRPr="00D75291">
        <w:rPr>
          <w:sz w:val="24"/>
          <w:szCs w:val="24"/>
          <w:lang w:val="sq-AL"/>
        </w:rPr>
        <w:t>r disa shtesa dhe ndryshime në ligjin nr.</w:t>
      </w:r>
      <w:r>
        <w:rPr>
          <w:sz w:val="24"/>
          <w:szCs w:val="24"/>
          <w:lang w:val="sq-AL"/>
        </w:rPr>
        <w:t>115</w:t>
      </w:r>
      <w:r w:rsidRPr="00D75291">
        <w:rPr>
          <w:sz w:val="24"/>
          <w:szCs w:val="24"/>
          <w:lang w:val="sq-AL"/>
        </w:rPr>
        <w:t>/202</w:t>
      </w:r>
      <w:r>
        <w:rPr>
          <w:sz w:val="24"/>
          <w:szCs w:val="24"/>
          <w:lang w:val="sq-AL"/>
        </w:rPr>
        <w:t>4</w:t>
      </w:r>
      <w:r w:rsidRPr="00D75291">
        <w:rPr>
          <w:sz w:val="24"/>
          <w:szCs w:val="24"/>
          <w:lang w:val="sq-AL"/>
        </w:rPr>
        <w:t xml:space="preserve"> “Për buxhetin e vitit 202</w:t>
      </w:r>
      <w:r>
        <w:rPr>
          <w:sz w:val="24"/>
          <w:szCs w:val="24"/>
          <w:lang w:val="sq-AL"/>
        </w:rPr>
        <w:t>5</w:t>
      </w:r>
      <w:r w:rsidRPr="00D75291">
        <w:rPr>
          <w:sz w:val="24"/>
          <w:szCs w:val="24"/>
          <w:lang w:val="sq-AL"/>
        </w:rPr>
        <w:t>”,</w:t>
      </w:r>
      <w:r>
        <w:rPr>
          <w:sz w:val="24"/>
          <w:szCs w:val="24"/>
          <w:lang w:val="sq-AL"/>
        </w:rPr>
        <w:t xml:space="preserve"> të ndryshuar.</w:t>
      </w:r>
    </w:p>
    <w:p w14:paraId="10979DE7" w14:textId="77777777" w:rsidR="00B10C8A" w:rsidRPr="006F4E41" w:rsidRDefault="00B10C8A" w:rsidP="00B10C8A">
      <w:pPr>
        <w:ind w:left="720"/>
        <w:jc w:val="both"/>
        <w:rPr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3C480FA5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B10C8A">
        <w:rPr>
          <w:color w:val="242424"/>
          <w:bdr w:val="none" w:sz="0" w:space="0" w:color="auto" w:frame="1"/>
          <w:lang w:val="sq-AL" w:eastAsia="sq-AL"/>
        </w:rPr>
        <w:t>8</w:t>
      </w:r>
      <w:r w:rsidRPr="00666204">
        <w:rPr>
          <w:color w:val="242424"/>
          <w:bdr w:val="none" w:sz="0" w:space="0" w:color="auto" w:frame="1"/>
          <w:lang w:val="sq-AL" w:eastAsia="sq-AL"/>
        </w:rPr>
        <w:t>M të vitit 202</w:t>
      </w:r>
      <w:r w:rsidR="006F4E41">
        <w:rPr>
          <w:color w:val="242424"/>
          <w:bdr w:val="none" w:sz="0" w:space="0" w:color="auto" w:frame="1"/>
          <w:lang w:val="sq-AL" w:eastAsia="sq-AL"/>
        </w:rPr>
        <w:t>5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 është bërë në përputhje me afatin e përcaktuar në udhëzimin nr. 14, datë 30.05.2023. </w:t>
      </w:r>
    </w:p>
    <w:p w14:paraId="2E73BA3A" w14:textId="77777777" w:rsidR="00927BBF" w:rsidRPr="00186958" w:rsidRDefault="00927BBF" w:rsidP="00927BBF">
      <w:pPr>
        <w:numPr>
          <w:ilvl w:val="0"/>
          <w:numId w:val="8"/>
        </w:numPr>
        <w:jc w:val="both"/>
        <w:rPr>
          <w:bCs/>
          <w:lang w:val="sq-AL"/>
        </w:rPr>
      </w:pPr>
      <w:r w:rsidRPr="00186958">
        <w:rPr>
          <w:bCs/>
          <w:lang w:val="sq-AL"/>
        </w:rPr>
        <w:t>Lidhur me përmbajtjen e relacionit shoq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rues, 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>sht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e nevojshme t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paraqitet nj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analiz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mbi:</w:t>
      </w:r>
    </w:p>
    <w:p w14:paraId="28BC1E43" w14:textId="04E1A741" w:rsidR="00927BBF" w:rsidRPr="00186958" w:rsidRDefault="00927BBF" w:rsidP="00D252F0">
      <w:pPr>
        <w:pStyle w:val="ListParagraph"/>
        <w:numPr>
          <w:ilvl w:val="0"/>
          <w:numId w:val="11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rFonts w:eastAsia="Calibri"/>
          <w:bCs/>
          <w:sz w:val="24"/>
          <w:szCs w:val="24"/>
          <w:lang w:val="sq-AL"/>
        </w:rPr>
        <w:t>Performanc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n financiare t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realizimit t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shpenzimeve me q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llim par</w:t>
      </w:r>
      <w:r>
        <w:rPr>
          <w:rFonts w:eastAsia="Calibri"/>
          <w:bCs/>
          <w:sz w:val="24"/>
          <w:szCs w:val="24"/>
          <w:lang w:val="sq-AL"/>
        </w:rPr>
        <w:t>a</w:t>
      </w:r>
      <w:r w:rsidRPr="00186958">
        <w:rPr>
          <w:rFonts w:eastAsia="Calibri"/>
          <w:bCs/>
          <w:sz w:val="24"/>
          <w:szCs w:val="24"/>
          <w:lang w:val="sq-AL"/>
        </w:rPr>
        <w:t>qitjen e arsyeve t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devijimeve nga plani.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510BB984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9A151E" w:rsidRPr="00C24662">
        <w:rPr>
          <w:sz w:val="24"/>
          <w:szCs w:val="24"/>
          <w:lang w:val="sq-AL"/>
        </w:rPr>
        <w:t xml:space="preserve"> </w:t>
      </w:r>
      <w:r w:rsidR="00B10C8A">
        <w:rPr>
          <w:sz w:val="24"/>
          <w:szCs w:val="24"/>
          <w:lang w:val="sq-AL"/>
        </w:rPr>
        <w:t>8</w:t>
      </w:r>
      <w:r w:rsidR="00927BBF">
        <w:rPr>
          <w:sz w:val="24"/>
          <w:szCs w:val="24"/>
          <w:lang w:val="sq-AL"/>
        </w:rPr>
        <w:t xml:space="preserve"> mujorin e </w:t>
      </w:r>
      <w:r w:rsidR="00044D53" w:rsidRPr="00C24662">
        <w:rPr>
          <w:sz w:val="24"/>
          <w:szCs w:val="24"/>
          <w:lang w:val="sq-AL"/>
        </w:rPr>
        <w:t>viti</w:t>
      </w:r>
      <w:r w:rsidR="00927BBF">
        <w:rPr>
          <w:sz w:val="24"/>
          <w:szCs w:val="24"/>
          <w:lang w:val="sq-AL"/>
        </w:rPr>
        <w:t>t</w:t>
      </w:r>
      <w:r w:rsidRPr="00C24662">
        <w:rPr>
          <w:sz w:val="24"/>
          <w:szCs w:val="24"/>
          <w:lang w:val="sq-AL"/>
        </w:rPr>
        <w:t xml:space="preserve"> 202</w:t>
      </w:r>
      <w:r w:rsidR="00927BBF">
        <w:rPr>
          <w:sz w:val="24"/>
          <w:szCs w:val="24"/>
          <w:lang w:val="sq-AL"/>
        </w:rPr>
        <w:t>5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Pr="00C24662">
        <w:rPr>
          <w:bCs/>
          <w:sz w:val="24"/>
          <w:szCs w:val="24"/>
          <w:lang w:val="sq-AL"/>
        </w:rPr>
        <w:t>Inspektoriati i Lartë i Drejtësisë.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5C689B5A" w14:textId="4437ED08" w:rsidR="00927BBF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Linku:</w:t>
      </w:r>
      <w:r w:rsidR="00927BBF">
        <w:rPr>
          <w:sz w:val="24"/>
          <w:szCs w:val="24"/>
          <w:lang w:val="sq-AL"/>
        </w:rPr>
        <w:tab/>
      </w:r>
      <w:hyperlink r:id="rId7" w:history="1">
        <w:r w:rsidR="00927BBF" w:rsidRPr="00716CA4">
          <w:rPr>
            <w:rStyle w:val="Hyperlink"/>
            <w:sz w:val="24"/>
            <w:szCs w:val="24"/>
            <w:lang w:val="sq-AL"/>
          </w:rPr>
          <w:t>https://ild.al/sq/programi-i-transparences/buxheti-i-zyres-se-inspektorit-te-larte-te-drejtesise/</w:t>
        </w:r>
      </w:hyperlink>
    </w:p>
    <w:p w14:paraId="1B3F40BE" w14:textId="77777777" w:rsidR="00044D53" w:rsidRPr="00A910AD" w:rsidRDefault="00044D53" w:rsidP="002B1A0B">
      <w:pPr>
        <w:pStyle w:val="ListParagraph"/>
        <w:spacing w:after="120"/>
        <w:ind w:left="0"/>
        <w:jc w:val="both"/>
        <w:rPr>
          <w:lang w:val="sq-AL"/>
        </w:rPr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9F08CF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9"/>
  </w:num>
  <w:num w:numId="2" w16cid:durableId="1140616772">
    <w:abstractNumId w:val="3"/>
  </w:num>
  <w:num w:numId="3" w16cid:durableId="596408457">
    <w:abstractNumId w:val="4"/>
  </w:num>
  <w:num w:numId="4" w16cid:durableId="39682685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2"/>
  </w:num>
  <w:num w:numId="6" w16cid:durableId="1334063074">
    <w:abstractNumId w:val="10"/>
  </w:num>
  <w:num w:numId="7" w16cid:durableId="125977959">
    <w:abstractNumId w:val="8"/>
  </w:num>
  <w:num w:numId="8" w16cid:durableId="438305585">
    <w:abstractNumId w:val="6"/>
  </w:num>
  <w:num w:numId="9" w16cid:durableId="491024909">
    <w:abstractNumId w:val="5"/>
  </w:num>
  <w:num w:numId="10" w16cid:durableId="1470902518">
    <w:abstractNumId w:val="7"/>
  </w:num>
  <w:num w:numId="11" w16cid:durableId="2139687052">
    <w:abstractNumId w:val="1"/>
  </w:num>
  <w:num w:numId="12" w16cid:durableId="75917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8B"/>
    <w:rsid w:val="000173A9"/>
    <w:rsid w:val="00021A51"/>
    <w:rsid w:val="0002237D"/>
    <w:rsid w:val="00037B5D"/>
    <w:rsid w:val="00044D53"/>
    <w:rsid w:val="000B6CD6"/>
    <w:rsid w:val="000D74C2"/>
    <w:rsid w:val="00100BB6"/>
    <w:rsid w:val="00103A73"/>
    <w:rsid w:val="00142185"/>
    <w:rsid w:val="00185005"/>
    <w:rsid w:val="001871D5"/>
    <w:rsid w:val="00196A9E"/>
    <w:rsid w:val="001A1A85"/>
    <w:rsid w:val="001E33E0"/>
    <w:rsid w:val="00276492"/>
    <w:rsid w:val="002A63BD"/>
    <w:rsid w:val="002B1A0B"/>
    <w:rsid w:val="002C718E"/>
    <w:rsid w:val="002F14DE"/>
    <w:rsid w:val="002F2036"/>
    <w:rsid w:val="00304F8C"/>
    <w:rsid w:val="00315C14"/>
    <w:rsid w:val="00337F8C"/>
    <w:rsid w:val="003450EC"/>
    <w:rsid w:val="00381298"/>
    <w:rsid w:val="003A4545"/>
    <w:rsid w:val="003C2A69"/>
    <w:rsid w:val="00410C0D"/>
    <w:rsid w:val="004215E8"/>
    <w:rsid w:val="00424E8B"/>
    <w:rsid w:val="00434E27"/>
    <w:rsid w:val="00455EB4"/>
    <w:rsid w:val="00482614"/>
    <w:rsid w:val="004F410C"/>
    <w:rsid w:val="0051173B"/>
    <w:rsid w:val="00546109"/>
    <w:rsid w:val="005B27B1"/>
    <w:rsid w:val="005E7FA8"/>
    <w:rsid w:val="00617C4B"/>
    <w:rsid w:val="0062321D"/>
    <w:rsid w:val="0065583A"/>
    <w:rsid w:val="00656BF4"/>
    <w:rsid w:val="00666204"/>
    <w:rsid w:val="0069694D"/>
    <w:rsid w:val="006970D0"/>
    <w:rsid w:val="006B5DB6"/>
    <w:rsid w:val="006D129A"/>
    <w:rsid w:val="006E0862"/>
    <w:rsid w:val="006F0AD3"/>
    <w:rsid w:val="006F4E41"/>
    <w:rsid w:val="00712A57"/>
    <w:rsid w:val="00745590"/>
    <w:rsid w:val="00762C28"/>
    <w:rsid w:val="007A2D5A"/>
    <w:rsid w:val="00831F51"/>
    <w:rsid w:val="008937CE"/>
    <w:rsid w:val="008A0AF9"/>
    <w:rsid w:val="008A6DFE"/>
    <w:rsid w:val="008B3016"/>
    <w:rsid w:val="00905F87"/>
    <w:rsid w:val="009155CE"/>
    <w:rsid w:val="00927BBF"/>
    <w:rsid w:val="00960C25"/>
    <w:rsid w:val="00962CE0"/>
    <w:rsid w:val="0099258E"/>
    <w:rsid w:val="009A151E"/>
    <w:rsid w:val="009A7DCC"/>
    <w:rsid w:val="009D19C8"/>
    <w:rsid w:val="009D1DEF"/>
    <w:rsid w:val="009E1239"/>
    <w:rsid w:val="009F33D0"/>
    <w:rsid w:val="009F3BED"/>
    <w:rsid w:val="00A06EC3"/>
    <w:rsid w:val="00A25FE3"/>
    <w:rsid w:val="00A37DB0"/>
    <w:rsid w:val="00A37E33"/>
    <w:rsid w:val="00A561DF"/>
    <w:rsid w:val="00A81555"/>
    <w:rsid w:val="00A910AD"/>
    <w:rsid w:val="00AA0D62"/>
    <w:rsid w:val="00AB7C9D"/>
    <w:rsid w:val="00AC0B34"/>
    <w:rsid w:val="00AD6828"/>
    <w:rsid w:val="00AE0DCD"/>
    <w:rsid w:val="00B10C8A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24662"/>
    <w:rsid w:val="00C26AF1"/>
    <w:rsid w:val="00C40227"/>
    <w:rsid w:val="00C76101"/>
    <w:rsid w:val="00D252F0"/>
    <w:rsid w:val="00D4001B"/>
    <w:rsid w:val="00D6129F"/>
    <w:rsid w:val="00D6287A"/>
    <w:rsid w:val="00D812C3"/>
    <w:rsid w:val="00DA1AE3"/>
    <w:rsid w:val="00DA2BCF"/>
    <w:rsid w:val="00DC042D"/>
    <w:rsid w:val="00DC7BB4"/>
    <w:rsid w:val="00E326DA"/>
    <w:rsid w:val="00E34E5F"/>
    <w:rsid w:val="00E40852"/>
    <w:rsid w:val="00E64ED8"/>
    <w:rsid w:val="00E91854"/>
    <w:rsid w:val="00EB5D51"/>
    <w:rsid w:val="00EF0483"/>
    <w:rsid w:val="00F14ACB"/>
    <w:rsid w:val="00F32E0D"/>
    <w:rsid w:val="00F36321"/>
    <w:rsid w:val="00F3675D"/>
    <w:rsid w:val="00F92C9E"/>
    <w:rsid w:val="00FD1A3A"/>
    <w:rsid w:val="00FD6F72"/>
    <w:rsid w:val="00FE320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ld.al/sq/programi-i-transparences/buxheti-i-zyres-se-inspektorit-te-larte-te-drejtesi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Shpresa Karanxha</cp:lastModifiedBy>
  <cp:revision>11</cp:revision>
  <dcterms:created xsi:type="dcterms:W3CDTF">2025-06-20T07:56:00Z</dcterms:created>
  <dcterms:modified xsi:type="dcterms:W3CDTF">2025-11-27T14:58:00Z</dcterms:modified>
</cp:coreProperties>
</file>