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A9B28" w14:textId="17E0CB59" w:rsidR="00564FC9" w:rsidRPr="00697956" w:rsidRDefault="00564FC9" w:rsidP="00564FC9">
      <w:pPr>
        <w:jc w:val="center"/>
        <w:rPr>
          <w:rFonts w:ascii="Times New Roman" w:eastAsia="Calibri" w:hAnsi="Times New Roman" w:cs="Times New Roman"/>
          <w:b/>
          <w:sz w:val="24"/>
          <w:szCs w:val="24"/>
          <w:lang w:val="sq-AL"/>
        </w:rPr>
      </w:pPr>
      <w:r w:rsidRPr="00697956">
        <w:rPr>
          <w:rFonts w:ascii="Times New Roman" w:eastAsia="Calibri" w:hAnsi="Times New Roman" w:cs="Times New Roman"/>
          <w:b/>
          <w:sz w:val="24"/>
          <w:szCs w:val="24"/>
          <w:lang w:val="sq-AL"/>
        </w:rPr>
        <w:t>KOMENTE DHE REKOMAN</w:t>
      </w:r>
      <w:r w:rsidR="001E2204" w:rsidRPr="00697956">
        <w:rPr>
          <w:rFonts w:ascii="Times New Roman" w:eastAsia="Calibri" w:hAnsi="Times New Roman" w:cs="Times New Roman"/>
          <w:b/>
          <w:sz w:val="24"/>
          <w:szCs w:val="24"/>
          <w:lang w:val="sq-AL"/>
        </w:rPr>
        <w:t>DIME MBI RAPORTIN E MONITORIMIT</w:t>
      </w:r>
      <w:r w:rsidR="009D3296" w:rsidRPr="00697956">
        <w:rPr>
          <w:rFonts w:ascii="Times New Roman" w:eastAsia="Calibri" w:hAnsi="Times New Roman" w:cs="Times New Roman"/>
          <w:b/>
          <w:sz w:val="24"/>
          <w:szCs w:val="24"/>
          <w:lang w:val="sq-AL"/>
        </w:rPr>
        <w:t xml:space="preserve"> </w:t>
      </w:r>
      <w:r w:rsidR="00DD1F96" w:rsidRPr="00DD1F96">
        <w:rPr>
          <w:rFonts w:ascii="Times New Roman" w:eastAsia="Calibri" w:hAnsi="Times New Roman" w:cs="Times New Roman"/>
          <w:b/>
          <w:sz w:val="24"/>
          <w:szCs w:val="24"/>
          <w:lang w:val="sq-AL"/>
        </w:rPr>
        <w:t xml:space="preserve">PËR </w:t>
      </w:r>
      <w:r w:rsidR="0025438B">
        <w:rPr>
          <w:rFonts w:ascii="Times New Roman" w:eastAsia="Calibri" w:hAnsi="Times New Roman" w:cs="Times New Roman"/>
          <w:b/>
          <w:sz w:val="24"/>
          <w:szCs w:val="24"/>
          <w:lang w:val="sq-AL"/>
        </w:rPr>
        <w:t>8</w:t>
      </w:r>
      <w:r w:rsidR="00F15A23">
        <w:rPr>
          <w:rFonts w:ascii="Times New Roman" w:eastAsia="Calibri" w:hAnsi="Times New Roman" w:cs="Times New Roman"/>
          <w:b/>
          <w:sz w:val="24"/>
          <w:szCs w:val="24"/>
          <w:lang w:val="sq-AL"/>
        </w:rPr>
        <w:t xml:space="preserve"> MUJORIN E </w:t>
      </w:r>
      <w:r w:rsidR="00DD1F96" w:rsidRPr="00DD1F96">
        <w:rPr>
          <w:rFonts w:ascii="Times New Roman" w:eastAsia="Calibri" w:hAnsi="Times New Roman" w:cs="Times New Roman"/>
          <w:b/>
          <w:sz w:val="24"/>
          <w:szCs w:val="24"/>
          <w:lang w:val="sq-AL"/>
        </w:rPr>
        <w:t>VITI</w:t>
      </w:r>
      <w:r w:rsidR="00F15A23">
        <w:rPr>
          <w:rFonts w:ascii="Times New Roman" w:eastAsia="Calibri" w:hAnsi="Times New Roman" w:cs="Times New Roman"/>
          <w:b/>
          <w:sz w:val="24"/>
          <w:szCs w:val="24"/>
          <w:lang w:val="sq-AL"/>
        </w:rPr>
        <w:t>T</w:t>
      </w:r>
      <w:r w:rsidR="003D604D">
        <w:rPr>
          <w:rFonts w:ascii="Times New Roman" w:eastAsia="Calibri" w:hAnsi="Times New Roman" w:cs="Times New Roman"/>
          <w:b/>
          <w:sz w:val="24"/>
          <w:szCs w:val="24"/>
          <w:lang w:val="sq-AL"/>
        </w:rPr>
        <w:t xml:space="preserve"> </w:t>
      </w:r>
      <w:r w:rsidR="00DD1F96" w:rsidRPr="00DD1F96">
        <w:rPr>
          <w:rFonts w:ascii="Times New Roman" w:eastAsia="Calibri" w:hAnsi="Times New Roman" w:cs="Times New Roman"/>
          <w:b/>
          <w:sz w:val="24"/>
          <w:szCs w:val="24"/>
          <w:lang w:val="sq-AL"/>
        </w:rPr>
        <w:t>202</w:t>
      </w:r>
      <w:r w:rsidR="00F15A23">
        <w:rPr>
          <w:rFonts w:ascii="Times New Roman" w:eastAsia="Calibri" w:hAnsi="Times New Roman" w:cs="Times New Roman"/>
          <w:b/>
          <w:sz w:val="24"/>
          <w:szCs w:val="24"/>
          <w:lang w:val="sq-AL"/>
        </w:rPr>
        <w:t>4</w:t>
      </w:r>
      <w:r w:rsidR="00DD1F96">
        <w:rPr>
          <w:rFonts w:ascii="Times New Roman" w:eastAsia="Calibri" w:hAnsi="Times New Roman" w:cs="Times New Roman"/>
          <w:b/>
          <w:sz w:val="24"/>
          <w:szCs w:val="24"/>
          <w:lang w:val="sq-AL"/>
        </w:rPr>
        <w:t xml:space="preserve"> </w:t>
      </w:r>
      <w:r w:rsidRPr="00697956">
        <w:rPr>
          <w:rFonts w:ascii="Times New Roman" w:eastAsia="Calibri" w:hAnsi="Times New Roman" w:cs="Times New Roman"/>
          <w:b/>
          <w:sz w:val="24"/>
          <w:szCs w:val="24"/>
          <w:lang w:val="sq-AL"/>
        </w:rPr>
        <w:t>PËR INSTITUCIONIN E PRESIDENCËS</w:t>
      </w:r>
    </w:p>
    <w:p w14:paraId="264F170A" w14:textId="77777777" w:rsidR="00564FC9" w:rsidRPr="00697956" w:rsidRDefault="00564FC9" w:rsidP="00564FC9">
      <w:pPr>
        <w:numPr>
          <w:ilvl w:val="0"/>
          <w:numId w:val="2"/>
        </w:numPr>
        <w:ind w:left="810" w:hanging="450"/>
        <w:jc w:val="both"/>
        <w:rPr>
          <w:rFonts w:ascii="Times New Roman" w:eastAsia="Calibri" w:hAnsi="Times New Roman" w:cs="Times New Roman"/>
          <w:b/>
          <w:sz w:val="24"/>
          <w:szCs w:val="24"/>
          <w:lang w:val="sq-AL"/>
        </w:rPr>
      </w:pPr>
      <w:r w:rsidRPr="00697956">
        <w:rPr>
          <w:rFonts w:ascii="Times New Roman" w:eastAsia="Calibri" w:hAnsi="Times New Roman" w:cs="Times New Roman"/>
          <w:b/>
          <w:sz w:val="24"/>
          <w:szCs w:val="24"/>
          <w:lang w:val="sq-AL"/>
        </w:rPr>
        <w:t>Vlerësim i përgjithshëm i qëllimeve dhe objektivave të politikës si dhe performanca e  produkteve kryesore</w:t>
      </w:r>
    </w:p>
    <w:p w14:paraId="43339560" w14:textId="25E5C118" w:rsidR="00564FC9" w:rsidRPr="00697956" w:rsidRDefault="00564FC9" w:rsidP="00564FC9">
      <w:pPr>
        <w:jc w:val="both"/>
        <w:rPr>
          <w:rFonts w:ascii="Times New Roman" w:eastAsia="Calibri" w:hAnsi="Times New Roman" w:cs="Times New Roman"/>
          <w:color w:val="000000"/>
          <w:sz w:val="24"/>
          <w:szCs w:val="24"/>
          <w:lang w:val="sq-AL"/>
        </w:rPr>
      </w:pPr>
      <w:r w:rsidRPr="00697956">
        <w:rPr>
          <w:rFonts w:ascii="Times New Roman" w:eastAsia="Calibri" w:hAnsi="Times New Roman" w:cs="Times New Roman"/>
          <w:color w:val="000000"/>
          <w:sz w:val="24"/>
          <w:szCs w:val="24"/>
          <w:lang w:val="sq-AL"/>
        </w:rPr>
        <w:t>Institucioni i Presidentit, për zbatimin dhe respektimin nga të gjitha palët të Kushtetutës së Republikës së Shqipërisë, me fondet buxhet</w:t>
      </w:r>
      <w:r w:rsidR="009D3296" w:rsidRPr="00697956">
        <w:rPr>
          <w:rFonts w:ascii="Times New Roman" w:eastAsia="Calibri" w:hAnsi="Times New Roman" w:cs="Times New Roman"/>
          <w:color w:val="000000"/>
          <w:sz w:val="24"/>
          <w:szCs w:val="24"/>
          <w:lang w:val="sq-AL"/>
        </w:rPr>
        <w:t>ore të miratuara, për vitin 202</w:t>
      </w:r>
      <w:r w:rsidR="00F15A23">
        <w:rPr>
          <w:rFonts w:ascii="Times New Roman" w:eastAsia="Calibri" w:hAnsi="Times New Roman" w:cs="Times New Roman"/>
          <w:color w:val="000000"/>
          <w:sz w:val="24"/>
          <w:szCs w:val="24"/>
          <w:lang w:val="sq-AL"/>
        </w:rPr>
        <w:t>4</w:t>
      </w:r>
      <w:r w:rsidRPr="00697956">
        <w:rPr>
          <w:rFonts w:ascii="Times New Roman" w:eastAsia="Calibri" w:hAnsi="Times New Roman" w:cs="Times New Roman"/>
          <w:color w:val="000000"/>
          <w:sz w:val="24"/>
          <w:szCs w:val="24"/>
          <w:lang w:val="sq-AL"/>
        </w:rPr>
        <w:t xml:space="preserve">, ka hartuar, programuar dhe zhvilluar politikat, në funksion të përmbushjes së objektivit kushtetues dhe ligjor të sigurimit të veprimtarisë së Presidentit të Republikës. </w:t>
      </w:r>
    </w:p>
    <w:p w14:paraId="2CF66D4D" w14:textId="35952CF2" w:rsidR="00564FC9" w:rsidRPr="00697956" w:rsidRDefault="00564FC9" w:rsidP="00564FC9">
      <w:pPr>
        <w:jc w:val="both"/>
        <w:rPr>
          <w:rFonts w:ascii="Times New Roman" w:eastAsia="Calibri" w:hAnsi="Times New Roman" w:cs="Times New Roman"/>
          <w:sz w:val="24"/>
          <w:szCs w:val="24"/>
          <w:lang w:val="sq-AL"/>
        </w:rPr>
      </w:pPr>
      <w:proofErr w:type="spellStart"/>
      <w:r w:rsidRPr="00697956">
        <w:rPr>
          <w:rFonts w:ascii="Times New Roman" w:eastAsia="Calibri" w:hAnsi="Times New Roman" w:cs="Times New Roman"/>
          <w:color w:val="000000"/>
          <w:sz w:val="24"/>
          <w:szCs w:val="24"/>
        </w:rPr>
        <w:t>Programi</w:t>
      </w:r>
      <w:proofErr w:type="spellEnd"/>
      <w:r w:rsidRPr="00697956">
        <w:rPr>
          <w:rFonts w:ascii="Times New Roman" w:eastAsia="Calibri" w:hAnsi="Times New Roman" w:cs="Times New Roman"/>
          <w:color w:val="000000"/>
          <w:sz w:val="24"/>
          <w:szCs w:val="24"/>
        </w:rPr>
        <w:t xml:space="preserve"> </w:t>
      </w:r>
      <w:proofErr w:type="spellStart"/>
      <w:r w:rsidRPr="00697956">
        <w:rPr>
          <w:rFonts w:ascii="Times New Roman" w:eastAsia="Calibri" w:hAnsi="Times New Roman" w:cs="Times New Roman"/>
          <w:color w:val="000000"/>
          <w:sz w:val="24"/>
          <w:szCs w:val="24"/>
        </w:rPr>
        <w:t>për</w:t>
      </w:r>
      <w:proofErr w:type="spellEnd"/>
      <w:r w:rsidRPr="00697956">
        <w:rPr>
          <w:rFonts w:ascii="Times New Roman" w:eastAsia="Calibri" w:hAnsi="Times New Roman" w:cs="Times New Roman"/>
          <w:color w:val="000000"/>
          <w:sz w:val="24"/>
          <w:szCs w:val="24"/>
        </w:rPr>
        <w:t xml:space="preserve"> </w:t>
      </w:r>
      <w:proofErr w:type="spellStart"/>
      <w:r w:rsidRPr="00697956">
        <w:rPr>
          <w:rFonts w:ascii="Times New Roman" w:eastAsia="Calibri" w:hAnsi="Times New Roman" w:cs="Times New Roman"/>
          <w:color w:val="000000"/>
          <w:sz w:val="24"/>
          <w:szCs w:val="24"/>
        </w:rPr>
        <w:t>të</w:t>
      </w:r>
      <w:proofErr w:type="spellEnd"/>
      <w:r w:rsidRPr="00697956">
        <w:rPr>
          <w:rFonts w:ascii="Times New Roman" w:eastAsia="Calibri" w:hAnsi="Times New Roman" w:cs="Times New Roman"/>
          <w:color w:val="000000"/>
          <w:sz w:val="24"/>
          <w:szCs w:val="24"/>
        </w:rPr>
        <w:t xml:space="preserve"> </w:t>
      </w:r>
      <w:proofErr w:type="spellStart"/>
      <w:r w:rsidRPr="00697956">
        <w:rPr>
          <w:rFonts w:ascii="Times New Roman" w:eastAsia="Calibri" w:hAnsi="Times New Roman" w:cs="Times New Roman"/>
          <w:color w:val="000000"/>
          <w:sz w:val="24"/>
          <w:szCs w:val="24"/>
        </w:rPr>
        <w:t>cilin</w:t>
      </w:r>
      <w:proofErr w:type="spellEnd"/>
      <w:r w:rsidRPr="00697956">
        <w:rPr>
          <w:rFonts w:ascii="Times New Roman" w:eastAsia="Calibri" w:hAnsi="Times New Roman" w:cs="Times New Roman"/>
          <w:color w:val="000000"/>
          <w:sz w:val="24"/>
          <w:szCs w:val="24"/>
        </w:rPr>
        <w:t xml:space="preserve"> </w:t>
      </w:r>
      <w:proofErr w:type="spellStart"/>
      <w:r w:rsidRPr="00697956">
        <w:rPr>
          <w:rFonts w:ascii="Times New Roman" w:eastAsia="Calibri" w:hAnsi="Times New Roman" w:cs="Times New Roman"/>
          <w:color w:val="000000"/>
          <w:sz w:val="24"/>
          <w:szCs w:val="24"/>
        </w:rPr>
        <w:t>ky</w:t>
      </w:r>
      <w:proofErr w:type="spellEnd"/>
      <w:r w:rsidRPr="00697956">
        <w:rPr>
          <w:rFonts w:ascii="Times New Roman" w:eastAsia="Calibri" w:hAnsi="Times New Roman" w:cs="Times New Roman"/>
          <w:color w:val="000000"/>
          <w:sz w:val="24"/>
          <w:szCs w:val="24"/>
        </w:rPr>
        <w:t xml:space="preserve"> </w:t>
      </w:r>
      <w:proofErr w:type="spellStart"/>
      <w:r w:rsidRPr="00697956">
        <w:rPr>
          <w:rFonts w:ascii="Times New Roman" w:eastAsia="Calibri" w:hAnsi="Times New Roman" w:cs="Times New Roman"/>
          <w:color w:val="000000"/>
          <w:sz w:val="24"/>
          <w:szCs w:val="24"/>
        </w:rPr>
        <w:t>institucion</w:t>
      </w:r>
      <w:proofErr w:type="spellEnd"/>
      <w:r w:rsidRPr="00697956">
        <w:rPr>
          <w:rFonts w:ascii="Times New Roman" w:eastAsia="Calibri" w:hAnsi="Times New Roman" w:cs="Times New Roman"/>
          <w:color w:val="000000"/>
          <w:sz w:val="24"/>
          <w:szCs w:val="24"/>
        </w:rPr>
        <w:t xml:space="preserve"> </w:t>
      </w:r>
      <w:proofErr w:type="spellStart"/>
      <w:r w:rsidRPr="00697956">
        <w:rPr>
          <w:rFonts w:ascii="Times New Roman" w:eastAsia="Calibri" w:hAnsi="Times New Roman" w:cs="Times New Roman"/>
          <w:color w:val="000000"/>
          <w:sz w:val="24"/>
          <w:szCs w:val="24"/>
        </w:rPr>
        <w:t>ad</w:t>
      </w:r>
      <w:r w:rsidR="009D3296" w:rsidRPr="00697956">
        <w:rPr>
          <w:rFonts w:ascii="Times New Roman" w:eastAsia="Calibri" w:hAnsi="Times New Roman" w:cs="Times New Roman"/>
          <w:color w:val="000000"/>
          <w:sz w:val="24"/>
          <w:szCs w:val="24"/>
        </w:rPr>
        <w:t>ministron</w:t>
      </w:r>
      <w:proofErr w:type="spellEnd"/>
      <w:r w:rsidR="009D3296" w:rsidRPr="00697956">
        <w:rPr>
          <w:rFonts w:ascii="Times New Roman" w:eastAsia="Calibri" w:hAnsi="Times New Roman" w:cs="Times New Roman"/>
          <w:color w:val="000000"/>
          <w:sz w:val="24"/>
          <w:szCs w:val="24"/>
        </w:rPr>
        <w:t xml:space="preserve"> </w:t>
      </w:r>
      <w:proofErr w:type="spellStart"/>
      <w:r w:rsidR="009D3296" w:rsidRPr="00697956">
        <w:rPr>
          <w:rFonts w:ascii="Times New Roman" w:eastAsia="Calibri" w:hAnsi="Times New Roman" w:cs="Times New Roman"/>
          <w:color w:val="000000"/>
          <w:sz w:val="24"/>
          <w:szCs w:val="24"/>
        </w:rPr>
        <w:t>fondet</w:t>
      </w:r>
      <w:proofErr w:type="spellEnd"/>
      <w:r w:rsidR="009D3296" w:rsidRPr="00697956">
        <w:rPr>
          <w:rFonts w:ascii="Times New Roman" w:eastAsia="Calibri" w:hAnsi="Times New Roman" w:cs="Times New Roman"/>
          <w:color w:val="000000"/>
          <w:sz w:val="24"/>
          <w:szCs w:val="24"/>
        </w:rPr>
        <w:t xml:space="preserve"> </w:t>
      </w:r>
      <w:proofErr w:type="spellStart"/>
      <w:r w:rsidR="009D3296" w:rsidRPr="00697956">
        <w:rPr>
          <w:rFonts w:ascii="Times New Roman" w:eastAsia="Calibri" w:hAnsi="Times New Roman" w:cs="Times New Roman"/>
          <w:color w:val="000000"/>
          <w:sz w:val="24"/>
          <w:szCs w:val="24"/>
        </w:rPr>
        <w:t>për</w:t>
      </w:r>
      <w:proofErr w:type="spellEnd"/>
      <w:r w:rsidR="009D3296" w:rsidRPr="00697956">
        <w:rPr>
          <w:rFonts w:ascii="Times New Roman" w:eastAsia="Calibri" w:hAnsi="Times New Roman" w:cs="Times New Roman"/>
          <w:color w:val="000000"/>
          <w:sz w:val="24"/>
          <w:szCs w:val="24"/>
        </w:rPr>
        <w:t xml:space="preserve"> </w:t>
      </w:r>
      <w:proofErr w:type="spellStart"/>
      <w:r w:rsidR="009D3296" w:rsidRPr="00697956">
        <w:rPr>
          <w:rFonts w:ascii="Times New Roman" w:eastAsia="Calibri" w:hAnsi="Times New Roman" w:cs="Times New Roman"/>
          <w:color w:val="000000"/>
          <w:sz w:val="24"/>
          <w:szCs w:val="24"/>
        </w:rPr>
        <w:t>vitin</w:t>
      </w:r>
      <w:proofErr w:type="spellEnd"/>
      <w:r w:rsidR="009D3296" w:rsidRPr="00697956">
        <w:rPr>
          <w:rFonts w:ascii="Times New Roman" w:eastAsia="Calibri" w:hAnsi="Times New Roman" w:cs="Times New Roman"/>
          <w:color w:val="000000"/>
          <w:sz w:val="24"/>
          <w:szCs w:val="24"/>
        </w:rPr>
        <w:t xml:space="preserve"> 202</w:t>
      </w:r>
      <w:r w:rsidR="00F15A23">
        <w:rPr>
          <w:rFonts w:ascii="Times New Roman" w:eastAsia="Calibri" w:hAnsi="Times New Roman" w:cs="Times New Roman"/>
          <w:color w:val="000000"/>
          <w:sz w:val="24"/>
          <w:szCs w:val="24"/>
        </w:rPr>
        <w:t>4</w:t>
      </w:r>
      <w:r w:rsidR="009D3296" w:rsidRPr="00697956">
        <w:rPr>
          <w:rFonts w:ascii="Times New Roman" w:eastAsia="Calibri" w:hAnsi="Times New Roman" w:cs="Times New Roman"/>
          <w:color w:val="000000"/>
          <w:sz w:val="24"/>
          <w:szCs w:val="24"/>
        </w:rPr>
        <w:t xml:space="preserve"> </w:t>
      </w:r>
      <w:proofErr w:type="spellStart"/>
      <w:r w:rsidRPr="00697956">
        <w:rPr>
          <w:rFonts w:ascii="Times New Roman" w:eastAsia="Calibri" w:hAnsi="Times New Roman" w:cs="Times New Roman"/>
          <w:color w:val="000000"/>
          <w:sz w:val="24"/>
          <w:szCs w:val="24"/>
        </w:rPr>
        <w:t>është</w:t>
      </w:r>
      <w:proofErr w:type="spellEnd"/>
      <w:r w:rsidRPr="00697956">
        <w:rPr>
          <w:rFonts w:ascii="Times New Roman" w:eastAsia="Calibri" w:hAnsi="Times New Roman" w:cs="Times New Roman"/>
          <w:color w:val="000000"/>
          <w:sz w:val="24"/>
          <w:szCs w:val="24"/>
        </w:rPr>
        <w:t xml:space="preserve">: </w:t>
      </w:r>
    </w:p>
    <w:p w14:paraId="04CBEC42" w14:textId="77777777" w:rsidR="00564FC9" w:rsidRPr="00697956" w:rsidRDefault="00564FC9" w:rsidP="00564FC9">
      <w:pPr>
        <w:widowControl w:val="0"/>
        <w:spacing w:after="0" w:line="240" w:lineRule="auto"/>
        <w:ind w:firstLine="450"/>
        <w:jc w:val="both"/>
        <w:rPr>
          <w:rFonts w:ascii="Times New Roman" w:eastAsia="Calibri" w:hAnsi="Times New Roman" w:cs="Times New Roman"/>
          <w:sz w:val="24"/>
          <w:szCs w:val="24"/>
        </w:rPr>
      </w:pPr>
      <w:r w:rsidRPr="00697956">
        <w:rPr>
          <w:rFonts w:ascii="Times New Roman" w:eastAsia="Calibri" w:hAnsi="Times New Roman" w:cs="Times New Roman"/>
          <w:sz w:val="24"/>
          <w:szCs w:val="24"/>
        </w:rPr>
        <w:t xml:space="preserve">1. </w:t>
      </w:r>
      <w:proofErr w:type="spellStart"/>
      <w:r w:rsidRPr="00697956">
        <w:rPr>
          <w:rFonts w:ascii="Times New Roman" w:eastAsia="Calibri" w:hAnsi="Times New Roman" w:cs="Times New Roman"/>
          <w:sz w:val="24"/>
          <w:szCs w:val="24"/>
        </w:rPr>
        <w:t>Programi</w:t>
      </w:r>
      <w:proofErr w:type="spellEnd"/>
      <w:r w:rsidRPr="00697956">
        <w:rPr>
          <w:rFonts w:ascii="Times New Roman" w:eastAsia="Calibri" w:hAnsi="Times New Roman" w:cs="Times New Roman"/>
          <w:sz w:val="24"/>
          <w:szCs w:val="24"/>
        </w:rPr>
        <w:t xml:space="preserve"> “</w:t>
      </w:r>
      <w:proofErr w:type="spellStart"/>
      <w:r w:rsidRPr="00697956">
        <w:rPr>
          <w:rFonts w:ascii="Times New Roman" w:eastAsia="Calibri" w:hAnsi="Times New Roman" w:cs="Times New Roman"/>
          <w:sz w:val="24"/>
          <w:szCs w:val="24"/>
        </w:rPr>
        <w:t>Veprimtaria</w:t>
      </w:r>
      <w:proofErr w:type="spellEnd"/>
      <w:r w:rsidRPr="00697956">
        <w:rPr>
          <w:rFonts w:ascii="Times New Roman" w:eastAsia="Calibri" w:hAnsi="Times New Roman" w:cs="Times New Roman"/>
          <w:sz w:val="24"/>
          <w:szCs w:val="24"/>
        </w:rPr>
        <w:t xml:space="preserve"> e </w:t>
      </w:r>
      <w:proofErr w:type="spellStart"/>
      <w:r w:rsidRPr="00697956">
        <w:rPr>
          <w:rFonts w:ascii="Times New Roman" w:eastAsia="Calibri" w:hAnsi="Times New Roman" w:cs="Times New Roman"/>
          <w:sz w:val="24"/>
          <w:szCs w:val="24"/>
        </w:rPr>
        <w:t>Presidentit</w:t>
      </w:r>
      <w:proofErr w:type="spellEnd"/>
      <w:r w:rsidRPr="00697956">
        <w:rPr>
          <w:rFonts w:ascii="Times New Roman" w:eastAsia="Calibri" w:hAnsi="Times New Roman" w:cs="Times New Roman"/>
          <w:sz w:val="24"/>
          <w:szCs w:val="24"/>
        </w:rPr>
        <w:t>”</w:t>
      </w:r>
    </w:p>
    <w:p w14:paraId="1E3345D1" w14:textId="77777777" w:rsidR="00564FC9" w:rsidRPr="00697956" w:rsidRDefault="00564FC9" w:rsidP="00564FC9">
      <w:pPr>
        <w:widowControl w:val="0"/>
        <w:spacing w:after="0" w:line="240" w:lineRule="auto"/>
        <w:ind w:firstLine="450"/>
        <w:jc w:val="both"/>
        <w:rPr>
          <w:rFonts w:ascii="Times New Roman" w:eastAsia="Calibri" w:hAnsi="Times New Roman" w:cs="Times New Roman"/>
          <w:sz w:val="24"/>
          <w:szCs w:val="24"/>
          <w:lang w:val="sq-AL"/>
        </w:rPr>
      </w:pPr>
      <w:r w:rsidRPr="00697956">
        <w:rPr>
          <w:rFonts w:ascii="Times New Roman" w:eastAsia="Calibri" w:hAnsi="Times New Roman" w:cs="Times New Roman"/>
          <w:sz w:val="24"/>
          <w:szCs w:val="24"/>
          <w:lang w:val="sq-AL"/>
        </w:rPr>
        <w:t xml:space="preserve"> </w:t>
      </w:r>
    </w:p>
    <w:p w14:paraId="300A325A" w14:textId="36983B64" w:rsidR="009D3296" w:rsidRPr="00697956" w:rsidRDefault="00564FC9" w:rsidP="00564FC9">
      <w:pPr>
        <w:jc w:val="both"/>
        <w:rPr>
          <w:rFonts w:ascii="Times New Roman" w:eastAsia="Calibri" w:hAnsi="Times New Roman" w:cs="Times New Roman"/>
          <w:sz w:val="24"/>
          <w:szCs w:val="24"/>
          <w:lang w:val="sq-AL"/>
        </w:rPr>
      </w:pPr>
      <w:r w:rsidRPr="00697956">
        <w:rPr>
          <w:rFonts w:ascii="Times New Roman" w:eastAsia="Calibri" w:hAnsi="Times New Roman" w:cs="Times New Roman"/>
          <w:b/>
          <w:i/>
          <w:sz w:val="24"/>
          <w:szCs w:val="24"/>
          <w:lang w:val="sq-AL"/>
        </w:rPr>
        <w:t>Për programin “Veprimtaria e Presidentit</w:t>
      </w:r>
      <w:r w:rsidRPr="00697956">
        <w:rPr>
          <w:rFonts w:ascii="Times New Roman" w:eastAsia="Calibri" w:hAnsi="Times New Roman" w:cs="Times New Roman"/>
          <w:sz w:val="24"/>
          <w:szCs w:val="24"/>
          <w:lang w:val="sq-AL"/>
        </w:rPr>
        <w:t>, nga perdorimi i fondeve për</w:t>
      </w:r>
      <w:r w:rsidR="00F15A23">
        <w:rPr>
          <w:rFonts w:ascii="Times New Roman" w:eastAsia="Calibri" w:hAnsi="Times New Roman" w:cs="Times New Roman"/>
          <w:sz w:val="24"/>
          <w:szCs w:val="24"/>
          <w:lang w:val="sq-AL"/>
        </w:rPr>
        <w:t xml:space="preserve"> </w:t>
      </w:r>
      <w:r w:rsidR="0025438B">
        <w:rPr>
          <w:rFonts w:ascii="Times New Roman" w:eastAsia="Calibri" w:hAnsi="Times New Roman" w:cs="Times New Roman"/>
          <w:sz w:val="24"/>
          <w:szCs w:val="24"/>
          <w:lang w:val="sq-AL"/>
        </w:rPr>
        <w:t>8</w:t>
      </w:r>
      <w:r w:rsidR="00F15A23">
        <w:rPr>
          <w:rFonts w:ascii="Times New Roman" w:eastAsia="Calibri" w:hAnsi="Times New Roman" w:cs="Times New Roman"/>
          <w:sz w:val="24"/>
          <w:szCs w:val="24"/>
          <w:lang w:val="sq-AL"/>
        </w:rPr>
        <w:t xml:space="preserve"> mujorin e </w:t>
      </w:r>
      <w:r w:rsidR="00BB563E" w:rsidRPr="00697956">
        <w:rPr>
          <w:rFonts w:ascii="Times New Roman" w:eastAsia="Calibri" w:hAnsi="Times New Roman" w:cs="Times New Roman"/>
          <w:sz w:val="24"/>
          <w:szCs w:val="24"/>
          <w:lang w:val="sq-AL"/>
        </w:rPr>
        <w:t>viti</w:t>
      </w:r>
      <w:r w:rsidR="00F15A23">
        <w:rPr>
          <w:rFonts w:ascii="Times New Roman" w:eastAsia="Calibri" w:hAnsi="Times New Roman" w:cs="Times New Roman"/>
          <w:sz w:val="24"/>
          <w:szCs w:val="24"/>
          <w:lang w:val="sq-AL"/>
        </w:rPr>
        <w:t>t</w:t>
      </w:r>
      <w:r w:rsidR="009D3296" w:rsidRPr="00697956">
        <w:rPr>
          <w:rFonts w:ascii="Times New Roman" w:eastAsia="Calibri" w:hAnsi="Times New Roman" w:cs="Times New Roman"/>
          <w:sz w:val="24"/>
          <w:szCs w:val="24"/>
          <w:lang w:val="sq-AL"/>
        </w:rPr>
        <w:t xml:space="preserve"> 202</w:t>
      </w:r>
      <w:r w:rsidR="00F15A23">
        <w:rPr>
          <w:rFonts w:ascii="Times New Roman" w:eastAsia="Calibri" w:hAnsi="Times New Roman" w:cs="Times New Roman"/>
          <w:sz w:val="24"/>
          <w:szCs w:val="24"/>
          <w:lang w:val="sq-AL"/>
        </w:rPr>
        <w:t>4</w:t>
      </w:r>
      <w:r w:rsidRPr="00697956">
        <w:rPr>
          <w:rFonts w:ascii="Times New Roman" w:eastAsia="Calibri" w:hAnsi="Times New Roman" w:cs="Times New Roman"/>
          <w:sz w:val="24"/>
          <w:szCs w:val="24"/>
          <w:lang w:val="sq-AL"/>
        </w:rPr>
        <w:t xml:space="preserve">,  </w:t>
      </w:r>
      <w:r w:rsidR="009D3296" w:rsidRPr="00697956">
        <w:rPr>
          <w:rFonts w:ascii="Times New Roman" w:eastAsia="Calibri" w:hAnsi="Times New Roman" w:cs="Times New Roman"/>
          <w:sz w:val="24"/>
          <w:szCs w:val="24"/>
          <w:lang w:val="sq-AL"/>
        </w:rPr>
        <w:t>jan</w:t>
      </w:r>
      <w:r w:rsidR="002A2A92" w:rsidRPr="00697956">
        <w:rPr>
          <w:rFonts w:ascii="Times New Roman" w:eastAsia="Calibri" w:hAnsi="Times New Roman" w:cs="Times New Roman"/>
          <w:sz w:val="24"/>
          <w:szCs w:val="24"/>
          <w:lang w:val="sq-AL"/>
        </w:rPr>
        <w:t>ë</w:t>
      </w:r>
      <w:r w:rsidR="009D3296" w:rsidRPr="00697956">
        <w:rPr>
          <w:rFonts w:ascii="Times New Roman" w:eastAsia="Calibri" w:hAnsi="Times New Roman" w:cs="Times New Roman"/>
          <w:sz w:val="24"/>
          <w:szCs w:val="24"/>
          <w:lang w:val="sq-AL"/>
        </w:rPr>
        <w:t xml:space="preserve"> realizuar objektivat:</w:t>
      </w:r>
    </w:p>
    <w:p w14:paraId="123A6EDB" w14:textId="77777777" w:rsidR="009D3296" w:rsidRPr="00697956" w:rsidRDefault="009D3296" w:rsidP="009D3296">
      <w:pPr>
        <w:pStyle w:val="ListParagraph"/>
        <w:numPr>
          <w:ilvl w:val="0"/>
          <w:numId w:val="9"/>
        </w:numPr>
        <w:jc w:val="both"/>
        <w:rPr>
          <w:rFonts w:ascii="Times New Roman" w:eastAsia="Calibri" w:hAnsi="Times New Roman" w:cs="Times New Roman"/>
          <w:sz w:val="24"/>
          <w:szCs w:val="24"/>
          <w:lang w:val="sq-AL"/>
        </w:rPr>
      </w:pPr>
      <w:r w:rsidRPr="00697956">
        <w:rPr>
          <w:rFonts w:ascii="Times New Roman" w:eastAsia="Calibri" w:hAnsi="Times New Roman" w:cs="Times New Roman"/>
          <w:sz w:val="24"/>
          <w:szCs w:val="24"/>
          <w:lang w:val="sq-AL"/>
        </w:rPr>
        <w:t>Ushtrimi i funksioneve kushtetuese t</w:t>
      </w:r>
      <w:r w:rsidR="002A2A92" w:rsidRPr="00697956">
        <w:rPr>
          <w:rFonts w:ascii="Times New Roman" w:eastAsia="Calibri" w:hAnsi="Times New Roman" w:cs="Times New Roman"/>
          <w:sz w:val="24"/>
          <w:szCs w:val="24"/>
          <w:lang w:val="sq-AL"/>
        </w:rPr>
        <w:t>ë</w:t>
      </w:r>
      <w:r w:rsidRPr="00697956">
        <w:rPr>
          <w:rFonts w:ascii="Times New Roman" w:eastAsia="Calibri" w:hAnsi="Times New Roman" w:cs="Times New Roman"/>
          <w:sz w:val="24"/>
          <w:szCs w:val="24"/>
          <w:lang w:val="sq-AL"/>
        </w:rPr>
        <w:t xml:space="preserve"> Presidentit t</w:t>
      </w:r>
      <w:r w:rsidR="002A2A92" w:rsidRPr="00697956">
        <w:rPr>
          <w:rFonts w:ascii="Times New Roman" w:eastAsia="Calibri" w:hAnsi="Times New Roman" w:cs="Times New Roman"/>
          <w:sz w:val="24"/>
          <w:szCs w:val="24"/>
          <w:lang w:val="sq-AL"/>
        </w:rPr>
        <w:t>ë</w:t>
      </w:r>
      <w:r w:rsidRPr="00697956">
        <w:rPr>
          <w:rFonts w:ascii="Times New Roman" w:eastAsia="Calibri" w:hAnsi="Times New Roman" w:cs="Times New Roman"/>
          <w:sz w:val="24"/>
          <w:szCs w:val="24"/>
          <w:lang w:val="sq-AL"/>
        </w:rPr>
        <w:t xml:space="preserve"> Republik</w:t>
      </w:r>
      <w:r w:rsidR="002A2A92" w:rsidRPr="00697956">
        <w:rPr>
          <w:rFonts w:ascii="Times New Roman" w:eastAsia="Calibri" w:hAnsi="Times New Roman" w:cs="Times New Roman"/>
          <w:sz w:val="24"/>
          <w:szCs w:val="24"/>
          <w:lang w:val="sq-AL"/>
        </w:rPr>
        <w:t>ë</w:t>
      </w:r>
      <w:r w:rsidRPr="00697956">
        <w:rPr>
          <w:rFonts w:ascii="Times New Roman" w:eastAsia="Calibri" w:hAnsi="Times New Roman" w:cs="Times New Roman"/>
          <w:sz w:val="24"/>
          <w:szCs w:val="24"/>
          <w:lang w:val="sq-AL"/>
        </w:rPr>
        <w:t>s, n</w:t>
      </w:r>
      <w:r w:rsidR="002A2A92" w:rsidRPr="00697956">
        <w:rPr>
          <w:rFonts w:ascii="Times New Roman" w:eastAsia="Calibri" w:hAnsi="Times New Roman" w:cs="Times New Roman"/>
          <w:sz w:val="24"/>
          <w:szCs w:val="24"/>
          <w:lang w:val="sq-AL"/>
        </w:rPr>
        <w:t>ë</w:t>
      </w:r>
      <w:r w:rsidRPr="00697956">
        <w:rPr>
          <w:rFonts w:ascii="Times New Roman" w:eastAsia="Calibri" w:hAnsi="Times New Roman" w:cs="Times New Roman"/>
          <w:sz w:val="24"/>
          <w:szCs w:val="24"/>
          <w:lang w:val="sq-AL"/>
        </w:rPr>
        <w:t>p</w:t>
      </w:r>
      <w:r w:rsidR="002A2A92" w:rsidRPr="00697956">
        <w:rPr>
          <w:rFonts w:ascii="Times New Roman" w:eastAsia="Calibri" w:hAnsi="Times New Roman" w:cs="Times New Roman"/>
          <w:sz w:val="24"/>
          <w:szCs w:val="24"/>
          <w:lang w:val="sq-AL"/>
        </w:rPr>
        <w:t>ë</w:t>
      </w:r>
      <w:r w:rsidRPr="00697956">
        <w:rPr>
          <w:rFonts w:ascii="Times New Roman" w:eastAsia="Calibri" w:hAnsi="Times New Roman" w:cs="Times New Roman"/>
          <w:sz w:val="24"/>
          <w:szCs w:val="24"/>
          <w:lang w:val="sq-AL"/>
        </w:rPr>
        <w:t>rmjet dekretimeve t</w:t>
      </w:r>
      <w:r w:rsidR="002A2A92" w:rsidRPr="00697956">
        <w:rPr>
          <w:rFonts w:ascii="Times New Roman" w:eastAsia="Calibri" w:hAnsi="Times New Roman" w:cs="Times New Roman"/>
          <w:sz w:val="24"/>
          <w:szCs w:val="24"/>
          <w:lang w:val="sq-AL"/>
        </w:rPr>
        <w:t>ë</w:t>
      </w:r>
      <w:r w:rsidRPr="00697956">
        <w:rPr>
          <w:rFonts w:ascii="Times New Roman" w:eastAsia="Calibri" w:hAnsi="Times New Roman" w:cs="Times New Roman"/>
          <w:sz w:val="24"/>
          <w:szCs w:val="24"/>
          <w:lang w:val="sq-AL"/>
        </w:rPr>
        <w:t xml:space="preserve"> ndryshme p</w:t>
      </w:r>
      <w:r w:rsidR="002A2A92" w:rsidRPr="00697956">
        <w:rPr>
          <w:rFonts w:ascii="Times New Roman" w:eastAsia="Calibri" w:hAnsi="Times New Roman" w:cs="Times New Roman"/>
          <w:sz w:val="24"/>
          <w:szCs w:val="24"/>
          <w:lang w:val="sq-AL"/>
        </w:rPr>
        <w:t>ë</w:t>
      </w:r>
      <w:r w:rsidRPr="00697956">
        <w:rPr>
          <w:rFonts w:ascii="Times New Roman" w:eastAsia="Calibri" w:hAnsi="Times New Roman" w:cs="Times New Roman"/>
          <w:sz w:val="24"/>
          <w:szCs w:val="24"/>
          <w:lang w:val="sq-AL"/>
        </w:rPr>
        <w:t>r shpallje ligjesh, p</w:t>
      </w:r>
      <w:r w:rsidR="002A2A92" w:rsidRPr="00697956">
        <w:rPr>
          <w:rFonts w:ascii="Times New Roman" w:eastAsia="Calibri" w:hAnsi="Times New Roman" w:cs="Times New Roman"/>
          <w:sz w:val="24"/>
          <w:szCs w:val="24"/>
          <w:lang w:val="sq-AL"/>
        </w:rPr>
        <w:t>ë</w:t>
      </w:r>
      <w:r w:rsidRPr="00697956">
        <w:rPr>
          <w:rFonts w:ascii="Times New Roman" w:eastAsia="Calibri" w:hAnsi="Times New Roman" w:cs="Times New Roman"/>
          <w:sz w:val="24"/>
          <w:szCs w:val="24"/>
          <w:lang w:val="sq-AL"/>
        </w:rPr>
        <w:t>r p</w:t>
      </w:r>
      <w:r w:rsidR="002A2A92" w:rsidRPr="00697956">
        <w:rPr>
          <w:rFonts w:ascii="Times New Roman" w:eastAsia="Calibri" w:hAnsi="Times New Roman" w:cs="Times New Roman"/>
          <w:sz w:val="24"/>
          <w:szCs w:val="24"/>
          <w:lang w:val="sq-AL"/>
        </w:rPr>
        <w:t>ë</w:t>
      </w:r>
      <w:r w:rsidRPr="00697956">
        <w:rPr>
          <w:rFonts w:ascii="Times New Roman" w:eastAsia="Calibri" w:hAnsi="Times New Roman" w:cs="Times New Roman"/>
          <w:sz w:val="24"/>
          <w:szCs w:val="24"/>
          <w:lang w:val="sq-AL"/>
        </w:rPr>
        <w:t>rfititm dhe l</w:t>
      </w:r>
      <w:r w:rsidR="002A2A92" w:rsidRPr="00697956">
        <w:rPr>
          <w:rFonts w:ascii="Times New Roman" w:eastAsia="Calibri" w:hAnsi="Times New Roman" w:cs="Times New Roman"/>
          <w:sz w:val="24"/>
          <w:szCs w:val="24"/>
          <w:lang w:val="sq-AL"/>
        </w:rPr>
        <w:t>ë</w:t>
      </w:r>
      <w:r w:rsidRPr="00697956">
        <w:rPr>
          <w:rFonts w:ascii="Times New Roman" w:eastAsia="Calibri" w:hAnsi="Times New Roman" w:cs="Times New Roman"/>
          <w:sz w:val="24"/>
          <w:szCs w:val="24"/>
          <w:lang w:val="sq-AL"/>
        </w:rPr>
        <w:t>nie t</w:t>
      </w:r>
      <w:r w:rsidR="002A2A92" w:rsidRPr="00697956">
        <w:rPr>
          <w:rFonts w:ascii="Times New Roman" w:eastAsia="Calibri" w:hAnsi="Times New Roman" w:cs="Times New Roman"/>
          <w:sz w:val="24"/>
          <w:szCs w:val="24"/>
          <w:lang w:val="sq-AL"/>
        </w:rPr>
        <w:t>ë</w:t>
      </w:r>
      <w:r w:rsidRPr="00697956">
        <w:rPr>
          <w:rFonts w:ascii="Times New Roman" w:eastAsia="Calibri" w:hAnsi="Times New Roman" w:cs="Times New Roman"/>
          <w:sz w:val="24"/>
          <w:szCs w:val="24"/>
          <w:lang w:val="sq-AL"/>
        </w:rPr>
        <w:t xml:space="preserve"> shtet</w:t>
      </w:r>
      <w:r w:rsidR="002A2A92" w:rsidRPr="00697956">
        <w:rPr>
          <w:rFonts w:ascii="Times New Roman" w:eastAsia="Calibri" w:hAnsi="Times New Roman" w:cs="Times New Roman"/>
          <w:sz w:val="24"/>
          <w:szCs w:val="24"/>
          <w:lang w:val="sq-AL"/>
        </w:rPr>
        <w:t>ë</w:t>
      </w:r>
      <w:r w:rsidRPr="00697956">
        <w:rPr>
          <w:rFonts w:ascii="Times New Roman" w:eastAsia="Calibri" w:hAnsi="Times New Roman" w:cs="Times New Roman"/>
          <w:sz w:val="24"/>
          <w:szCs w:val="24"/>
          <w:lang w:val="sq-AL"/>
        </w:rPr>
        <w:t>sis</w:t>
      </w:r>
      <w:r w:rsidR="002A2A92" w:rsidRPr="00697956">
        <w:rPr>
          <w:rFonts w:ascii="Times New Roman" w:eastAsia="Calibri" w:hAnsi="Times New Roman" w:cs="Times New Roman"/>
          <w:sz w:val="24"/>
          <w:szCs w:val="24"/>
          <w:lang w:val="sq-AL"/>
        </w:rPr>
        <w:t>ë</w:t>
      </w:r>
      <w:r w:rsidRPr="00697956">
        <w:rPr>
          <w:rFonts w:ascii="Times New Roman" w:eastAsia="Calibri" w:hAnsi="Times New Roman" w:cs="Times New Roman"/>
          <w:sz w:val="24"/>
          <w:szCs w:val="24"/>
          <w:lang w:val="sq-AL"/>
        </w:rPr>
        <w:t xml:space="preserve"> shqiptare, si dhe p</w:t>
      </w:r>
      <w:r w:rsidR="002A2A92" w:rsidRPr="00697956">
        <w:rPr>
          <w:rFonts w:ascii="Times New Roman" w:eastAsia="Calibri" w:hAnsi="Times New Roman" w:cs="Times New Roman"/>
          <w:sz w:val="24"/>
          <w:szCs w:val="24"/>
          <w:lang w:val="sq-AL"/>
        </w:rPr>
        <w:t>ë</w:t>
      </w:r>
      <w:r w:rsidRPr="00697956">
        <w:rPr>
          <w:rFonts w:ascii="Times New Roman" w:eastAsia="Calibri" w:hAnsi="Times New Roman" w:cs="Times New Roman"/>
          <w:sz w:val="24"/>
          <w:szCs w:val="24"/>
          <w:lang w:val="sq-AL"/>
        </w:rPr>
        <w:t xml:space="preserve">r dekorata e tituj nderi. </w:t>
      </w:r>
    </w:p>
    <w:p w14:paraId="66BB77F6" w14:textId="2142D52C" w:rsidR="009D3296" w:rsidRPr="00697956" w:rsidRDefault="009D3296" w:rsidP="009D3296">
      <w:pPr>
        <w:pStyle w:val="ListParagraph"/>
        <w:numPr>
          <w:ilvl w:val="0"/>
          <w:numId w:val="10"/>
        </w:numPr>
        <w:jc w:val="both"/>
        <w:rPr>
          <w:rFonts w:ascii="Times New Roman" w:eastAsia="Calibri" w:hAnsi="Times New Roman" w:cs="Times New Roman"/>
          <w:i/>
          <w:sz w:val="24"/>
          <w:szCs w:val="24"/>
          <w:lang w:val="sq-AL"/>
        </w:rPr>
      </w:pPr>
      <w:r w:rsidRPr="00697956">
        <w:rPr>
          <w:rFonts w:ascii="Times New Roman" w:eastAsia="Calibri" w:hAnsi="Times New Roman" w:cs="Times New Roman"/>
          <w:i/>
          <w:sz w:val="24"/>
          <w:szCs w:val="24"/>
          <w:lang w:val="sq-AL"/>
        </w:rPr>
        <w:t>P</w:t>
      </w:r>
      <w:r w:rsidR="002A2A92" w:rsidRPr="00697956">
        <w:rPr>
          <w:rFonts w:ascii="Times New Roman" w:eastAsia="Calibri" w:hAnsi="Times New Roman" w:cs="Times New Roman"/>
          <w:i/>
          <w:sz w:val="24"/>
          <w:szCs w:val="24"/>
          <w:lang w:val="sq-AL"/>
        </w:rPr>
        <w:t>ë</w:t>
      </w:r>
      <w:r w:rsidRPr="00697956">
        <w:rPr>
          <w:rFonts w:ascii="Times New Roman" w:eastAsia="Calibri" w:hAnsi="Times New Roman" w:cs="Times New Roman"/>
          <w:i/>
          <w:sz w:val="24"/>
          <w:szCs w:val="24"/>
          <w:lang w:val="sq-AL"/>
        </w:rPr>
        <w:t>rgjat</w:t>
      </w:r>
      <w:r w:rsidR="002A2A92" w:rsidRPr="00697956">
        <w:rPr>
          <w:rFonts w:ascii="Times New Roman" w:eastAsia="Calibri" w:hAnsi="Times New Roman" w:cs="Times New Roman"/>
          <w:i/>
          <w:sz w:val="24"/>
          <w:szCs w:val="24"/>
          <w:lang w:val="sq-AL"/>
        </w:rPr>
        <w:t>ë</w:t>
      </w:r>
      <w:r w:rsidRPr="00697956">
        <w:rPr>
          <w:rFonts w:ascii="Times New Roman" w:eastAsia="Calibri" w:hAnsi="Times New Roman" w:cs="Times New Roman"/>
          <w:i/>
          <w:sz w:val="24"/>
          <w:szCs w:val="24"/>
          <w:lang w:val="sq-AL"/>
        </w:rPr>
        <w:t xml:space="preserve"> </w:t>
      </w:r>
      <w:r w:rsidR="0025438B">
        <w:rPr>
          <w:rFonts w:ascii="Times New Roman" w:eastAsia="Calibri" w:hAnsi="Times New Roman" w:cs="Times New Roman"/>
          <w:i/>
          <w:sz w:val="24"/>
          <w:szCs w:val="24"/>
          <w:lang w:val="sq-AL"/>
        </w:rPr>
        <w:t>8</w:t>
      </w:r>
      <w:r w:rsidR="00DD1F96">
        <w:rPr>
          <w:rFonts w:ascii="Times New Roman" w:eastAsia="Calibri" w:hAnsi="Times New Roman" w:cs="Times New Roman"/>
          <w:i/>
          <w:sz w:val="24"/>
          <w:szCs w:val="24"/>
          <w:lang w:val="sq-AL"/>
        </w:rPr>
        <w:t>M 202</w:t>
      </w:r>
      <w:r w:rsidR="00F15A23">
        <w:rPr>
          <w:rFonts w:ascii="Times New Roman" w:eastAsia="Calibri" w:hAnsi="Times New Roman" w:cs="Times New Roman"/>
          <w:i/>
          <w:sz w:val="24"/>
          <w:szCs w:val="24"/>
          <w:lang w:val="sq-AL"/>
        </w:rPr>
        <w:t>4</w:t>
      </w:r>
      <w:r w:rsidRPr="00697956">
        <w:rPr>
          <w:rFonts w:ascii="Times New Roman" w:eastAsia="Calibri" w:hAnsi="Times New Roman" w:cs="Times New Roman"/>
          <w:i/>
          <w:sz w:val="24"/>
          <w:szCs w:val="24"/>
          <w:lang w:val="sq-AL"/>
        </w:rPr>
        <w:t xml:space="preserve"> u realizuan </w:t>
      </w:r>
      <w:r w:rsidR="0025438B">
        <w:rPr>
          <w:rFonts w:ascii="Times New Roman" w:eastAsia="Calibri" w:hAnsi="Times New Roman" w:cs="Times New Roman"/>
          <w:i/>
          <w:sz w:val="24"/>
          <w:szCs w:val="24"/>
          <w:lang w:val="sq-AL"/>
        </w:rPr>
        <w:t>334</w:t>
      </w:r>
      <w:r w:rsidRPr="00697956">
        <w:rPr>
          <w:rFonts w:ascii="Times New Roman" w:eastAsia="Calibri" w:hAnsi="Times New Roman" w:cs="Times New Roman"/>
          <w:i/>
          <w:sz w:val="24"/>
          <w:szCs w:val="24"/>
          <w:lang w:val="sq-AL"/>
        </w:rPr>
        <w:t xml:space="preserve"> dekrete p</w:t>
      </w:r>
      <w:r w:rsidR="002A2A92" w:rsidRPr="00697956">
        <w:rPr>
          <w:rFonts w:ascii="Times New Roman" w:eastAsia="Calibri" w:hAnsi="Times New Roman" w:cs="Times New Roman"/>
          <w:i/>
          <w:sz w:val="24"/>
          <w:szCs w:val="24"/>
          <w:lang w:val="sq-AL"/>
        </w:rPr>
        <w:t>ë</w:t>
      </w:r>
      <w:r w:rsidRPr="00697956">
        <w:rPr>
          <w:rFonts w:ascii="Times New Roman" w:eastAsia="Calibri" w:hAnsi="Times New Roman" w:cs="Times New Roman"/>
          <w:i/>
          <w:sz w:val="24"/>
          <w:szCs w:val="24"/>
          <w:lang w:val="sq-AL"/>
        </w:rPr>
        <w:t>r shpallje ligjesh,</w:t>
      </w:r>
      <w:r w:rsidR="002A2A92" w:rsidRPr="00697956">
        <w:rPr>
          <w:rFonts w:ascii="Times New Roman" w:eastAsia="Calibri" w:hAnsi="Times New Roman" w:cs="Times New Roman"/>
          <w:i/>
          <w:sz w:val="24"/>
          <w:szCs w:val="24"/>
          <w:lang w:val="sq-AL"/>
        </w:rPr>
        <w:t xml:space="preserve"> nënshtetësi dhe dekorata.</w:t>
      </w:r>
    </w:p>
    <w:p w14:paraId="40F5FF3E" w14:textId="77777777" w:rsidR="002A2A92" w:rsidRPr="00697956" w:rsidRDefault="002A2A92" w:rsidP="002A2A92">
      <w:pPr>
        <w:pStyle w:val="ListParagraph"/>
        <w:numPr>
          <w:ilvl w:val="0"/>
          <w:numId w:val="9"/>
        </w:numPr>
        <w:jc w:val="both"/>
        <w:rPr>
          <w:rFonts w:ascii="Times New Roman" w:eastAsia="Calibri" w:hAnsi="Times New Roman" w:cs="Times New Roman"/>
          <w:i/>
          <w:sz w:val="24"/>
          <w:szCs w:val="24"/>
          <w:lang w:val="sq-AL"/>
        </w:rPr>
      </w:pPr>
      <w:r w:rsidRPr="00697956">
        <w:rPr>
          <w:rFonts w:ascii="Times New Roman" w:eastAsia="Calibri" w:hAnsi="Times New Roman" w:cs="Times New Roman"/>
          <w:sz w:val="24"/>
          <w:szCs w:val="24"/>
          <w:lang w:val="sq-AL"/>
        </w:rPr>
        <w:t>Synimet e politikës së jashtme të vendit, promovimi i shqipërisë në arenen ndërkombëtare, si dhe njohja, nxitja dhe mbështetja e vlerave kombëtare në vend.</w:t>
      </w:r>
    </w:p>
    <w:p w14:paraId="384DD66D" w14:textId="2ED71C3D" w:rsidR="00EF2810" w:rsidRPr="00EF2810" w:rsidRDefault="002A2A92" w:rsidP="00EF2810">
      <w:pPr>
        <w:pStyle w:val="ListParagraph"/>
        <w:numPr>
          <w:ilvl w:val="0"/>
          <w:numId w:val="10"/>
        </w:numPr>
        <w:jc w:val="both"/>
        <w:rPr>
          <w:rFonts w:ascii="Times New Roman" w:eastAsia="Calibri" w:hAnsi="Times New Roman" w:cs="Times New Roman"/>
          <w:i/>
          <w:sz w:val="24"/>
          <w:szCs w:val="24"/>
          <w:lang w:val="sq-AL"/>
        </w:rPr>
      </w:pPr>
      <w:r w:rsidRPr="00697956">
        <w:rPr>
          <w:rFonts w:ascii="Times New Roman" w:eastAsia="Calibri" w:hAnsi="Times New Roman" w:cs="Times New Roman"/>
          <w:i/>
          <w:sz w:val="24"/>
          <w:szCs w:val="24"/>
          <w:lang w:val="sq-AL"/>
        </w:rPr>
        <w:t xml:space="preserve">Përgjatë </w:t>
      </w:r>
      <w:r w:rsidR="00DD1F96">
        <w:rPr>
          <w:rFonts w:ascii="Times New Roman" w:eastAsia="Calibri" w:hAnsi="Times New Roman" w:cs="Times New Roman"/>
          <w:i/>
          <w:sz w:val="24"/>
          <w:szCs w:val="24"/>
          <w:lang w:val="sq-AL"/>
        </w:rPr>
        <w:t xml:space="preserve"> </w:t>
      </w:r>
      <w:r w:rsidR="0025438B">
        <w:rPr>
          <w:rFonts w:ascii="Times New Roman" w:eastAsia="Calibri" w:hAnsi="Times New Roman" w:cs="Times New Roman"/>
          <w:i/>
          <w:sz w:val="24"/>
          <w:szCs w:val="24"/>
          <w:lang w:val="sq-AL"/>
        </w:rPr>
        <w:t>8</w:t>
      </w:r>
      <w:r w:rsidR="00DD1F96">
        <w:rPr>
          <w:rFonts w:ascii="Times New Roman" w:eastAsia="Calibri" w:hAnsi="Times New Roman" w:cs="Times New Roman"/>
          <w:i/>
          <w:sz w:val="24"/>
          <w:szCs w:val="24"/>
          <w:lang w:val="sq-AL"/>
        </w:rPr>
        <w:t>M 202</w:t>
      </w:r>
      <w:r w:rsidR="00F15A23">
        <w:rPr>
          <w:rFonts w:ascii="Times New Roman" w:eastAsia="Calibri" w:hAnsi="Times New Roman" w:cs="Times New Roman"/>
          <w:i/>
          <w:sz w:val="24"/>
          <w:szCs w:val="24"/>
          <w:lang w:val="sq-AL"/>
        </w:rPr>
        <w:t>4</w:t>
      </w:r>
      <w:r w:rsidR="00DD1F96">
        <w:rPr>
          <w:rFonts w:ascii="Times New Roman" w:eastAsia="Calibri" w:hAnsi="Times New Roman" w:cs="Times New Roman"/>
          <w:i/>
          <w:sz w:val="24"/>
          <w:szCs w:val="24"/>
          <w:lang w:val="sq-AL"/>
        </w:rPr>
        <w:t xml:space="preserve"> </w:t>
      </w:r>
      <w:r w:rsidRPr="00697956">
        <w:rPr>
          <w:rFonts w:ascii="Times New Roman" w:eastAsia="Calibri" w:hAnsi="Times New Roman" w:cs="Times New Roman"/>
          <w:i/>
          <w:sz w:val="24"/>
          <w:szCs w:val="24"/>
          <w:lang w:val="sq-AL"/>
        </w:rPr>
        <w:t xml:space="preserve">u realizuan </w:t>
      </w:r>
      <w:r w:rsidR="0025438B">
        <w:rPr>
          <w:rFonts w:ascii="Times New Roman" w:eastAsia="Calibri" w:hAnsi="Times New Roman" w:cs="Times New Roman"/>
          <w:i/>
          <w:sz w:val="24"/>
          <w:szCs w:val="24"/>
          <w:lang w:val="sq-AL"/>
        </w:rPr>
        <w:t>11</w:t>
      </w:r>
      <w:r w:rsidRPr="00697956">
        <w:rPr>
          <w:rFonts w:ascii="Times New Roman" w:eastAsia="Calibri" w:hAnsi="Times New Roman" w:cs="Times New Roman"/>
          <w:i/>
          <w:sz w:val="24"/>
          <w:szCs w:val="24"/>
          <w:lang w:val="sq-AL"/>
        </w:rPr>
        <w:t xml:space="preserve"> aktivitete ndërko</w:t>
      </w:r>
      <w:r w:rsidR="00EF2810">
        <w:rPr>
          <w:rFonts w:ascii="Times New Roman" w:eastAsia="Calibri" w:hAnsi="Times New Roman" w:cs="Times New Roman"/>
          <w:i/>
          <w:sz w:val="24"/>
          <w:szCs w:val="24"/>
          <w:lang w:val="sq-AL"/>
        </w:rPr>
        <w:t xml:space="preserve">mbëtare për promovimin e vendit dhe </w:t>
      </w:r>
      <w:r w:rsidR="0025438B">
        <w:rPr>
          <w:rFonts w:ascii="Times New Roman" w:eastAsia="Calibri" w:hAnsi="Times New Roman" w:cs="Times New Roman"/>
          <w:i/>
          <w:sz w:val="24"/>
          <w:szCs w:val="24"/>
          <w:lang w:val="sq-AL"/>
        </w:rPr>
        <w:t>163</w:t>
      </w:r>
      <w:r w:rsidR="00EF2810">
        <w:rPr>
          <w:rFonts w:ascii="Times New Roman" w:eastAsia="Calibri" w:hAnsi="Times New Roman" w:cs="Times New Roman"/>
          <w:i/>
          <w:sz w:val="24"/>
          <w:szCs w:val="24"/>
          <w:lang w:val="sq-AL"/>
        </w:rPr>
        <w:t xml:space="preserve"> veprimtari protokollare brenda vendit.</w:t>
      </w:r>
    </w:p>
    <w:p w14:paraId="1D27D277" w14:textId="77777777" w:rsidR="00564FC9" w:rsidRPr="00697956" w:rsidRDefault="00564FC9" w:rsidP="00564FC9">
      <w:pPr>
        <w:spacing w:after="0"/>
        <w:ind w:left="720"/>
        <w:jc w:val="both"/>
        <w:rPr>
          <w:rFonts w:ascii="Times New Roman" w:eastAsia="Calibri" w:hAnsi="Times New Roman" w:cs="Times New Roman"/>
          <w:sz w:val="24"/>
          <w:szCs w:val="24"/>
          <w:lang w:val="sq-AL"/>
        </w:rPr>
      </w:pPr>
    </w:p>
    <w:p w14:paraId="1BC1E1EB" w14:textId="77777777" w:rsidR="00564FC9" w:rsidRPr="00697956" w:rsidRDefault="00564FC9" w:rsidP="00564FC9">
      <w:pPr>
        <w:numPr>
          <w:ilvl w:val="0"/>
          <w:numId w:val="2"/>
        </w:numPr>
        <w:spacing w:after="0"/>
        <w:jc w:val="both"/>
        <w:rPr>
          <w:rFonts w:ascii="Times New Roman" w:eastAsia="Calibri" w:hAnsi="Times New Roman" w:cs="Times New Roman"/>
          <w:sz w:val="24"/>
          <w:szCs w:val="24"/>
          <w:lang w:val="sq-AL"/>
        </w:rPr>
      </w:pPr>
      <w:r w:rsidRPr="00697956">
        <w:rPr>
          <w:rFonts w:ascii="Times New Roman" w:eastAsia="Calibri" w:hAnsi="Times New Roman" w:cs="Times New Roman"/>
          <w:sz w:val="24"/>
          <w:szCs w:val="24"/>
          <w:lang w:val="sq-AL"/>
        </w:rPr>
        <w:t>“</w:t>
      </w:r>
      <w:r w:rsidRPr="00697956">
        <w:rPr>
          <w:rFonts w:ascii="Times New Roman" w:eastAsia="Calibri" w:hAnsi="Times New Roman" w:cs="Times New Roman"/>
          <w:b/>
          <w:sz w:val="24"/>
          <w:szCs w:val="24"/>
          <w:lang w:val="sq-AL"/>
        </w:rPr>
        <w:t>Karakteristika kryesore të performancës së shpenzimeve</w:t>
      </w:r>
      <w:r w:rsidRPr="00697956">
        <w:rPr>
          <w:rFonts w:ascii="Times New Roman" w:eastAsia="Calibri" w:hAnsi="Times New Roman" w:cs="Times New Roman"/>
          <w:sz w:val="24"/>
          <w:szCs w:val="24"/>
          <w:lang w:val="sq-AL"/>
        </w:rPr>
        <w:t>”</w:t>
      </w:r>
    </w:p>
    <w:p w14:paraId="7804C12B" w14:textId="77777777" w:rsidR="00564FC9" w:rsidRPr="00697956" w:rsidRDefault="00564FC9" w:rsidP="00564FC9">
      <w:pPr>
        <w:spacing w:after="0"/>
        <w:ind w:left="1080"/>
        <w:jc w:val="both"/>
        <w:rPr>
          <w:rFonts w:ascii="Times New Roman" w:eastAsia="Calibri" w:hAnsi="Times New Roman" w:cs="Times New Roman"/>
          <w:sz w:val="24"/>
          <w:szCs w:val="24"/>
          <w:lang w:val="sq-AL"/>
        </w:rPr>
      </w:pPr>
    </w:p>
    <w:p w14:paraId="697395CA" w14:textId="2D91B33B" w:rsidR="00564FC9" w:rsidRDefault="00564FC9" w:rsidP="00564FC9">
      <w:pPr>
        <w:jc w:val="both"/>
        <w:rPr>
          <w:rFonts w:ascii="Times New Roman" w:eastAsia="Calibri" w:hAnsi="Times New Roman" w:cs="Times New Roman"/>
          <w:sz w:val="24"/>
          <w:szCs w:val="24"/>
          <w:lang w:val="sq-AL"/>
        </w:rPr>
      </w:pPr>
      <w:r w:rsidRPr="00697956">
        <w:rPr>
          <w:rFonts w:ascii="Times New Roman" w:eastAsia="Calibri" w:hAnsi="Times New Roman" w:cs="Times New Roman"/>
          <w:sz w:val="24"/>
          <w:szCs w:val="24"/>
          <w:lang w:val="sq-AL"/>
        </w:rPr>
        <w:t xml:space="preserve">Në fund </w:t>
      </w:r>
      <w:r w:rsidR="009D3296" w:rsidRPr="00697956">
        <w:rPr>
          <w:rFonts w:ascii="Times New Roman" w:eastAsia="Calibri" w:hAnsi="Times New Roman" w:cs="Times New Roman"/>
          <w:sz w:val="24"/>
          <w:szCs w:val="24"/>
          <w:lang w:val="sq-AL"/>
        </w:rPr>
        <w:t xml:space="preserve">të </w:t>
      </w:r>
      <w:r w:rsidR="0025438B">
        <w:rPr>
          <w:rFonts w:ascii="Times New Roman" w:eastAsia="Calibri" w:hAnsi="Times New Roman" w:cs="Times New Roman"/>
          <w:sz w:val="24"/>
          <w:szCs w:val="24"/>
          <w:lang w:val="sq-AL"/>
        </w:rPr>
        <w:t>8</w:t>
      </w:r>
      <w:r w:rsidR="004F39E0">
        <w:rPr>
          <w:rFonts w:ascii="Times New Roman" w:eastAsia="Calibri" w:hAnsi="Times New Roman" w:cs="Times New Roman"/>
          <w:sz w:val="24"/>
          <w:szCs w:val="24"/>
          <w:lang w:val="sq-AL"/>
        </w:rPr>
        <w:t xml:space="preserve">M </w:t>
      </w:r>
      <w:r w:rsidR="009D3296" w:rsidRPr="00697956">
        <w:rPr>
          <w:rFonts w:ascii="Times New Roman" w:eastAsia="Calibri" w:hAnsi="Times New Roman" w:cs="Times New Roman"/>
          <w:sz w:val="24"/>
          <w:szCs w:val="24"/>
          <w:lang w:val="sq-AL"/>
        </w:rPr>
        <w:t>202</w:t>
      </w:r>
      <w:r w:rsidR="00F15A23">
        <w:rPr>
          <w:rFonts w:ascii="Times New Roman" w:eastAsia="Calibri" w:hAnsi="Times New Roman" w:cs="Times New Roman"/>
          <w:sz w:val="24"/>
          <w:szCs w:val="24"/>
          <w:lang w:val="sq-AL"/>
        </w:rPr>
        <w:t>4</w:t>
      </w:r>
      <w:r w:rsidRPr="00697956">
        <w:rPr>
          <w:rFonts w:ascii="Times New Roman" w:eastAsia="Calibri" w:hAnsi="Times New Roman" w:cs="Times New Roman"/>
          <w:sz w:val="24"/>
          <w:szCs w:val="24"/>
          <w:lang w:val="sq-AL"/>
        </w:rPr>
        <w:t xml:space="preserve">, situata në lidhje me realizimin e shpenzimeve të buxhetit, </w:t>
      </w:r>
      <w:r w:rsidR="009D3296" w:rsidRPr="00697956">
        <w:rPr>
          <w:rFonts w:ascii="Times New Roman" w:eastAsia="Calibri" w:hAnsi="Times New Roman" w:cs="Times New Roman"/>
          <w:sz w:val="24"/>
          <w:szCs w:val="24"/>
          <w:u w:val="single"/>
          <w:lang w:val="sq-AL"/>
        </w:rPr>
        <w:t>krahasuar me planin</w:t>
      </w:r>
      <w:r w:rsidR="00CA6881">
        <w:rPr>
          <w:rFonts w:ascii="Times New Roman" w:eastAsia="Calibri" w:hAnsi="Times New Roman" w:cs="Times New Roman"/>
          <w:sz w:val="24"/>
          <w:szCs w:val="24"/>
          <w:u w:val="single"/>
          <w:lang w:val="sq-AL"/>
        </w:rPr>
        <w:t xml:space="preserve"> me ndryshime të</w:t>
      </w:r>
      <w:r w:rsidR="009D3296" w:rsidRPr="00697956">
        <w:rPr>
          <w:rFonts w:ascii="Times New Roman" w:eastAsia="Calibri" w:hAnsi="Times New Roman" w:cs="Times New Roman"/>
          <w:sz w:val="24"/>
          <w:szCs w:val="24"/>
          <w:u w:val="single"/>
          <w:lang w:val="sq-AL"/>
        </w:rPr>
        <w:t xml:space="preserve"> vitit 202</w:t>
      </w:r>
      <w:r w:rsidR="00F15A23">
        <w:rPr>
          <w:rFonts w:ascii="Times New Roman" w:eastAsia="Calibri" w:hAnsi="Times New Roman" w:cs="Times New Roman"/>
          <w:sz w:val="24"/>
          <w:szCs w:val="24"/>
          <w:u w:val="single"/>
          <w:lang w:val="sq-AL"/>
        </w:rPr>
        <w:t>4</w:t>
      </w:r>
      <w:r w:rsidRPr="00697956">
        <w:rPr>
          <w:rFonts w:ascii="Times New Roman" w:eastAsia="Calibri" w:hAnsi="Times New Roman" w:cs="Times New Roman"/>
          <w:sz w:val="24"/>
          <w:szCs w:val="24"/>
          <w:u w:val="single"/>
          <w:lang w:val="sq-AL"/>
        </w:rPr>
        <w:t>,</w:t>
      </w:r>
      <w:r w:rsidRPr="00697956">
        <w:rPr>
          <w:rFonts w:ascii="Times New Roman" w:eastAsia="Calibri" w:hAnsi="Times New Roman" w:cs="Times New Roman"/>
          <w:sz w:val="24"/>
          <w:szCs w:val="24"/>
          <w:lang w:val="sq-AL"/>
        </w:rPr>
        <w:t xml:space="preserve"> sipas raportit të monitorimit të paraqitur nga ana e institucionit, paraqitet si më poshtë:</w:t>
      </w:r>
    </w:p>
    <w:p w14:paraId="12465A4D" w14:textId="77777777" w:rsidR="00697956" w:rsidRPr="00697956" w:rsidRDefault="00697956" w:rsidP="00697956">
      <w:pPr>
        <w:spacing w:after="0"/>
        <w:rPr>
          <w:rFonts w:ascii="Times New Roman" w:eastAsia="Calibri" w:hAnsi="Times New Roman" w:cs="Times New Roman"/>
          <w:sz w:val="24"/>
          <w:szCs w:val="24"/>
          <w:lang w:val="sq-AL"/>
        </w:rPr>
      </w:pPr>
      <w:r>
        <w:rPr>
          <w:rFonts w:ascii="Times New Roman" w:eastAsia="Calibri" w:hAnsi="Times New Roman" w:cs="Times New Roman"/>
          <w:b/>
          <w:i/>
          <w:sz w:val="20"/>
          <w:szCs w:val="24"/>
          <w:lang w:val="sq-AL"/>
        </w:rPr>
        <w:t xml:space="preserve">                                                                                                                                     </w:t>
      </w:r>
      <w:r w:rsidRPr="00697956">
        <w:rPr>
          <w:rFonts w:ascii="Times New Roman" w:eastAsia="Calibri" w:hAnsi="Times New Roman" w:cs="Times New Roman"/>
          <w:b/>
          <w:i/>
          <w:sz w:val="20"/>
          <w:szCs w:val="24"/>
          <w:lang w:val="sq-AL"/>
        </w:rPr>
        <w:t>Në mijë  lekë</w:t>
      </w:r>
    </w:p>
    <w:tbl>
      <w:tblPr>
        <w:tblW w:w="6940" w:type="dxa"/>
        <w:tblInd w:w="1215" w:type="dxa"/>
        <w:tblLook w:val="04A0" w:firstRow="1" w:lastRow="0" w:firstColumn="1" w:lastColumn="0" w:noHBand="0" w:noVBand="1"/>
      </w:tblPr>
      <w:tblGrid>
        <w:gridCol w:w="2800"/>
        <w:gridCol w:w="1360"/>
        <w:gridCol w:w="1360"/>
        <w:gridCol w:w="1420"/>
      </w:tblGrid>
      <w:tr w:rsidR="004F39E0" w:rsidRPr="004F39E0" w14:paraId="6A503937" w14:textId="77777777" w:rsidTr="00B95C5D">
        <w:trPr>
          <w:trHeight w:val="629"/>
        </w:trPr>
        <w:tc>
          <w:tcPr>
            <w:tcW w:w="28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002EF60" w14:textId="77777777" w:rsidR="004F39E0" w:rsidRPr="004F39E0" w:rsidRDefault="004F39E0" w:rsidP="00B95C5D">
            <w:pPr>
              <w:spacing w:after="0" w:line="240" w:lineRule="auto"/>
              <w:jc w:val="center"/>
              <w:rPr>
                <w:rFonts w:ascii="Times New Roman" w:eastAsia="Times New Roman" w:hAnsi="Times New Roman" w:cs="Times New Roman"/>
                <w:b/>
                <w:bCs/>
                <w:color w:val="000000"/>
                <w:sz w:val="20"/>
              </w:rPr>
            </w:pPr>
            <w:proofErr w:type="spellStart"/>
            <w:r w:rsidRPr="004F39E0">
              <w:rPr>
                <w:rFonts w:ascii="Times New Roman" w:eastAsia="Times New Roman" w:hAnsi="Times New Roman" w:cs="Times New Roman"/>
                <w:b/>
                <w:bCs/>
                <w:color w:val="000000"/>
                <w:sz w:val="20"/>
              </w:rPr>
              <w:t>Veprimtaria</w:t>
            </w:r>
            <w:proofErr w:type="spellEnd"/>
            <w:r w:rsidRPr="004F39E0">
              <w:rPr>
                <w:rFonts w:ascii="Times New Roman" w:eastAsia="Times New Roman" w:hAnsi="Times New Roman" w:cs="Times New Roman"/>
                <w:b/>
                <w:bCs/>
                <w:color w:val="000000"/>
                <w:sz w:val="20"/>
              </w:rPr>
              <w:t xml:space="preserve"> e </w:t>
            </w:r>
            <w:proofErr w:type="spellStart"/>
            <w:r w:rsidRPr="004F39E0">
              <w:rPr>
                <w:rFonts w:ascii="Times New Roman" w:eastAsia="Times New Roman" w:hAnsi="Times New Roman" w:cs="Times New Roman"/>
                <w:b/>
                <w:bCs/>
                <w:color w:val="000000"/>
                <w:sz w:val="20"/>
              </w:rPr>
              <w:t>Presidentit</w:t>
            </w:r>
            <w:proofErr w:type="spellEnd"/>
          </w:p>
        </w:tc>
        <w:tc>
          <w:tcPr>
            <w:tcW w:w="13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BA60093" w14:textId="10545136" w:rsidR="004F39E0" w:rsidRPr="004F39E0" w:rsidRDefault="004F39E0" w:rsidP="00B95C5D">
            <w:pPr>
              <w:spacing w:after="0" w:line="240" w:lineRule="auto"/>
              <w:jc w:val="center"/>
              <w:rPr>
                <w:rFonts w:ascii="Times New Roman" w:eastAsia="Times New Roman" w:hAnsi="Times New Roman" w:cs="Times New Roman"/>
                <w:b/>
                <w:bCs/>
                <w:color w:val="000000"/>
                <w:sz w:val="20"/>
              </w:rPr>
            </w:pPr>
            <w:r w:rsidRPr="004F39E0">
              <w:rPr>
                <w:rFonts w:ascii="Times New Roman" w:eastAsia="Times New Roman" w:hAnsi="Times New Roman" w:cs="Times New Roman"/>
                <w:b/>
                <w:bCs/>
                <w:color w:val="000000"/>
                <w:sz w:val="20"/>
              </w:rPr>
              <w:t>Plan 202</w:t>
            </w:r>
            <w:r w:rsidR="00F15A23">
              <w:rPr>
                <w:rFonts w:ascii="Times New Roman" w:eastAsia="Times New Roman" w:hAnsi="Times New Roman" w:cs="Times New Roman"/>
                <w:b/>
                <w:bCs/>
                <w:color w:val="000000"/>
                <w:sz w:val="20"/>
              </w:rPr>
              <w:t>4</w:t>
            </w:r>
          </w:p>
        </w:tc>
        <w:tc>
          <w:tcPr>
            <w:tcW w:w="13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A710B47" w14:textId="086D6625" w:rsidR="004F39E0" w:rsidRPr="004F39E0" w:rsidRDefault="004F39E0" w:rsidP="00B95C5D">
            <w:pPr>
              <w:spacing w:after="0" w:line="240" w:lineRule="auto"/>
              <w:jc w:val="center"/>
              <w:rPr>
                <w:rFonts w:ascii="Times New Roman" w:eastAsia="Times New Roman" w:hAnsi="Times New Roman" w:cs="Times New Roman"/>
                <w:b/>
                <w:bCs/>
                <w:color w:val="000000"/>
                <w:sz w:val="20"/>
              </w:rPr>
            </w:pPr>
            <w:proofErr w:type="spellStart"/>
            <w:r w:rsidRPr="004F39E0">
              <w:rPr>
                <w:rFonts w:ascii="Times New Roman" w:eastAsia="Times New Roman" w:hAnsi="Times New Roman" w:cs="Times New Roman"/>
                <w:b/>
                <w:bCs/>
                <w:color w:val="000000"/>
                <w:sz w:val="20"/>
              </w:rPr>
              <w:t>Fakt</w:t>
            </w:r>
            <w:proofErr w:type="spellEnd"/>
            <w:r w:rsidRPr="004F39E0">
              <w:rPr>
                <w:rFonts w:ascii="Times New Roman" w:eastAsia="Times New Roman" w:hAnsi="Times New Roman" w:cs="Times New Roman"/>
                <w:b/>
                <w:bCs/>
                <w:color w:val="000000"/>
                <w:sz w:val="20"/>
              </w:rPr>
              <w:t xml:space="preserve"> 202</w:t>
            </w:r>
            <w:r w:rsidR="00F15A23">
              <w:rPr>
                <w:rFonts w:ascii="Times New Roman" w:eastAsia="Times New Roman" w:hAnsi="Times New Roman" w:cs="Times New Roman"/>
                <w:b/>
                <w:bCs/>
                <w:color w:val="000000"/>
                <w:sz w:val="20"/>
              </w:rPr>
              <w:t>4</w:t>
            </w:r>
          </w:p>
        </w:tc>
        <w:tc>
          <w:tcPr>
            <w:tcW w:w="142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DCA70A5" w14:textId="67854E4B" w:rsidR="004F39E0" w:rsidRPr="004F39E0" w:rsidRDefault="004F39E0" w:rsidP="00B95C5D">
            <w:pPr>
              <w:spacing w:after="0" w:line="240" w:lineRule="auto"/>
              <w:jc w:val="center"/>
              <w:rPr>
                <w:rFonts w:ascii="Times New Roman" w:eastAsia="Times New Roman" w:hAnsi="Times New Roman" w:cs="Times New Roman"/>
                <w:b/>
                <w:bCs/>
                <w:color w:val="000000"/>
                <w:sz w:val="20"/>
              </w:rPr>
            </w:pPr>
            <w:r w:rsidRPr="004F39E0">
              <w:rPr>
                <w:rFonts w:ascii="Times New Roman" w:eastAsia="Times New Roman" w:hAnsi="Times New Roman" w:cs="Times New Roman"/>
                <w:b/>
                <w:bCs/>
                <w:color w:val="000000"/>
                <w:sz w:val="20"/>
              </w:rPr>
              <w:t xml:space="preserve">% </w:t>
            </w:r>
            <w:proofErr w:type="spellStart"/>
            <w:r w:rsidRPr="004F39E0">
              <w:rPr>
                <w:rFonts w:ascii="Times New Roman" w:eastAsia="Times New Roman" w:hAnsi="Times New Roman" w:cs="Times New Roman"/>
                <w:b/>
                <w:bCs/>
                <w:color w:val="000000"/>
                <w:sz w:val="20"/>
              </w:rPr>
              <w:t>Realizimit</w:t>
            </w:r>
            <w:proofErr w:type="spellEnd"/>
          </w:p>
        </w:tc>
      </w:tr>
      <w:tr w:rsidR="002060EB" w:rsidRPr="004F39E0" w14:paraId="350EBB5B" w14:textId="77777777" w:rsidTr="00F5671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22AFD391" w14:textId="77777777" w:rsidR="002060EB" w:rsidRPr="004F39E0" w:rsidRDefault="002060EB" w:rsidP="002060EB">
            <w:pPr>
              <w:spacing w:after="0" w:line="240" w:lineRule="auto"/>
              <w:jc w:val="center"/>
              <w:rPr>
                <w:rFonts w:ascii="Times New Roman" w:eastAsia="Times New Roman" w:hAnsi="Times New Roman" w:cs="Times New Roman"/>
                <w:i/>
                <w:iCs/>
                <w:color w:val="000000"/>
                <w:sz w:val="20"/>
              </w:rPr>
            </w:pPr>
            <w:proofErr w:type="spellStart"/>
            <w:r w:rsidRPr="004F39E0">
              <w:rPr>
                <w:rFonts w:ascii="Times New Roman" w:eastAsia="Times New Roman" w:hAnsi="Times New Roman" w:cs="Times New Roman"/>
                <w:i/>
                <w:iCs/>
                <w:color w:val="000000"/>
                <w:sz w:val="20"/>
              </w:rPr>
              <w:t>Shpenzime</w:t>
            </w:r>
            <w:proofErr w:type="spellEnd"/>
            <w:r w:rsidRPr="004F39E0">
              <w:rPr>
                <w:rFonts w:ascii="Times New Roman" w:eastAsia="Times New Roman" w:hAnsi="Times New Roman" w:cs="Times New Roman"/>
                <w:i/>
                <w:iCs/>
                <w:color w:val="000000"/>
                <w:sz w:val="20"/>
              </w:rPr>
              <w:t xml:space="preserve"> </w:t>
            </w:r>
            <w:proofErr w:type="spellStart"/>
            <w:r w:rsidRPr="004F39E0">
              <w:rPr>
                <w:rFonts w:ascii="Times New Roman" w:eastAsia="Times New Roman" w:hAnsi="Times New Roman" w:cs="Times New Roman"/>
                <w:i/>
                <w:iCs/>
                <w:color w:val="000000"/>
                <w:sz w:val="20"/>
              </w:rPr>
              <w:t>Personeli</w:t>
            </w:r>
            <w:proofErr w:type="spellEnd"/>
          </w:p>
        </w:tc>
        <w:tc>
          <w:tcPr>
            <w:tcW w:w="1360" w:type="dxa"/>
            <w:tcBorders>
              <w:top w:val="nil"/>
              <w:left w:val="nil"/>
              <w:bottom w:val="single" w:sz="4" w:space="0" w:color="auto"/>
              <w:right w:val="single" w:sz="4" w:space="0" w:color="auto"/>
            </w:tcBorders>
            <w:shd w:val="clear" w:color="auto" w:fill="auto"/>
            <w:noWrap/>
            <w:hideMark/>
          </w:tcPr>
          <w:p w14:paraId="4E541A52" w14:textId="5AD4543A" w:rsidR="002060EB" w:rsidRPr="004F39E0" w:rsidRDefault="002060EB" w:rsidP="002060EB">
            <w:pPr>
              <w:spacing w:after="0" w:line="240" w:lineRule="auto"/>
              <w:jc w:val="center"/>
              <w:rPr>
                <w:rFonts w:ascii="Times New Roman" w:eastAsia="Times New Roman" w:hAnsi="Times New Roman" w:cs="Times New Roman"/>
                <w:i/>
                <w:iCs/>
                <w:color w:val="000000"/>
                <w:sz w:val="20"/>
              </w:rPr>
            </w:pPr>
            <w:r w:rsidRPr="00F15A23">
              <w:rPr>
                <w:rFonts w:ascii="Times New Roman" w:eastAsia="Times New Roman" w:hAnsi="Times New Roman" w:cs="Times New Roman"/>
                <w:i/>
                <w:iCs/>
                <w:color w:val="000000"/>
                <w:sz w:val="20"/>
              </w:rPr>
              <w:t>193,297</w:t>
            </w:r>
          </w:p>
        </w:tc>
        <w:tc>
          <w:tcPr>
            <w:tcW w:w="1360" w:type="dxa"/>
            <w:tcBorders>
              <w:top w:val="nil"/>
              <w:left w:val="nil"/>
              <w:bottom w:val="single" w:sz="4" w:space="0" w:color="auto"/>
              <w:right w:val="single" w:sz="4" w:space="0" w:color="auto"/>
            </w:tcBorders>
            <w:shd w:val="clear" w:color="auto" w:fill="auto"/>
            <w:noWrap/>
            <w:hideMark/>
          </w:tcPr>
          <w:p w14:paraId="0B82A1EB" w14:textId="219CB9A4" w:rsidR="002060EB" w:rsidRPr="004F39E0" w:rsidRDefault="0025438B" w:rsidP="002060EB">
            <w:pPr>
              <w:spacing w:after="0" w:line="240" w:lineRule="auto"/>
              <w:jc w:val="center"/>
              <w:rPr>
                <w:rFonts w:ascii="Times New Roman" w:eastAsia="Times New Roman" w:hAnsi="Times New Roman" w:cs="Times New Roman"/>
                <w:i/>
                <w:iCs/>
                <w:color w:val="000000"/>
                <w:sz w:val="20"/>
              </w:rPr>
            </w:pPr>
            <w:r>
              <w:rPr>
                <w:rFonts w:ascii="Times New Roman" w:eastAsia="Times New Roman" w:hAnsi="Times New Roman" w:cs="Times New Roman"/>
                <w:i/>
                <w:iCs/>
                <w:color w:val="000000"/>
                <w:sz w:val="20"/>
              </w:rPr>
              <w:t>84,812</w:t>
            </w:r>
          </w:p>
        </w:tc>
        <w:tc>
          <w:tcPr>
            <w:tcW w:w="1420" w:type="dxa"/>
            <w:tcBorders>
              <w:top w:val="nil"/>
              <w:left w:val="nil"/>
              <w:bottom w:val="single" w:sz="4" w:space="0" w:color="auto"/>
              <w:right w:val="single" w:sz="4" w:space="0" w:color="auto"/>
            </w:tcBorders>
            <w:shd w:val="clear" w:color="auto" w:fill="auto"/>
            <w:noWrap/>
            <w:vAlign w:val="center"/>
            <w:hideMark/>
          </w:tcPr>
          <w:p w14:paraId="2D8A7DF4" w14:textId="042332A0" w:rsidR="002060EB" w:rsidRPr="004F39E0" w:rsidRDefault="0025438B" w:rsidP="002060EB">
            <w:pPr>
              <w:spacing w:after="0" w:line="240" w:lineRule="auto"/>
              <w:jc w:val="center"/>
              <w:rPr>
                <w:rFonts w:ascii="Times New Roman" w:eastAsia="Times New Roman" w:hAnsi="Times New Roman" w:cs="Times New Roman"/>
                <w:i/>
                <w:iCs/>
                <w:color w:val="000000"/>
                <w:sz w:val="20"/>
              </w:rPr>
            </w:pPr>
            <w:r>
              <w:rPr>
                <w:rFonts w:ascii="Times New Roman" w:eastAsia="Times New Roman" w:hAnsi="Times New Roman" w:cs="Times New Roman"/>
                <w:i/>
                <w:iCs/>
                <w:color w:val="000000"/>
                <w:sz w:val="20"/>
              </w:rPr>
              <w:t>44</w:t>
            </w:r>
            <w:r w:rsidR="002060EB" w:rsidRPr="00B95C5D">
              <w:rPr>
                <w:rFonts w:ascii="Times New Roman" w:eastAsia="Times New Roman" w:hAnsi="Times New Roman" w:cs="Times New Roman"/>
                <w:i/>
                <w:iCs/>
                <w:color w:val="000000"/>
                <w:sz w:val="20"/>
              </w:rPr>
              <w:t>%</w:t>
            </w:r>
          </w:p>
        </w:tc>
      </w:tr>
      <w:tr w:rsidR="002060EB" w:rsidRPr="004F39E0" w14:paraId="4763A9BE" w14:textId="77777777" w:rsidTr="00F5671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11365100" w14:textId="77777777" w:rsidR="002060EB" w:rsidRPr="004F39E0" w:rsidRDefault="002060EB" w:rsidP="002060EB">
            <w:pPr>
              <w:spacing w:after="0" w:line="240" w:lineRule="auto"/>
              <w:jc w:val="center"/>
              <w:rPr>
                <w:rFonts w:ascii="Times New Roman" w:eastAsia="Times New Roman" w:hAnsi="Times New Roman" w:cs="Times New Roman"/>
                <w:i/>
                <w:iCs/>
                <w:color w:val="000000"/>
                <w:sz w:val="20"/>
              </w:rPr>
            </w:pPr>
            <w:proofErr w:type="spellStart"/>
            <w:r w:rsidRPr="004F39E0">
              <w:rPr>
                <w:rFonts w:ascii="Times New Roman" w:eastAsia="Times New Roman" w:hAnsi="Times New Roman" w:cs="Times New Roman"/>
                <w:i/>
                <w:iCs/>
                <w:color w:val="000000"/>
                <w:sz w:val="20"/>
              </w:rPr>
              <w:t>Shpenzime</w:t>
            </w:r>
            <w:proofErr w:type="spellEnd"/>
            <w:r w:rsidRPr="004F39E0">
              <w:rPr>
                <w:rFonts w:ascii="Times New Roman" w:eastAsia="Times New Roman" w:hAnsi="Times New Roman" w:cs="Times New Roman"/>
                <w:i/>
                <w:iCs/>
                <w:color w:val="000000"/>
                <w:sz w:val="20"/>
              </w:rPr>
              <w:t xml:space="preserve"> </w:t>
            </w:r>
            <w:proofErr w:type="spellStart"/>
            <w:r w:rsidRPr="004F39E0">
              <w:rPr>
                <w:rFonts w:ascii="Times New Roman" w:eastAsia="Times New Roman" w:hAnsi="Times New Roman" w:cs="Times New Roman"/>
                <w:i/>
                <w:iCs/>
                <w:color w:val="000000"/>
                <w:sz w:val="20"/>
              </w:rPr>
              <w:t>te</w:t>
            </w:r>
            <w:proofErr w:type="spellEnd"/>
            <w:r w:rsidRPr="004F39E0">
              <w:rPr>
                <w:rFonts w:ascii="Times New Roman" w:eastAsia="Times New Roman" w:hAnsi="Times New Roman" w:cs="Times New Roman"/>
                <w:i/>
                <w:iCs/>
                <w:color w:val="000000"/>
                <w:sz w:val="20"/>
              </w:rPr>
              <w:t xml:space="preserve"> </w:t>
            </w:r>
            <w:proofErr w:type="spellStart"/>
            <w:r w:rsidRPr="004F39E0">
              <w:rPr>
                <w:rFonts w:ascii="Times New Roman" w:eastAsia="Times New Roman" w:hAnsi="Times New Roman" w:cs="Times New Roman"/>
                <w:i/>
                <w:iCs/>
                <w:color w:val="000000"/>
                <w:sz w:val="20"/>
              </w:rPr>
              <w:t>tjera</w:t>
            </w:r>
            <w:proofErr w:type="spellEnd"/>
            <w:r w:rsidRPr="004F39E0">
              <w:rPr>
                <w:rFonts w:ascii="Times New Roman" w:eastAsia="Times New Roman" w:hAnsi="Times New Roman" w:cs="Times New Roman"/>
                <w:i/>
                <w:iCs/>
                <w:color w:val="000000"/>
                <w:sz w:val="20"/>
              </w:rPr>
              <w:t xml:space="preserve"> operative</w:t>
            </w:r>
          </w:p>
        </w:tc>
        <w:tc>
          <w:tcPr>
            <w:tcW w:w="1360" w:type="dxa"/>
            <w:tcBorders>
              <w:top w:val="nil"/>
              <w:left w:val="nil"/>
              <w:bottom w:val="single" w:sz="4" w:space="0" w:color="auto"/>
              <w:right w:val="single" w:sz="4" w:space="0" w:color="auto"/>
            </w:tcBorders>
            <w:shd w:val="clear" w:color="auto" w:fill="auto"/>
            <w:noWrap/>
            <w:hideMark/>
          </w:tcPr>
          <w:p w14:paraId="6BCE36A7" w14:textId="1EB018BA" w:rsidR="002060EB" w:rsidRPr="004F39E0" w:rsidRDefault="002060EB" w:rsidP="002060EB">
            <w:pPr>
              <w:spacing w:after="0" w:line="240" w:lineRule="auto"/>
              <w:jc w:val="center"/>
              <w:rPr>
                <w:rFonts w:ascii="Times New Roman" w:eastAsia="Times New Roman" w:hAnsi="Times New Roman" w:cs="Times New Roman"/>
                <w:i/>
                <w:iCs/>
                <w:color w:val="000000"/>
                <w:sz w:val="20"/>
              </w:rPr>
            </w:pPr>
            <w:r w:rsidRPr="00F15A23">
              <w:rPr>
                <w:rFonts w:ascii="Times New Roman" w:eastAsia="Times New Roman" w:hAnsi="Times New Roman" w:cs="Times New Roman"/>
                <w:i/>
                <w:iCs/>
                <w:color w:val="000000"/>
                <w:sz w:val="20"/>
              </w:rPr>
              <w:t>136,553</w:t>
            </w:r>
          </w:p>
        </w:tc>
        <w:tc>
          <w:tcPr>
            <w:tcW w:w="1360" w:type="dxa"/>
            <w:tcBorders>
              <w:top w:val="nil"/>
              <w:left w:val="nil"/>
              <w:bottom w:val="single" w:sz="4" w:space="0" w:color="auto"/>
              <w:right w:val="single" w:sz="4" w:space="0" w:color="auto"/>
            </w:tcBorders>
            <w:shd w:val="clear" w:color="auto" w:fill="auto"/>
            <w:noWrap/>
            <w:hideMark/>
          </w:tcPr>
          <w:p w14:paraId="611393B6" w14:textId="2DCD0973" w:rsidR="002060EB" w:rsidRPr="004F39E0" w:rsidRDefault="0025438B" w:rsidP="002060EB">
            <w:pPr>
              <w:spacing w:after="0" w:line="240" w:lineRule="auto"/>
              <w:jc w:val="center"/>
              <w:rPr>
                <w:rFonts w:ascii="Times New Roman" w:eastAsia="Times New Roman" w:hAnsi="Times New Roman" w:cs="Times New Roman"/>
                <w:i/>
                <w:iCs/>
                <w:color w:val="000000"/>
                <w:sz w:val="20"/>
              </w:rPr>
            </w:pPr>
            <w:r>
              <w:rPr>
                <w:rFonts w:ascii="Times New Roman" w:eastAsia="Times New Roman" w:hAnsi="Times New Roman" w:cs="Times New Roman"/>
                <w:i/>
                <w:iCs/>
                <w:color w:val="000000"/>
                <w:sz w:val="20"/>
              </w:rPr>
              <w:t>53,631</w:t>
            </w:r>
          </w:p>
        </w:tc>
        <w:tc>
          <w:tcPr>
            <w:tcW w:w="1420" w:type="dxa"/>
            <w:tcBorders>
              <w:top w:val="nil"/>
              <w:left w:val="nil"/>
              <w:bottom w:val="single" w:sz="4" w:space="0" w:color="auto"/>
              <w:right w:val="single" w:sz="4" w:space="0" w:color="auto"/>
            </w:tcBorders>
            <w:shd w:val="clear" w:color="auto" w:fill="auto"/>
            <w:noWrap/>
            <w:vAlign w:val="center"/>
            <w:hideMark/>
          </w:tcPr>
          <w:p w14:paraId="47168E73" w14:textId="78CE5132" w:rsidR="002060EB" w:rsidRPr="004F39E0" w:rsidRDefault="002060EB" w:rsidP="002060EB">
            <w:pPr>
              <w:spacing w:after="0" w:line="240" w:lineRule="auto"/>
              <w:jc w:val="center"/>
              <w:rPr>
                <w:rFonts w:ascii="Times New Roman" w:eastAsia="Times New Roman" w:hAnsi="Times New Roman" w:cs="Times New Roman"/>
                <w:i/>
                <w:iCs/>
                <w:color w:val="000000"/>
                <w:sz w:val="20"/>
              </w:rPr>
            </w:pPr>
            <w:r>
              <w:rPr>
                <w:rFonts w:ascii="Times New Roman" w:eastAsia="Times New Roman" w:hAnsi="Times New Roman" w:cs="Times New Roman"/>
                <w:i/>
                <w:iCs/>
                <w:color w:val="000000"/>
                <w:sz w:val="20"/>
              </w:rPr>
              <w:t>3</w:t>
            </w:r>
            <w:r w:rsidR="0025438B">
              <w:rPr>
                <w:rFonts w:ascii="Times New Roman" w:eastAsia="Times New Roman" w:hAnsi="Times New Roman" w:cs="Times New Roman"/>
                <w:i/>
                <w:iCs/>
                <w:color w:val="000000"/>
                <w:sz w:val="20"/>
              </w:rPr>
              <w:t>9</w:t>
            </w:r>
            <w:r w:rsidRPr="00B95C5D">
              <w:rPr>
                <w:rFonts w:ascii="Times New Roman" w:eastAsia="Times New Roman" w:hAnsi="Times New Roman" w:cs="Times New Roman"/>
                <w:i/>
                <w:iCs/>
                <w:color w:val="000000"/>
                <w:sz w:val="20"/>
              </w:rPr>
              <w:t>%</w:t>
            </w:r>
          </w:p>
        </w:tc>
      </w:tr>
      <w:tr w:rsidR="00B95C5D" w:rsidRPr="004F39E0" w14:paraId="5811559E" w14:textId="77777777" w:rsidTr="00B95C5D">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5573C14D" w14:textId="001991CE" w:rsidR="00B95C5D" w:rsidRPr="004F39E0" w:rsidRDefault="00B95C5D" w:rsidP="00B95C5D">
            <w:pPr>
              <w:spacing w:after="0" w:line="240" w:lineRule="auto"/>
              <w:jc w:val="center"/>
              <w:rPr>
                <w:rFonts w:ascii="Times New Roman" w:eastAsia="Times New Roman" w:hAnsi="Times New Roman" w:cs="Times New Roman"/>
                <w:b/>
                <w:bCs/>
                <w:color w:val="000000"/>
                <w:sz w:val="20"/>
              </w:rPr>
            </w:pPr>
            <w:r w:rsidRPr="004F39E0">
              <w:rPr>
                <w:rFonts w:ascii="Times New Roman" w:eastAsia="Times New Roman" w:hAnsi="Times New Roman" w:cs="Times New Roman"/>
                <w:b/>
                <w:bCs/>
                <w:color w:val="000000"/>
                <w:sz w:val="20"/>
              </w:rPr>
              <w:t xml:space="preserve">Total </w:t>
            </w:r>
            <w:proofErr w:type="spellStart"/>
            <w:r w:rsidRPr="004F39E0">
              <w:rPr>
                <w:rFonts w:ascii="Times New Roman" w:eastAsia="Times New Roman" w:hAnsi="Times New Roman" w:cs="Times New Roman"/>
                <w:b/>
                <w:bCs/>
                <w:color w:val="000000"/>
                <w:sz w:val="20"/>
              </w:rPr>
              <w:t>Korente</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4CB9AA9" w14:textId="184C135D" w:rsidR="00B95C5D" w:rsidRPr="00B95C5D" w:rsidRDefault="00F15A23" w:rsidP="00B95C5D">
            <w:pPr>
              <w:spacing w:after="0" w:line="240" w:lineRule="auto"/>
              <w:jc w:val="center"/>
              <w:rPr>
                <w:rFonts w:ascii="Times New Roman" w:eastAsia="Times New Roman" w:hAnsi="Times New Roman" w:cs="Times New Roman"/>
                <w:b/>
                <w:bCs/>
                <w:color w:val="000000"/>
                <w:sz w:val="20"/>
              </w:rPr>
            </w:pPr>
            <w:r w:rsidRPr="00F15A23">
              <w:rPr>
                <w:rFonts w:ascii="Times New Roman" w:eastAsia="Times New Roman" w:hAnsi="Times New Roman" w:cs="Times New Roman"/>
                <w:b/>
                <w:bCs/>
                <w:color w:val="000000"/>
                <w:sz w:val="20"/>
              </w:rPr>
              <w:t>329,850</w:t>
            </w:r>
          </w:p>
        </w:tc>
        <w:tc>
          <w:tcPr>
            <w:tcW w:w="1360" w:type="dxa"/>
            <w:tcBorders>
              <w:top w:val="nil"/>
              <w:left w:val="nil"/>
              <w:bottom w:val="single" w:sz="4" w:space="0" w:color="auto"/>
              <w:right w:val="single" w:sz="4" w:space="0" w:color="auto"/>
            </w:tcBorders>
            <w:shd w:val="clear" w:color="auto" w:fill="auto"/>
            <w:noWrap/>
            <w:vAlign w:val="center"/>
            <w:hideMark/>
          </w:tcPr>
          <w:p w14:paraId="21F9309E" w14:textId="43BA993B" w:rsidR="00B95C5D" w:rsidRPr="00B95C5D" w:rsidRDefault="0025438B" w:rsidP="00B95C5D">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138,444</w:t>
            </w:r>
          </w:p>
        </w:tc>
        <w:tc>
          <w:tcPr>
            <w:tcW w:w="1420" w:type="dxa"/>
            <w:tcBorders>
              <w:top w:val="nil"/>
              <w:left w:val="nil"/>
              <w:bottom w:val="single" w:sz="4" w:space="0" w:color="auto"/>
              <w:right w:val="single" w:sz="4" w:space="0" w:color="auto"/>
            </w:tcBorders>
            <w:shd w:val="clear" w:color="auto" w:fill="auto"/>
            <w:noWrap/>
            <w:vAlign w:val="center"/>
            <w:hideMark/>
          </w:tcPr>
          <w:p w14:paraId="6FCAF476" w14:textId="36FC9B2C" w:rsidR="00B95C5D" w:rsidRPr="00B95C5D" w:rsidRDefault="0025438B" w:rsidP="00B95C5D">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42</w:t>
            </w:r>
            <w:r w:rsidR="00B95C5D" w:rsidRPr="00B95C5D">
              <w:rPr>
                <w:rFonts w:ascii="Times New Roman" w:eastAsia="Times New Roman" w:hAnsi="Times New Roman" w:cs="Times New Roman"/>
                <w:b/>
                <w:bCs/>
                <w:color w:val="000000"/>
                <w:sz w:val="20"/>
              </w:rPr>
              <w:t>%</w:t>
            </w:r>
          </w:p>
        </w:tc>
      </w:tr>
      <w:tr w:rsidR="00B95C5D" w:rsidRPr="004F39E0" w14:paraId="4AD8CEDB" w14:textId="77777777" w:rsidTr="00B95C5D">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2C0E66E4" w14:textId="6FFB374B" w:rsidR="00B95C5D" w:rsidRPr="004F39E0" w:rsidRDefault="00B95C5D" w:rsidP="00B95C5D">
            <w:pPr>
              <w:spacing w:after="0" w:line="240" w:lineRule="auto"/>
              <w:jc w:val="center"/>
              <w:rPr>
                <w:rFonts w:ascii="Times New Roman" w:eastAsia="Times New Roman" w:hAnsi="Times New Roman" w:cs="Times New Roman"/>
                <w:i/>
                <w:iCs/>
                <w:color w:val="000000"/>
                <w:sz w:val="20"/>
              </w:rPr>
            </w:pPr>
            <w:proofErr w:type="spellStart"/>
            <w:r w:rsidRPr="004F39E0">
              <w:rPr>
                <w:rFonts w:ascii="Times New Roman" w:eastAsia="Times New Roman" w:hAnsi="Times New Roman" w:cs="Times New Roman"/>
                <w:i/>
                <w:iCs/>
                <w:color w:val="000000"/>
                <w:sz w:val="20"/>
              </w:rPr>
              <w:t>Shpenzime</w:t>
            </w:r>
            <w:proofErr w:type="spellEnd"/>
            <w:r w:rsidRPr="004F39E0">
              <w:rPr>
                <w:rFonts w:ascii="Times New Roman" w:eastAsia="Times New Roman" w:hAnsi="Times New Roman" w:cs="Times New Roman"/>
                <w:i/>
                <w:iCs/>
                <w:color w:val="000000"/>
                <w:sz w:val="20"/>
              </w:rPr>
              <w:t xml:space="preserve"> </w:t>
            </w:r>
            <w:proofErr w:type="spellStart"/>
            <w:r w:rsidRPr="004F39E0">
              <w:rPr>
                <w:rFonts w:ascii="Times New Roman" w:eastAsia="Times New Roman" w:hAnsi="Times New Roman" w:cs="Times New Roman"/>
                <w:i/>
                <w:iCs/>
                <w:color w:val="000000"/>
                <w:sz w:val="20"/>
              </w:rPr>
              <w:t>kapitale</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F8E0029" w14:textId="39231871" w:rsidR="00B95C5D" w:rsidRPr="004F39E0" w:rsidRDefault="00F15A23" w:rsidP="00B95C5D">
            <w:pPr>
              <w:spacing w:after="0" w:line="240" w:lineRule="auto"/>
              <w:jc w:val="center"/>
              <w:rPr>
                <w:rFonts w:ascii="Times New Roman" w:eastAsia="Times New Roman" w:hAnsi="Times New Roman" w:cs="Times New Roman"/>
                <w:i/>
                <w:iCs/>
                <w:color w:val="000000"/>
                <w:sz w:val="20"/>
              </w:rPr>
            </w:pPr>
            <w:r w:rsidRPr="00F15A23">
              <w:rPr>
                <w:rFonts w:ascii="Times New Roman" w:eastAsia="Times New Roman" w:hAnsi="Times New Roman" w:cs="Times New Roman"/>
                <w:i/>
                <w:iCs/>
                <w:color w:val="000000"/>
                <w:sz w:val="20"/>
              </w:rPr>
              <w:t>306,000</w:t>
            </w:r>
          </w:p>
        </w:tc>
        <w:tc>
          <w:tcPr>
            <w:tcW w:w="1360" w:type="dxa"/>
            <w:tcBorders>
              <w:top w:val="nil"/>
              <w:left w:val="nil"/>
              <w:bottom w:val="single" w:sz="4" w:space="0" w:color="auto"/>
              <w:right w:val="single" w:sz="4" w:space="0" w:color="auto"/>
            </w:tcBorders>
            <w:shd w:val="clear" w:color="auto" w:fill="auto"/>
            <w:noWrap/>
            <w:vAlign w:val="center"/>
            <w:hideMark/>
          </w:tcPr>
          <w:p w14:paraId="45A8FBBD" w14:textId="541BE133" w:rsidR="00B95C5D" w:rsidRPr="004F39E0" w:rsidRDefault="0025438B" w:rsidP="00B95C5D">
            <w:pPr>
              <w:spacing w:after="0" w:line="240" w:lineRule="auto"/>
              <w:jc w:val="center"/>
              <w:rPr>
                <w:rFonts w:ascii="Times New Roman" w:eastAsia="Times New Roman" w:hAnsi="Times New Roman" w:cs="Times New Roman"/>
                <w:i/>
                <w:iCs/>
                <w:color w:val="000000"/>
                <w:sz w:val="20"/>
              </w:rPr>
            </w:pPr>
            <w:r>
              <w:rPr>
                <w:rFonts w:ascii="Times New Roman" w:eastAsia="Times New Roman" w:hAnsi="Times New Roman" w:cs="Times New Roman"/>
                <w:i/>
                <w:iCs/>
                <w:color w:val="000000"/>
                <w:sz w:val="20"/>
              </w:rPr>
              <w:t>1,071</w:t>
            </w:r>
          </w:p>
        </w:tc>
        <w:tc>
          <w:tcPr>
            <w:tcW w:w="1420" w:type="dxa"/>
            <w:tcBorders>
              <w:top w:val="nil"/>
              <w:left w:val="nil"/>
              <w:bottom w:val="single" w:sz="4" w:space="0" w:color="auto"/>
              <w:right w:val="single" w:sz="4" w:space="0" w:color="auto"/>
            </w:tcBorders>
            <w:shd w:val="clear" w:color="auto" w:fill="auto"/>
            <w:noWrap/>
            <w:vAlign w:val="center"/>
            <w:hideMark/>
          </w:tcPr>
          <w:p w14:paraId="7ECE4923" w14:textId="7DB6AEFC" w:rsidR="00B95C5D" w:rsidRPr="004F39E0" w:rsidRDefault="002060EB" w:rsidP="00B95C5D">
            <w:pPr>
              <w:spacing w:after="0" w:line="240" w:lineRule="auto"/>
              <w:jc w:val="center"/>
              <w:rPr>
                <w:rFonts w:ascii="Times New Roman" w:eastAsia="Times New Roman" w:hAnsi="Times New Roman" w:cs="Times New Roman"/>
                <w:i/>
                <w:iCs/>
                <w:color w:val="000000"/>
                <w:sz w:val="20"/>
              </w:rPr>
            </w:pPr>
            <w:r>
              <w:rPr>
                <w:rFonts w:ascii="Times New Roman" w:eastAsia="Times New Roman" w:hAnsi="Times New Roman" w:cs="Times New Roman"/>
                <w:i/>
                <w:iCs/>
                <w:color w:val="000000"/>
                <w:sz w:val="20"/>
              </w:rPr>
              <w:t>0</w:t>
            </w:r>
            <w:r w:rsidR="0025438B">
              <w:rPr>
                <w:rFonts w:ascii="Times New Roman" w:eastAsia="Times New Roman" w:hAnsi="Times New Roman" w:cs="Times New Roman"/>
                <w:i/>
                <w:iCs/>
                <w:color w:val="000000"/>
                <w:sz w:val="20"/>
              </w:rPr>
              <w:t>.4</w:t>
            </w:r>
            <w:r w:rsidR="00B95C5D" w:rsidRPr="00B95C5D">
              <w:rPr>
                <w:rFonts w:ascii="Times New Roman" w:eastAsia="Times New Roman" w:hAnsi="Times New Roman" w:cs="Times New Roman"/>
                <w:i/>
                <w:iCs/>
                <w:color w:val="000000"/>
                <w:sz w:val="20"/>
              </w:rPr>
              <w:t>%</w:t>
            </w:r>
          </w:p>
        </w:tc>
      </w:tr>
      <w:tr w:rsidR="00B95C5D" w:rsidRPr="004F39E0" w14:paraId="7D96E96B" w14:textId="77777777" w:rsidTr="00B95C5D">
        <w:trPr>
          <w:trHeight w:val="422"/>
        </w:trPr>
        <w:tc>
          <w:tcPr>
            <w:tcW w:w="280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7A848D3C" w14:textId="77777777" w:rsidR="00B95C5D" w:rsidRPr="004F39E0" w:rsidRDefault="00B95C5D" w:rsidP="00B95C5D">
            <w:pPr>
              <w:spacing w:after="0" w:line="240" w:lineRule="auto"/>
              <w:jc w:val="center"/>
              <w:rPr>
                <w:rFonts w:ascii="Times New Roman" w:eastAsia="Times New Roman" w:hAnsi="Times New Roman" w:cs="Times New Roman"/>
                <w:b/>
                <w:bCs/>
                <w:color w:val="000000"/>
                <w:sz w:val="20"/>
              </w:rPr>
            </w:pPr>
            <w:r w:rsidRPr="004F39E0">
              <w:rPr>
                <w:rFonts w:ascii="Times New Roman" w:eastAsia="Times New Roman" w:hAnsi="Times New Roman" w:cs="Times New Roman"/>
                <w:b/>
                <w:bCs/>
                <w:color w:val="000000"/>
                <w:sz w:val="20"/>
              </w:rPr>
              <w:t>Total</w:t>
            </w:r>
          </w:p>
        </w:tc>
        <w:tc>
          <w:tcPr>
            <w:tcW w:w="1360" w:type="dxa"/>
            <w:tcBorders>
              <w:top w:val="nil"/>
              <w:left w:val="nil"/>
              <w:bottom w:val="single" w:sz="4" w:space="0" w:color="auto"/>
              <w:right w:val="single" w:sz="4" w:space="0" w:color="auto"/>
            </w:tcBorders>
            <w:shd w:val="clear" w:color="auto" w:fill="C6D9F1" w:themeFill="text2" w:themeFillTint="33"/>
            <w:noWrap/>
            <w:vAlign w:val="center"/>
            <w:hideMark/>
          </w:tcPr>
          <w:p w14:paraId="4A2B234B" w14:textId="0071218C" w:rsidR="00B95C5D" w:rsidRPr="004F39E0" w:rsidRDefault="002060EB" w:rsidP="00B95C5D">
            <w:pPr>
              <w:spacing w:after="0" w:line="240" w:lineRule="auto"/>
              <w:jc w:val="center"/>
              <w:rPr>
                <w:rFonts w:ascii="Times New Roman" w:eastAsia="Times New Roman" w:hAnsi="Times New Roman" w:cs="Times New Roman"/>
                <w:b/>
                <w:bCs/>
                <w:color w:val="000000"/>
                <w:sz w:val="20"/>
              </w:rPr>
            </w:pPr>
            <w:r w:rsidRPr="002060EB">
              <w:rPr>
                <w:rFonts w:ascii="Times New Roman" w:eastAsia="Times New Roman" w:hAnsi="Times New Roman" w:cs="Times New Roman"/>
                <w:b/>
                <w:bCs/>
                <w:color w:val="000000"/>
                <w:sz w:val="20"/>
              </w:rPr>
              <w:t>635,850</w:t>
            </w:r>
          </w:p>
        </w:tc>
        <w:tc>
          <w:tcPr>
            <w:tcW w:w="1360" w:type="dxa"/>
            <w:tcBorders>
              <w:top w:val="nil"/>
              <w:left w:val="nil"/>
              <w:bottom w:val="single" w:sz="4" w:space="0" w:color="auto"/>
              <w:right w:val="single" w:sz="4" w:space="0" w:color="auto"/>
            </w:tcBorders>
            <w:shd w:val="clear" w:color="auto" w:fill="C6D9F1" w:themeFill="text2" w:themeFillTint="33"/>
            <w:noWrap/>
            <w:vAlign w:val="center"/>
            <w:hideMark/>
          </w:tcPr>
          <w:p w14:paraId="73F5CEAF" w14:textId="00CBC1EC" w:rsidR="00B95C5D" w:rsidRPr="004F39E0" w:rsidRDefault="00190425" w:rsidP="00B95C5D">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139,514</w:t>
            </w:r>
          </w:p>
        </w:tc>
        <w:tc>
          <w:tcPr>
            <w:tcW w:w="1420" w:type="dxa"/>
            <w:tcBorders>
              <w:top w:val="nil"/>
              <w:left w:val="nil"/>
              <w:bottom w:val="single" w:sz="4" w:space="0" w:color="auto"/>
              <w:right w:val="single" w:sz="4" w:space="0" w:color="auto"/>
            </w:tcBorders>
            <w:shd w:val="clear" w:color="auto" w:fill="C6D9F1" w:themeFill="text2" w:themeFillTint="33"/>
            <w:noWrap/>
            <w:vAlign w:val="center"/>
            <w:hideMark/>
          </w:tcPr>
          <w:p w14:paraId="3806F2A1" w14:textId="6683C823" w:rsidR="00B95C5D" w:rsidRPr="004F39E0" w:rsidRDefault="00190425" w:rsidP="00B95C5D">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22</w:t>
            </w:r>
            <w:r w:rsidR="00B95C5D" w:rsidRPr="00B95C5D">
              <w:rPr>
                <w:rFonts w:ascii="Times New Roman" w:eastAsia="Times New Roman" w:hAnsi="Times New Roman" w:cs="Times New Roman"/>
                <w:b/>
                <w:bCs/>
                <w:color w:val="000000"/>
                <w:sz w:val="20"/>
              </w:rPr>
              <w:t>%</w:t>
            </w:r>
          </w:p>
        </w:tc>
      </w:tr>
    </w:tbl>
    <w:p w14:paraId="213FF78B" w14:textId="67E5E8FA" w:rsidR="00855579" w:rsidRPr="00697956" w:rsidRDefault="00564FC9" w:rsidP="00564FC9">
      <w:pPr>
        <w:jc w:val="both"/>
        <w:rPr>
          <w:rFonts w:ascii="Times New Roman" w:eastAsia="Calibri" w:hAnsi="Times New Roman" w:cs="Times New Roman"/>
          <w:sz w:val="24"/>
          <w:szCs w:val="24"/>
          <w:lang w:val="sq-AL"/>
        </w:rPr>
      </w:pPr>
      <w:r w:rsidRPr="00697956">
        <w:rPr>
          <w:rFonts w:ascii="Times New Roman" w:eastAsia="Calibri" w:hAnsi="Times New Roman" w:cs="Times New Roman"/>
          <w:sz w:val="24"/>
          <w:szCs w:val="24"/>
          <w:lang w:val="sq-AL"/>
        </w:rPr>
        <w:lastRenderedPageBreak/>
        <w:t>Pra siç shikohet nga të dhënat e tabelës së mësipërme</w:t>
      </w:r>
      <w:r w:rsidR="00855579" w:rsidRPr="00697956">
        <w:rPr>
          <w:rFonts w:ascii="Times New Roman" w:eastAsia="Calibri" w:hAnsi="Times New Roman" w:cs="Times New Roman"/>
          <w:sz w:val="24"/>
          <w:szCs w:val="24"/>
          <w:lang w:val="sq-AL"/>
        </w:rPr>
        <w:t>, duke gjykuar vetem mbi realizimin n</w:t>
      </w:r>
      <w:r w:rsidR="00697956" w:rsidRPr="00697956">
        <w:rPr>
          <w:rFonts w:ascii="Times New Roman" w:eastAsia="Calibri" w:hAnsi="Times New Roman" w:cs="Times New Roman"/>
          <w:sz w:val="24"/>
          <w:szCs w:val="24"/>
          <w:lang w:val="sq-AL"/>
        </w:rPr>
        <w:t>ë</w:t>
      </w:r>
      <w:r w:rsidR="00855579" w:rsidRPr="00697956">
        <w:rPr>
          <w:rFonts w:ascii="Times New Roman" w:eastAsia="Calibri" w:hAnsi="Times New Roman" w:cs="Times New Roman"/>
          <w:sz w:val="24"/>
          <w:szCs w:val="24"/>
          <w:lang w:val="sq-AL"/>
        </w:rPr>
        <w:t xml:space="preserve"> vler</w:t>
      </w:r>
      <w:r w:rsidR="00697956" w:rsidRPr="00697956">
        <w:rPr>
          <w:rFonts w:ascii="Times New Roman" w:eastAsia="Calibri" w:hAnsi="Times New Roman" w:cs="Times New Roman"/>
          <w:sz w:val="24"/>
          <w:szCs w:val="24"/>
          <w:lang w:val="sq-AL"/>
        </w:rPr>
        <w:t>ë</w:t>
      </w:r>
      <w:r w:rsidR="00855579" w:rsidRPr="00697956">
        <w:rPr>
          <w:rFonts w:ascii="Times New Roman" w:eastAsia="Calibri" w:hAnsi="Times New Roman" w:cs="Times New Roman"/>
          <w:sz w:val="24"/>
          <w:szCs w:val="24"/>
          <w:lang w:val="sq-AL"/>
        </w:rPr>
        <w:t xml:space="preserve"> t</w:t>
      </w:r>
      <w:r w:rsidR="00697956" w:rsidRPr="00697956">
        <w:rPr>
          <w:rFonts w:ascii="Times New Roman" w:eastAsia="Calibri" w:hAnsi="Times New Roman" w:cs="Times New Roman"/>
          <w:sz w:val="24"/>
          <w:szCs w:val="24"/>
          <w:lang w:val="sq-AL"/>
        </w:rPr>
        <w:t>ë</w:t>
      </w:r>
      <w:r w:rsidR="00855579" w:rsidRPr="00697956">
        <w:rPr>
          <w:rFonts w:ascii="Times New Roman" w:eastAsia="Calibri" w:hAnsi="Times New Roman" w:cs="Times New Roman"/>
          <w:sz w:val="24"/>
          <w:szCs w:val="24"/>
          <w:lang w:val="sq-AL"/>
        </w:rPr>
        <w:t xml:space="preserve"> shpenzimeve t</w:t>
      </w:r>
      <w:r w:rsidR="00697956" w:rsidRPr="00697956">
        <w:rPr>
          <w:rFonts w:ascii="Times New Roman" w:eastAsia="Calibri" w:hAnsi="Times New Roman" w:cs="Times New Roman"/>
          <w:sz w:val="24"/>
          <w:szCs w:val="24"/>
          <w:lang w:val="sq-AL"/>
        </w:rPr>
        <w:t>ë</w:t>
      </w:r>
      <w:r w:rsidR="00855579" w:rsidRPr="00697956">
        <w:rPr>
          <w:rFonts w:ascii="Times New Roman" w:eastAsia="Calibri" w:hAnsi="Times New Roman" w:cs="Times New Roman"/>
          <w:sz w:val="24"/>
          <w:szCs w:val="24"/>
          <w:lang w:val="sq-AL"/>
        </w:rPr>
        <w:t xml:space="preserve"> planifikuara p</w:t>
      </w:r>
      <w:r w:rsidR="00697956" w:rsidRPr="00697956">
        <w:rPr>
          <w:rFonts w:ascii="Times New Roman" w:eastAsia="Calibri" w:hAnsi="Times New Roman" w:cs="Times New Roman"/>
          <w:sz w:val="24"/>
          <w:szCs w:val="24"/>
          <w:lang w:val="sq-AL"/>
        </w:rPr>
        <w:t>ë</w:t>
      </w:r>
      <w:r w:rsidR="00855579" w:rsidRPr="00697956">
        <w:rPr>
          <w:rFonts w:ascii="Times New Roman" w:eastAsia="Calibri" w:hAnsi="Times New Roman" w:cs="Times New Roman"/>
          <w:sz w:val="24"/>
          <w:szCs w:val="24"/>
          <w:lang w:val="sq-AL"/>
        </w:rPr>
        <w:t>r vitin 202</w:t>
      </w:r>
      <w:r w:rsidR="00BD2707">
        <w:rPr>
          <w:rFonts w:ascii="Times New Roman" w:eastAsia="Calibri" w:hAnsi="Times New Roman" w:cs="Times New Roman"/>
          <w:sz w:val="24"/>
          <w:szCs w:val="24"/>
          <w:lang w:val="sq-AL"/>
        </w:rPr>
        <w:t>4</w:t>
      </w:r>
      <w:r w:rsidR="00855579" w:rsidRPr="00697956">
        <w:rPr>
          <w:rFonts w:ascii="Times New Roman" w:eastAsia="Calibri" w:hAnsi="Times New Roman" w:cs="Times New Roman"/>
          <w:sz w:val="24"/>
          <w:szCs w:val="24"/>
          <w:lang w:val="sq-AL"/>
        </w:rPr>
        <w:t>, p</w:t>
      </w:r>
      <w:r w:rsidR="00697956" w:rsidRPr="00697956">
        <w:rPr>
          <w:rFonts w:ascii="Times New Roman" w:eastAsia="Calibri" w:hAnsi="Times New Roman" w:cs="Times New Roman"/>
          <w:sz w:val="24"/>
          <w:szCs w:val="24"/>
          <w:lang w:val="sq-AL"/>
        </w:rPr>
        <w:t>ë</w:t>
      </w:r>
      <w:r w:rsidR="00855579" w:rsidRPr="00697956">
        <w:rPr>
          <w:rFonts w:ascii="Times New Roman" w:eastAsia="Calibri" w:hAnsi="Times New Roman" w:cs="Times New Roman"/>
          <w:sz w:val="24"/>
          <w:szCs w:val="24"/>
          <w:lang w:val="sq-AL"/>
        </w:rPr>
        <w:t>r k</w:t>
      </w:r>
      <w:r w:rsidR="00697956" w:rsidRPr="00697956">
        <w:rPr>
          <w:rFonts w:ascii="Times New Roman" w:eastAsia="Calibri" w:hAnsi="Times New Roman" w:cs="Times New Roman"/>
          <w:sz w:val="24"/>
          <w:szCs w:val="24"/>
          <w:lang w:val="sq-AL"/>
        </w:rPr>
        <w:t>ë</w:t>
      </w:r>
      <w:r w:rsidR="00855579" w:rsidRPr="00697956">
        <w:rPr>
          <w:rFonts w:ascii="Times New Roman" w:eastAsia="Calibri" w:hAnsi="Times New Roman" w:cs="Times New Roman"/>
          <w:sz w:val="24"/>
          <w:szCs w:val="24"/>
          <w:lang w:val="sq-AL"/>
        </w:rPr>
        <w:t>t</w:t>
      </w:r>
      <w:r w:rsidR="00697956" w:rsidRPr="00697956">
        <w:rPr>
          <w:rFonts w:ascii="Times New Roman" w:eastAsia="Calibri" w:hAnsi="Times New Roman" w:cs="Times New Roman"/>
          <w:sz w:val="24"/>
          <w:szCs w:val="24"/>
          <w:lang w:val="sq-AL"/>
        </w:rPr>
        <w:t>ë</w:t>
      </w:r>
      <w:r w:rsidR="00855579" w:rsidRPr="00697956">
        <w:rPr>
          <w:rFonts w:ascii="Times New Roman" w:eastAsia="Calibri" w:hAnsi="Times New Roman" w:cs="Times New Roman"/>
          <w:sz w:val="24"/>
          <w:szCs w:val="24"/>
          <w:lang w:val="sq-AL"/>
        </w:rPr>
        <w:t xml:space="preserve"> program t</w:t>
      </w:r>
      <w:r w:rsidR="00697956" w:rsidRPr="00697956">
        <w:rPr>
          <w:rFonts w:ascii="Times New Roman" w:eastAsia="Calibri" w:hAnsi="Times New Roman" w:cs="Times New Roman"/>
          <w:sz w:val="24"/>
          <w:szCs w:val="24"/>
          <w:lang w:val="sq-AL"/>
        </w:rPr>
        <w:t>ë</w:t>
      </w:r>
      <w:r w:rsidR="0041345A" w:rsidRPr="00697956">
        <w:rPr>
          <w:rFonts w:ascii="Times New Roman" w:eastAsia="Calibri" w:hAnsi="Times New Roman" w:cs="Times New Roman"/>
          <w:sz w:val="24"/>
          <w:szCs w:val="24"/>
          <w:lang w:val="sq-AL"/>
        </w:rPr>
        <w:t xml:space="preserve"> </w:t>
      </w:r>
      <w:r w:rsidR="00855579" w:rsidRPr="00697956">
        <w:rPr>
          <w:rFonts w:ascii="Times New Roman" w:eastAsia="Calibri" w:hAnsi="Times New Roman" w:cs="Times New Roman"/>
          <w:sz w:val="24"/>
          <w:szCs w:val="24"/>
          <w:lang w:val="sq-AL"/>
        </w:rPr>
        <w:t>ket</w:t>
      </w:r>
      <w:r w:rsidR="0041345A" w:rsidRPr="00697956">
        <w:rPr>
          <w:rFonts w:ascii="Times New Roman" w:eastAsia="Calibri" w:hAnsi="Times New Roman" w:cs="Times New Roman"/>
          <w:sz w:val="24"/>
          <w:szCs w:val="24"/>
          <w:lang w:val="sq-AL"/>
        </w:rPr>
        <w:t>ij institucioni, evidentohet nj</w:t>
      </w:r>
      <w:r w:rsidR="00697956" w:rsidRPr="00697956">
        <w:rPr>
          <w:rFonts w:ascii="Times New Roman" w:eastAsia="Calibri" w:hAnsi="Times New Roman" w:cs="Times New Roman"/>
          <w:sz w:val="24"/>
          <w:szCs w:val="24"/>
          <w:lang w:val="sq-AL"/>
        </w:rPr>
        <w:t>ë</w:t>
      </w:r>
      <w:r w:rsidR="00855579" w:rsidRPr="00697956">
        <w:rPr>
          <w:rFonts w:ascii="Times New Roman" w:eastAsia="Calibri" w:hAnsi="Times New Roman" w:cs="Times New Roman"/>
          <w:sz w:val="24"/>
          <w:szCs w:val="24"/>
          <w:lang w:val="sq-AL"/>
        </w:rPr>
        <w:t xml:space="preserve"> performance </w:t>
      </w:r>
      <w:r w:rsidR="004F39E0">
        <w:rPr>
          <w:rFonts w:ascii="Times New Roman" w:eastAsia="Calibri" w:hAnsi="Times New Roman" w:cs="Times New Roman"/>
          <w:sz w:val="24"/>
          <w:szCs w:val="24"/>
          <w:lang w:val="sq-AL"/>
        </w:rPr>
        <w:t>n</w:t>
      </w:r>
      <w:r w:rsidR="00EF2810">
        <w:rPr>
          <w:rFonts w:ascii="Times New Roman" w:eastAsia="Calibri" w:hAnsi="Times New Roman" w:cs="Times New Roman"/>
          <w:sz w:val="24"/>
          <w:szCs w:val="24"/>
          <w:lang w:val="sq-AL"/>
        </w:rPr>
        <w:t>ë</w:t>
      </w:r>
      <w:r w:rsidR="004F39E0">
        <w:rPr>
          <w:rFonts w:ascii="Times New Roman" w:eastAsia="Calibri" w:hAnsi="Times New Roman" w:cs="Times New Roman"/>
          <w:sz w:val="24"/>
          <w:szCs w:val="24"/>
          <w:lang w:val="sq-AL"/>
        </w:rPr>
        <w:t>n mesataren e periudh</w:t>
      </w:r>
      <w:r w:rsidR="00EF2810">
        <w:rPr>
          <w:rFonts w:ascii="Times New Roman" w:eastAsia="Calibri" w:hAnsi="Times New Roman" w:cs="Times New Roman"/>
          <w:sz w:val="24"/>
          <w:szCs w:val="24"/>
          <w:lang w:val="sq-AL"/>
        </w:rPr>
        <w:t>ë</w:t>
      </w:r>
      <w:r w:rsidR="004F39E0">
        <w:rPr>
          <w:rFonts w:ascii="Times New Roman" w:eastAsia="Calibri" w:hAnsi="Times New Roman" w:cs="Times New Roman"/>
          <w:sz w:val="24"/>
          <w:szCs w:val="24"/>
          <w:lang w:val="sq-AL"/>
        </w:rPr>
        <w:t>s</w:t>
      </w:r>
      <w:r w:rsidR="00855579" w:rsidRPr="00697956">
        <w:rPr>
          <w:rFonts w:ascii="Times New Roman" w:eastAsia="Calibri" w:hAnsi="Times New Roman" w:cs="Times New Roman"/>
          <w:sz w:val="24"/>
          <w:szCs w:val="24"/>
          <w:lang w:val="sq-AL"/>
        </w:rPr>
        <w:t>.</w:t>
      </w:r>
      <w:r w:rsidRPr="00697956">
        <w:rPr>
          <w:rFonts w:ascii="Times New Roman" w:eastAsia="Calibri" w:hAnsi="Times New Roman" w:cs="Times New Roman"/>
          <w:sz w:val="24"/>
          <w:szCs w:val="24"/>
          <w:lang w:val="sq-AL"/>
        </w:rPr>
        <w:t xml:space="preserve"> </w:t>
      </w:r>
      <w:r w:rsidR="00190425">
        <w:rPr>
          <w:rFonts w:ascii="Times New Roman" w:eastAsia="Calibri" w:hAnsi="Times New Roman" w:cs="Times New Roman"/>
          <w:sz w:val="24"/>
          <w:szCs w:val="24"/>
          <w:lang w:val="sq-AL"/>
        </w:rPr>
        <w:t>Ky nivel realizimi</w:t>
      </w:r>
      <w:r w:rsidR="00BF1B61">
        <w:rPr>
          <w:rFonts w:ascii="Times New Roman" w:eastAsia="Calibri" w:hAnsi="Times New Roman" w:cs="Times New Roman"/>
          <w:sz w:val="24"/>
          <w:szCs w:val="24"/>
          <w:lang w:val="sq-AL"/>
        </w:rPr>
        <w:t xml:space="preserve"> </w:t>
      </w:r>
      <w:r w:rsidR="00DC4025">
        <w:rPr>
          <w:rFonts w:ascii="Times New Roman" w:eastAsia="Calibri" w:hAnsi="Times New Roman" w:cs="Times New Roman"/>
          <w:sz w:val="24"/>
          <w:szCs w:val="24"/>
          <w:lang w:val="sq-AL"/>
        </w:rPr>
        <w:t xml:space="preserve">lidhet kryesisht me </w:t>
      </w:r>
      <w:r w:rsidR="00190425">
        <w:rPr>
          <w:rFonts w:ascii="Times New Roman" w:eastAsia="Calibri" w:hAnsi="Times New Roman" w:cs="Times New Roman"/>
          <w:sz w:val="24"/>
          <w:szCs w:val="24"/>
          <w:lang w:val="sq-AL"/>
        </w:rPr>
        <w:t xml:space="preserve"> mosplotësimi</w:t>
      </w:r>
      <w:r w:rsidR="00DC4025">
        <w:rPr>
          <w:rFonts w:ascii="Times New Roman" w:eastAsia="Calibri" w:hAnsi="Times New Roman" w:cs="Times New Roman"/>
          <w:sz w:val="24"/>
          <w:szCs w:val="24"/>
          <w:lang w:val="sq-AL"/>
        </w:rPr>
        <w:t>m</w:t>
      </w:r>
      <w:r w:rsidR="00190425">
        <w:rPr>
          <w:rFonts w:ascii="Times New Roman" w:eastAsia="Calibri" w:hAnsi="Times New Roman" w:cs="Times New Roman"/>
          <w:sz w:val="24"/>
          <w:szCs w:val="24"/>
          <w:lang w:val="sq-AL"/>
        </w:rPr>
        <w:t xml:space="preserve"> </w:t>
      </w:r>
      <w:r w:rsidR="00DC4025">
        <w:rPr>
          <w:rFonts w:ascii="Times New Roman" w:eastAsia="Calibri" w:hAnsi="Times New Roman" w:cs="Times New Roman"/>
          <w:sz w:val="24"/>
          <w:szCs w:val="24"/>
          <w:lang w:val="sq-AL"/>
        </w:rPr>
        <w:t>e</w:t>
      </w:r>
      <w:r w:rsidR="00190425">
        <w:rPr>
          <w:rFonts w:ascii="Times New Roman" w:eastAsia="Calibri" w:hAnsi="Times New Roman" w:cs="Times New Roman"/>
          <w:sz w:val="24"/>
          <w:szCs w:val="24"/>
          <w:lang w:val="sq-AL"/>
        </w:rPr>
        <w:t xml:space="preserve"> strukturës organike t</w:t>
      </w:r>
      <w:r w:rsidR="00BF1B61">
        <w:rPr>
          <w:rFonts w:ascii="Times New Roman" w:eastAsia="Calibri" w:hAnsi="Times New Roman" w:cs="Times New Roman"/>
          <w:sz w:val="24"/>
          <w:szCs w:val="24"/>
          <w:lang w:val="sq-AL"/>
        </w:rPr>
        <w:t>ë</w:t>
      </w:r>
      <w:r w:rsidR="00190425">
        <w:rPr>
          <w:rFonts w:ascii="Times New Roman" w:eastAsia="Calibri" w:hAnsi="Times New Roman" w:cs="Times New Roman"/>
          <w:sz w:val="24"/>
          <w:szCs w:val="24"/>
          <w:lang w:val="sq-AL"/>
        </w:rPr>
        <w:t xml:space="preserve"> Institucionit, si dhe </w:t>
      </w:r>
      <w:r w:rsidR="00BF1B61">
        <w:rPr>
          <w:rFonts w:ascii="Times New Roman" w:eastAsia="Calibri" w:hAnsi="Times New Roman" w:cs="Times New Roman"/>
          <w:sz w:val="24"/>
          <w:szCs w:val="24"/>
          <w:lang w:val="sq-AL"/>
        </w:rPr>
        <w:t xml:space="preserve">me vijimin e </w:t>
      </w:r>
      <w:r w:rsidR="00190425">
        <w:rPr>
          <w:rFonts w:ascii="Times New Roman" w:eastAsia="Calibri" w:hAnsi="Times New Roman" w:cs="Times New Roman"/>
          <w:sz w:val="24"/>
          <w:szCs w:val="24"/>
          <w:lang w:val="sq-AL"/>
        </w:rPr>
        <w:t>procedura</w:t>
      </w:r>
      <w:r w:rsidR="00BF1B61">
        <w:rPr>
          <w:rFonts w:ascii="Times New Roman" w:eastAsia="Calibri" w:hAnsi="Times New Roman" w:cs="Times New Roman"/>
          <w:sz w:val="24"/>
          <w:szCs w:val="24"/>
          <w:lang w:val="sq-AL"/>
        </w:rPr>
        <w:t>ve</w:t>
      </w:r>
      <w:r w:rsidR="00190425">
        <w:rPr>
          <w:rFonts w:ascii="Times New Roman" w:eastAsia="Calibri" w:hAnsi="Times New Roman" w:cs="Times New Roman"/>
          <w:sz w:val="24"/>
          <w:szCs w:val="24"/>
          <w:lang w:val="sq-AL"/>
        </w:rPr>
        <w:t xml:space="preserve"> </w:t>
      </w:r>
      <w:r w:rsidR="00BF1B61">
        <w:rPr>
          <w:rFonts w:ascii="Times New Roman" w:eastAsia="Calibri" w:hAnsi="Times New Roman" w:cs="Times New Roman"/>
          <w:sz w:val="24"/>
          <w:szCs w:val="24"/>
          <w:lang w:val="sq-AL"/>
        </w:rPr>
        <w:t>të</w:t>
      </w:r>
      <w:r w:rsidR="00190425">
        <w:rPr>
          <w:rFonts w:ascii="Times New Roman" w:eastAsia="Calibri" w:hAnsi="Times New Roman" w:cs="Times New Roman"/>
          <w:sz w:val="24"/>
          <w:szCs w:val="24"/>
          <w:lang w:val="sq-AL"/>
        </w:rPr>
        <w:t xml:space="preserve"> prokurimeve për projektet e investimeve.</w:t>
      </w:r>
    </w:p>
    <w:p w14:paraId="2E085EC6" w14:textId="5EE6FCBC" w:rsidR="00584E95" w:rsidRPr="00697956" w:rsidRDefault="00564FC9" w:rsidP="00564FC9">
      <w:pPr>
        <w:jc w:val="both"/>
        <w:rPr>
          <w:rFonts w:ascii="Times New Roman" w:eastAsia="Calibri" w:hAnsi="Times New Roman" w:cs="Times New Roman"/>
          <w:sz w:val="24"/>
          <w:szCs w:val="24"/>
          <w:lang w:val="sq-AL"/>
        </w:rPr>
      </w:pPr>
      <w:r w:rsidRPr="00697956">
        <w:rPr>
          <w:rFonts w:ascii="Times New Roman" w:eastAsia="Calibri" w:hAnsi="Times New Roman" w:cs="Times New Roman"/>
          <w:sz w:val="24"/>
          <w:szCs w:val="24"/>
          <w:lang w:val="sq-AL"/>
        </w:rPr>
        <w:t xml:space="preserve">Sipas zërave përberës të shpenzimeve, sipas raportit të monitorimit të paraqitur nga ana e institucionit </w:t>
      </w:r>
      <w:r w:rsidR="0041345A" w:rsidRPr="00697956">
        <w:rPr>
          <w:rFonts w:ascii="Times New Roman" w:eastAsia="Calibri" w:hAnsi="Times New Roman" w:cs="Times New Roman"/>
          <w:sz w:val="24"/>
          <w:szCs w:val="24"/>
          <w:lang w:val="sq-AL"/>
        </w:rPr>
        <w:t>si dhe t</w:t>
      </w:r>
      <w:r w:rsidR="00697956" w:rsidRPr="00697956">
        <w:rPr>
          <w:rFonts w:ascii="Times New Roman" w:eastAsia="Calibri" w:hAnsi="Times New Roman" w:cs="Times New Roman"/>
          <w:sz w:val="24"/>
          <w:szCs w:val="24"/>
          <w:lang w:val="sq-AL"/>
        </w:rPr>
        <w:t>ë</w:t>
      </w:r>
      <w:r w:rsidR="0041345A" w:rsidRPr="00697956">
        <w:rPr>
          <w:rFonts w:ascii="Times New Roman" w:eastAsia="Calibri" w:hAnsi="Times New Roman" w:cs="Times New Roman"/>
          <w:sz w:val="24"/>
          <w:szCs w:val="24"/>
          <w:lang w:val="sq-AL"/>
        </w:rPr>
        <w:t xml:space="preserve"> dh</w:t>
      </w:r>
      <w:r w:rsidR="00697956" w:rsidRPr="00697956">
        <w:rPr>
          <w:rFonts w:ascii="Times New Roman" w:eastAsia="Calibri" w:hAnsi="Times New Roman" w:cs="Times New Roman"/>
          <w:sz w:val="24"/>
          <w:szCs w:val="24"/>
          <w:lang w:val="sq-AL"/>
        </w:rPr>
        <w:t>ë</w:t>
      </w:r>
      <w:r w:rsidR="0041345A" w:rsidRPr="00697956">
        <w:rPr>
          <w:rFonts w:ascii="Times New Roman" w:eastAsia="Calibri" w:hAnsi="Times New Roman" w:cs="Times New Roman"/>
          <w:sz w:val="24"/>
          <w:szCs w:val="24"/>
          <w:lang w:val="sq-AL"/>
        </w:rPr>
        <w:t>nave n</w:t>
      </w:r>
      <w:r w:rsidR="00697956" w:rsidRPr="00697956">
        <w:rPr>
          <w:rFonts w:ascii="Times New Roman" w:eastAsia="Calibri" w:hAnsi="Times New Roman" w:cs="Times New Roman"/>
          <w:sz w:val="24"/>
          <w:szCs w:val="24"/>
          <w:lang w:val="sq-AL"/>
        </w:rPr>
        <w:t>ë</w:t>
      </w:r>
      <w:r w:rsidR="0041345A" w:rsidRPr="00697956">
        <w:rPr>
          <w:rFonts w:ascii="Times New Roman" w:eastAsia="Calibri" w:hAnsi="Times New Roman" w:cs="Times New Roman"/>
          <w:sz w:val="24"/>
          <w:szCs w:val="24"/>
          <w:lang w:val="sq-AL"/>
        </w:rPr>
        <w:t xml:space="preserve"> Sistemin Informatit Financiar t</w:t>
      </w:r>
      <w:r w:rsidR="00697956" w:rsidRPr="00697956">
        <w:rPr>
          <w:rFonts w:ascii="Times New Roman" w:eastAsia="Calibri" w:hAnsi="Times New Roman" w:cs="Times New Roman"/>
          <w:sz w:val="24"/>
          <w:szCs w:val="24"/>
          <w:lang w:val="sq-AL"/>
        </w:rPr>
        <w:t>ë</w:t>
      </w:r>
      <w:r w:rsidR="0041345A" w:rsidRPr="00697956">
        <w:rPr>
          <w:rFonts w:ascii="Times New Roman" w:eastAsia="Calibri" w:hAnsi="Times New Roman" w:cs="Times New Roman"/>
          <w:sz w:val="24"/>
          <w:szCs w:val="24"/>
          <w:lang w:val="sq-AL"/>
        </w:rPr>
        <w:t xml:space="preserve"> Qeveris</w:t>
      </w:r>
      <w:r w:rsidR="00697956" w:rsidRPr="00697956">
        <w:rPr>
          <w:rFonts w:ascii="Times New Roman" w:eastAsia="Calibri" w:hAnsi="Times New Roman" w:cs="Times New Roman"/>
          <w:sz w:val="24"/>
          <w:szCs w:val="24"/>
          <w:lang w:val="sq-AL"/>
        </w:rPr>
        <w:t>ë</w:t>
      </w:r>
      <w:r w:rsidR="0041345A" w:rsidRPr="00697956">
        <w:rPr>
          <w:rFonts w:ascii="Times New Roman" w:eastAsia="Calibri" w:hAnsi="Times New Roman" w:cs="Times New Roman"/>
          <w:sz w:val="24"/>
          <w:szCs w:val="24"/>
          <w:lang w:val="sq-AL"/>
        </w:rPr>
        <w:t xml:space="preserve"> </w:t>
      </w:r>
      <w:r w:rsidRPr="00697956">
        <w:rPr>
          <w:rFonts w:ascii="Times New Roman" w:eastAsia="Calibri" w:hAnsi="Times New Roman" w:cs="Times New Roman"/>
          <w:sz w:val="24"/>
          <w:szCs w:val="24"/>
          <w:lang w:val="sq-AL"/>
        </w:rPr>
        <w:t xml:space="preserve">situata në fund të </w:t>
      </w:r>
      <w:r w:rsidR="00BD2707">
        <w:rPr>
          <w:rFonts w:ascii="Times New Roman" w:eastAsia="Calibri" w:hAnsi="Times New Roman" w:cs="Times New Roman"/>
          <w:sz w:val="24"/>
          <w:szCs w:val="24"/>
          <w:lang w:val="sq-AL"/>
        </w:rPr>
        <w:t>periudh</w:t>
      </w:r>
      <w:r w:rsidR="008C596A">
        <w:rPr>
          <w:rFonts w:ascii="Times New Roman" w:eastAsia="Calibri" w:hAnsi="Times New Roman" w:cs="Times New Roman"/>
          <w:sz w:val="24"/>
          <w:szCs w:val="24"/>
          <w:lang w:val="sq-AL"/>
        </w:rPr>
        <w:t>ë</w:t>
      </w:r>
      <w:r w:rsidR="00BD2707">
        <w:rPr>
          <w:rFonts w:ascii="Times New Roman" w:eastAsia="Calibri" w:hAnsi="Times New Roman" w:cs="Times New Roman"/>
          <w:sz w:val="24"/>
          <w:szCs w:val="24"/>
          <w:lang w:val="sq-AL"/>
        </w:rPr>
        <w:t xml:space="preserve">s </w:t>
      </w:r>
      <w:r w:rsidR="00190425">
        <w:rPr>
          <w:rFonts w:ascii="Times New Roman" w:eastAsia="Calibri" w:hAnsi="Times New Roman" w:cs="Times New Roman"/>
          <w:sz w:val="24"/>
          <w:szCs w:val="24"/>
          <w:lang w:val="sq-AL"/>
        </w:rPr>
        <w:t>8</w:t>
      </w:r>
      <w:r w:rsidR="00BD2707">
        <w:rPr>
          <w:rFonts w:ascii="Times New Roman" w:eastAsia="Calibri" w:hAnsi="Times New Roman" w:cs="Times New Roman"/>
          <w:sz w:val="24"/>
          <w:szCs w:val="24"/>
          <w:lang w:val="sq-AL"/>
        </w:rPr>
        <w:t xml:space="preserve">M i </w:t>
      </w:r>
      <w:r w:rsidRPr="00697956">
        <w:rPr>
          <w:rFonts w:ascii="Times New Roman" w:eastAsia="Calibri" w:hAnsi="Times New Roman" w:cs="Times New Roman"/>
          <w:sz w:val="24"/>
          <w:szCs w:val="24"/>
          <w:lang w:val="sq-AL"/>
        </w:rPr>
        <w:t>vitit 202</w:t>
      </w:r>
      <w:r w:rsidR="00BD2707">
        <w:rPr>
          <w:rFonts w:ascii="Times New Roman" w:eastAsia="Calibri" w:hAnsi="Times New Roman" w:cs="Times New Roman"/>
          <w:sz w:val="24"/>
          <w:szCs w:val="24"/>
          <w:lang w:val="sq-AL"/>
        </w:rPr>
        <w:t>4</w:t>
      </w:r>
      <w:r w:rsidRPr="00697956">
        <w:rPr>
          <w:rFonts w:ascii="Times New Roman" w:eastAsia="Calibri" w:hAnsi="Times New Roman" w:cs="Times New Roman"/>
          <w:sz w:val="24"/>
          <w:szCs w:val="24"/>
          <w:lang w:val="sq-AL"/>
        </w:rPr>
        <w:t xml:space="preserve"> paraqitet e tillë:</w:t>
      </w:r>
    </w:p>
    <w:p w14:paraId="12288C27" w14:textId="11BBBE5F" w:rsidR="00564FC9" w:rsidRPr="00697956" w:rsidRDefault="00697956" w:rsidP="00564FC9">
      <w:pPr>
        <w:jc w:val="both"/>
        <w:rPr>
          <w:rFonts w:ascii="Times New Roman" w:eastAsia="Calibri" w:hAnsi="Times New Roman" w:cs="Times New Roman"/>
          <w:sz w:val="24"/>
          <w:szCs w:val="24"/>
          <w:lang w:val="sq-AL"/>
        </w:rPr>
      </w:pPr>
      <w:r w:rsidRPr="00697956">
        <w:rPr>
          <w:rFonts w:ascii="Times New Roman" w:eastAsia="Calibri" w:hAnsi="Times New Roman" w:cs="Times New Roman"/>
          <w:sz w:val="24"/>
          <w:szCs w:val="24"/>
          <w:lang w:val="sq-AL"/>
        </w:rPr>
        <w:t>S</w:t>
      </w:r>
      <w:r w:rsidR="00564FC9" w:rsidRPr="00697956">
        <w:rPr>
          <w:rFonts w:ascii="Times New Roman" w:eastAsia="Calibri" w:hAnsi="Times New Roman" w:cs="Times New Roman"/>
          <w:sz w:val="24"/>
          <w:szCs w:val="24"/>
          <w:lang w:val="sq-AL"/>
        </w:rPr>
        <w:t>hpenzimet korente në total për këtë institucion, janë realizuar në rreth</w:t>
      </w:r>
      <w:r w:rsidR="004F39E0">
        <w:rPr>
          <w:rFonts w:ascii="Times New Roman" w:eastAsia="Calibri" w:hAnsi="Times New Roman" w:cs="Times New Roman"/>
          <w:sz w:val="24"/>
          <w:szCs w:val="24"/>
          <w:lang w:val="sq-AL"/>
        </w:rPr>
        <w:t xml:space="preserve"> </w:t>
      </w:r>
      <w:r w:rsidR="00190425">
        <w:rPr>
          <w:rFonts w:ascii="Times New Roman" w:eastAsia="Calibri" w:hAnsi="Times New Roman" w:cs="Times New Roman"/>
          <w:sz w:val="24"/>
          <w:szCs w:val="24"/>
          <w:lang w:val="sq-AL"/>
        </w:rPr>
        <w:t>42</w:t>
      </w:r>
      <w:r w:rsidR="00564FC9" w:rsidRPr="00697956">
        <w:rPr>
          <w:rFonts w:ascii="Times New Roman" w:eastAsia="Calibri" w:hAnsi="Times New Roman" w:cs="Times New Roman"/>
          <w:sz w:val="24"/>
          <w:szCs w:val="24"/>
          <w:lang w:val="sq-AL"/>
        </w:rPr>
        <w:t>% të planit vjetor, ndërsa shpenzimet për investime</w:t>
      </w:r>
      <w:r w:rsidR="00BD2707">
        <w:rPr>
          <w:rFonts w:ascii="Times New Roman" w:eastAsia="Calibri" w:hAnsi="Times New Roman" w:cs="Times New Roman"/>
          <w:sz w:val="24"/>
          <w:szCs w:val="24"/>
          <w:lang w:val="sq-AL"/>
        </w:rPr>
        <w:t>, si rikonstruksion i godin</w:t>
      </w:r>
      <w:r w:rsidR="008C596A">
        <w:rPr>
          <w:rFonts w:ascii="Times New Roman" w:eastAsia="Calibri" w:hAnsi="Times New Roman" w:cs="Times New Roman"/>
          <w:sz w:val="24"/>
          <w:szCs w:val="24"/>
          <w:lang w:val="sq-AL"/>
        </w:rPr>
        <w:t>ë</w:t>
      </w:r>
      <w:r w:rsidR="00BD2707">
        <w:rPr>
          <w:rFonts w:ascii="Times New Roman" w:eastAsia="Calibri" w:hAnsi="Times New Roman" w:cs="Times New Roman"/>
          <w:sz w:val="24"/>
          <w:szCs w:val="24"/>
          <w:lang w:val="sq-AL"/>
        </w:rPr>
        <w:t>s ekzistuese apo nd</w:t>
      </w:r>
      <w:r w:rsidR="008C596A">
        <w:rPr>
          <w:rFonts w:ascii="Times New Roman" w:eastAsia="Calibri" w:hAnsi="Times New Roman" w:cs="Times New Roman"/>
          <w:sz w:val="24"/>
          <w:szCs w:val="24"/>
          <w:lang w:val="sq-AL"/>
        </w:rPr>
        <w:t>ë</w:t>
      </w:r>
      <w:r w:rsidR="00BD2707">
        <w:rPr>
          <w:rFonts w:ascii="Times New Roman" w:eastAsia="Calibri" w:hAnsi="Times New Roman" w:cs="Times New Roman"/>
          <w:sz w:val="24"/>
          <w:szCs w:val="24"/>
          <w:lang w:val="sq-AL"/>
        </w:rPr>
        <w:t>rtimi i ri i sistemit t</w:t>
      </w:r>
      <w:r w:rsidR="008C596A">
        <w:rPr>
          <w:rFonts w:ascii="Times New Roman" w:eastAsia="Calibri" w:hAnsi="Times New Roman" w:cs="Times New Roman"/>
          <w:sz w:val="24"/>
          <w:szCs w:val="24"/>
          <w:lang w:val="sq-AL"/>
        </w:rPr>
        <w:t>ë</w:t>
      </w:r>
      <w:r w:rsidR="00BD2707">
        <w:rPr>
          <w:rFonts w:ascii="Times New Roman" w:eastAsia="Calibri" w:hAnsi="Times New Roman" w:cs="Times New Roman"/>
          <w:sz w:val="24"/>
          <w:szCs w:val="24"/>
          <w:lang w:val="sq-AL"/>
        </w:rPr>
        <w:t xml:space="preserve"> serverave, jan</w:t>
      </w:r>
      <w:r w:rsidR="008C596A">
        <w:rPr>
          <w:rFonts w:ascii="Times New Roman" w:eastAsia="Calibri" w:hAnsi="Times New Roman" w:cs="Times New Roman"/>
          <w:sz w:val="24"/>
          <w:szCs w:val="24"/>
          <w:lang w:val="sq-AL"/>
        </w:rPr>
        <w:t>ë</w:t>
      </w:r>
      <w:r w:rsidR="00BD2707">
        <w:rPr>
          <w:rFonts w:ascii="Times New Roman" w:eastAsia="Calibri" w:hAnsi="Times New Roman" w:cs="Times New Roman"/>
          <w:sz w:val="24"/>
          <w:szCs w:val="24"/>
          <w:lang w:val="sq-AL"/>
        </w:rPr>
        <w:t xml:space="preserve"> n</w:t>
      </w:r>
      <w:r w:rsidR="008C596A">
        <w:rPr>
          <w:rFonts w:ascii="Times New Roman" w:eastAsia="Calibri" w:hAnsi="Times New Roman" w:cs="Times New Roman"/>
          <w:sz w:val="24"/>
          <w:szCs w:val="24"/>
          <w:lang w:val="sq-AL"/>
        </w:rPr>
        <w:t>ë</w:t>
      </w:r>
      <w:r w:rsidR="00BD2707">
        <w:rPr>
          <w:rFonts w:ascii="Times New Roman" w:eastAsia="Calibri" w:hAnsi="Times New Roman" w:cs="Times New Roman"/>
          <w:sz w:val="24"/>
          <w:szCs w:val="24"/>
          <w:lang w:val="sq-AL"/>
        </w:rPr>
        <w:t xml:space="preserve"> proces, dhe p</w:t>
      </w:r>
      <w:r w:rsidR="008C596A">
        <w:rPr>
          <w:rFonts w:ascii="Times New Roman" w:eastAsia="Calibri" w:hAnsi="Times New Roman" w:cs="Times New Roman"/>
          <w:sz w:val="24"/>
          <w:szCs w:val="24"/>
          <w:lang w:val="sq-AL"/>
        </w:rPr>
        <w:t>ë</w:t>
      </w:r>
      <w:r w:rsidR="00BD2707">
        <w:rPr>
          <w:rFonts w:ascii="Times New Roman" w:eastAsia="Calibri" w:hAnsi="Times New Roman" w:cs="Times New Roman"/>
          <w:sz w:val="24"/>
          <w:szCs w:val="24"/>
          <w:lang w:val="sq-AL"/>
        </w:rPr>
        <w:t>r rrjedhoj</w:t>
      </w:r>
      <w:r w:rsidR="008C596A">
        <w:rPr>
          <w:rFonts w:ascii="Times New Roman" w:eastAsia="Calibri" w:hAnsi="Times New Roman" w:cs="Times New Roman"/>
          <w:sz w:val="24"/>
          <w:szCs w:val="24"/>
          <w:lang w:val="sq-AL"/>
        </w:rPr>
        <w:t>ë</w:t>
      </w:r>
      <w:r w:rsidR="00BD2707">
        <w:rPr>
          <w:rFonts w:ascii="Times New Roman" w:eastAsia="Calibri" w:hAnsi="Times New Roman" w:cs="Times New Roman"/>
          <w:sz w:val="24"/>
          <w:szCs w:val="24"/>
          <w:lang w:val="sq-AL"/>
        </w:rPr>
        <w:t xml:space="preserve"> kan</w:t>
      </w:r>
      <w:r w:rsidR="008C596A">
        <w:rPr>
          <w:rFonts w:ascii="Times New Roman" w:eastAsia="Calibri" w:hAnsi="Times New Roman" w:cs="Times New Roman"/>
          <w:sz w:val="24"/>
          <w:szCs w:val="24"/>
          <w:lang w:val="sq-AL"/>
        </w:rPr>
        <w:t>ë</w:t>
      </w:r>
      <w:r w:rsidR="00BD2707">
        <w:rPr>
          <w:rFonts w:ascii="Times New Roman" w:eastAsia="Calibri" w:hAnsi="Times New Roman" w:cs="Times New Roman"/>
          <w:sz w:val="24"/>
          <w:szCs w:val="24"/>
          <w:lang w:val="sq-AL"/>
        </w:rPr>
        <w:t xml:space="preserve"> realizim </w:t>
      </w:r>
      <w:r w:rsidR="00190425">
        <w:rPr>
          <w:rFonts w:ascii="Times New Roman" w:eastAsia="Calibri" w:hAnsi="Times New Roman" w:cs="Times New Roman"/>
          <w:sz w:val="24"/>
          <w:szCs w:val="24"/>
          <w:lang w:val="sq-AL"/>
        </w:rPr>
        <w:t xml:space="preserve">të ulët </w:t>
      </w:r>
      <w:r w:rsidR="00BD2707">
        <w:rPr>
          <w:rFonts w:ascii="Times New Roman" w:eastAsia="Calibri" w:hAnsi="Times New Roman" w:cs="Times New Roman"/>
          <w:sz w:val="24"/>
          <w:szCs w:val="24"/>
          <w:lang w:val="sq-AL"/>
        </w:rPr>
        <w:t>p</w:t>
      </w:r>
      <w:r w:rsidR="008C596A">
        <w:rPr>
          <w:rFonts w:ascii="Times New Roman" w:eastAsia="Calibri" w:hAnsi="Times New Roman" w:cs="Times New Roman"/>
          <w:sz w:val="24"/>
          <w:szCs w:val="24"/>
          <w:lang w:val="sq-AL"/>
        </w:rPr>
        <w:t>ë</w:t>
      </w:r>
      <w:r w:rsidR="00BD2707">
        <w:rPr>
          <w:rFonts w:ascii="Times New Roman" w:eastAsia="Calibri" w:hAnsi="Times New Roman" w:cs="Times New Roman"/>
          <w:sz w:val="24"/>
          <w:szCs w:val="24"/>
          <w:lang w:val="sq-AL"/>
        </w:rPr>
        <w:t>r periudhen.</w:t>
      </w:r>
    </w:p>
    <w:p w14:paraId="38956CD1" w14:textId="77777777" w:rsidR="00564FC9" w:rsidRPr="00697956" w:rsidRDefault="00564FC9" w:rsidP="00564FC9">
      <w:pPr>
        <w:spacing w:line="240" w:lineRule="auto"/>
        <w:ind w:left="900" w:hanging="540"/>
        <w:jc w:val="both"/>
        <w:rPr>
          <w:rFonts w:ascii="Times New Roman" w:eastAsia="Calibri" w:hAnsi="Times New Roman" w:cs="Times New Roman"/>
          <w:b/>
          <w:sz w:val="24"/>
          <w:szCs w:val="24"/>
          <w:lang w:val="sq-AL"/>
        </w:rPr>
      </w:pPr>
      <w:r w:rsidRPr="00697956">
        <w:rPr>
          <w:rFonts w:ascii="Times New Roman" w:eastAsia="Calibri" w:hAnsi="Times New Roman" w:cs="Times New Roman"/>
          <w:b/>
          <w:sz w:val="24"/>
          <w:szCs w:val="24"/>
          <w:lang w:val="sq-AL"/>
        </w:rPr>
        <w:t>III. Informacion mbi volumin dhe madhësinë e ndryshimit të buxhetit.</w:t>
      </w:r>
    </w:p>
    <w:p w14:paraId="577C4DB0" w14:textId="20089198" w:rsidR="00564FC9" w:rsidRPr="00697956" w:rsidRDefault="00564FC9" w:rsidP="00564FC9">
      <w:pPr>
        <w:spacing w:after="0" w:line="240" w:lineRule="auto"/>
        <w:jc w:val="both"/>
        <w:rPr>
          <w:rFonts w:ascii="Times New Roman" w:eastAsia="Calibri" w:hAnsi="Times New Roman" w:cs="Times New Roman"/>
          <w:sz w:val="24"/>
          <w:szCs w:val="24"/>
          <w:lang w:val="sq-AL"/>
        </w:rPr>
      </w:pPr>
      <w:r w:rsidRPr="00697956">
        <w:rPr>
          <w:rFonts w:ascii="Times New Roman" w:eastAsia="Calibri" w:hAnsi="Times New Roman" w:cs="Times New Roman"/>
          <w:sz w:val="24"/>
          <w:szCs w:val="24"/>
          <w:lang w:val="sq-AL"/>
        </w:rPr>
        <w:t>Situata në lidhje me ndryshime</w:t>
      </w:r>
      <w:r w:rsidR="00697956" w:rsidRPr="00697956">
        <w:rPr>
          <w:rFonts w:ascii="Times New Roman" w:eastAsia="Calibri" w:hAnsi="Times New Roman" w:cs="Times New Roman"/>
          <w:sz w:val="24"/>
          <w:szCs w:val="24"/>
          <w:lang w:val="sq-AL"/>
        </w:rPr>
        <w:t xml:space="preserve">t në planifikim </w:t>
      </w:r>
      <w:r w:rsidR="00DC4025">
        <w:rPr>
          <w:rFonts w:ascii="Times New Roman" w:eastAsia="Calibri" w:hAnsi="Times New Roman" w:cs="Times New Roman"/>
          <w:sz w:val="24"/>
          <w:szCs w:val="24"/>
          <w:lang w:val="sq-AL"/>
        </w:rPr>
        <w:t>8</w:t>
      </w:r>
      <w:r w:rsidR="004F39E0">
        <w:rPr>
          <w:rFonts w:ascii="Times New Roman" w:eastAsia="Calibri" w:hAnsi="Times New Roman" w:cs="Times New Roman"/>
          <w:sz w:val="24"/>
          <w:szCs w:val="24"/>
          <w:lang w:val="sq-AL"/>
        </w:rPr>
        <w:t>M 202</w:t>
      </w:r>
      <w:r w:rsidR="00BD2707">
        <w:rPr>
          <w:rFonts w:ascii="Times New Roman" w:eastAsia="Calibri" w:hAnsi="Times New Roman" w:cs="Times New Roman"/>
          <w:sz w:val="24"/>
          <w:szCs w:val="24"/>
          <w:lang w:val="sq-AL"/>
        </w:rPr>
        <w:t>4</w:t>
      </w:r>
      <w:r w:rsidRPr="00697956">
        <w:rPr>
          <w:rFonts w:ascii="Times New Roman" w:eastAsia="Calibri" w:hAnsi="Times New Roman" w:cs="Times New Roman"/>
          <w:sz w:val="24"/>
          <w:szCs w:val="24"/>
          <w:lang w:val="sq-AL"/>
        </w:rPr>
        <w:t>, për</w:t>
      </w:r>
      <w:r w:rsidR="00DB0681" w:rsidRPr="00697956">
        <w:rPr>
          <w:rFonts w:ascii="Times New Roman" w:eastAsia="Calibri" w:hAnsi="Times New Roman" w:cs="Times New Roman"/>
          <w:sz w:val="24"/>
          <w:szCs w:val="24"/>
          <w:lang w:val="sq-AL"/>
        </w:rPr>
        <w:t xml:space="preserve">fshirë këtu buxhetin fillestar </w:t>
      </w:r>
      <w:r w:rsidRPr="00697956">
        <w:rPr>
          <w:rFonts w:ascii="Times New Roman" w:eastAsia="Calibri" w:hAnsi="Times New Roman" w:cs="Times New Roman"/>
          <w:sz w:val="24"/>
          <w:szCs w:val="24"/>
          <w:lang w:val="sq-AL"/>
        </w:rPr>
        <w:t>dhe buxhetin</w:t>
      </w:r>
      <w:r w:rsidR="0049503A" w:rsidRPr="00697956">
        <w:rPr>
          <w:rFonts w:ascii="Times New Roman" w:eastAsia="Calibri" w:hAnsi="Times New Roman" w:cs="Times New Roman"/>
          <w:sz w:val="24"/>
          <w:szCs w:val="24"/>
          <w:lang w:val="sq-AL"/>
        </w:rPr>
        <w:t xml:space="preserve"> me ndryshimet e ndodhura gjat</w:t>
      </w:r>
      <w:r w:rsidR="00697956" w:rsidRPr="00697956">
        <w:rPr>
          <w:rFonts w:ascii="Times New Roman" w:eastAsia="Calibri" w:hAnsi="Times New Roman" w:cs="Times New Roman"/>
          <w:sz w:val="24"/>
          <w:szCs w:val="24"/>
          <w:lang w:val="sq-AL"/>
        </w:rPr>
        <w:t>ë vitit 202</w:t>
      </w:r>
      <w:r w:rsidR="00BD2707">
        <w:rPr>
          <w:rFonts w:ascii="Times New Roman" w:eastAsia="Calibri" w:hAnsi="Times New Roman" w:cs="Times New Roman"/>
          <w:sz w:val="24"/>
          <w:szCs w:val="24"/>
          <w:lang w:val="sq-AL"/>
        </w:rPr>
        <w:t>4</w:t>
      </w:r>
      <w:r w:rsidRPr="00697956">
        <w:rPr>
          <w:rFonts w:ascii="Times New Roman" w:eastAsia="Calibri" w:hAnsi="Times New Roman" w:cs="Times New Roman"/>
          <w:sz w:val="24"/>
          <w:szCs w:val="24"/>
          <w:lang w:val="sq-AL"/>
        </w:rPr>
        <w:t>, paraqitet në tabelën e mëposhtme:</w:t>
      </w:r>
    </w:p>
    <w:p w14:paraId="56BD48E1" w14:textId="77777777" w:rsidR="00564FC9" w:rsidRPr="00697956" w:rsidRDefault="00564FC9" w:rsidP="00564FC9">
      <w:pPr>
        <w:spacing w:after="0" w:line="240" w:lineRule="auto"/>
        <w:jc w:val="both"/>
        <w:rPr>
          <w:rFonts w:ascii="Times New Roman" w:eastAsia="Calibri" w:hAnsi="Times New Roman" w:cs="Times New Roman"/>
          <w:sz w:val="24"/>
          <w:szCs w:val="24"/>
          <w:lang w:val="sq-AL"/>
        </w:rPr>
      </w:pPr>
      <w:r w:rsidRPr="00697956">
        <w:rPr>
          <w:rFonts w:ascii="Times New Roman" w:eastAsia="Calibri" w:hAnsi="Times New Roman" w:cs="Times New Roman"/>
          <w:sz w:val="24"/>
          <w:szCs w:val="24"/>
          <w:lang w:val="sq-AL"/>
        </w:rPr>
        <w:t xml:space="preserve">                                                      </w:t>
      </w:r>
    </w:p>
    <w:p w14:paraId="36A1C7D1" w14:textId="77777777" w:rsidR="00564FC9" w:rsidRPr="00697956" w:rsidRDefault="00564FC9" w:rsidP="00564FC9">
      <w:pPr>
        <w:spacing w:after="0" w:line="240" w:lineRule="auto"/>
        <w:jc w:val="both"/>
        <w:rPr>
          <w:rFonts w:ascii="Times New Roman" w:eastAsia="Calibri" w:hAnsi="Times New Roman" w:cs="Times New Roman"/>
          <w:b/>
          <w:i/>
          <w:sz w:val="24"/>
          <w:szCs w:val="24"/>
          <w:lang w:val="sq-AL"/>
        </w:rPr>
      </w:pPr>
      <w:r w:rsidRPr="00697956">
        <w:rPr>
          <w:rFonts w:ascii="Times New Roman" w:eastAsia="Calibri" w:hAnsi="Times New Roman" w:cs="Times New Roman"/>
          <w:sz w:val="24"/>
          <w:szCs w:val="24"/>
          <w:lang w:val="sq-AL"/>
        </w:rPr>
        <w:t xml:space="preserve">                                                                                                        </w:t>
      </w:r>
      <w:r w:rsidRPr="00697956">
        <w:rPr>
          <w:rFonts w:ascii="Times New Roman" w:eastAsia="Calibri" w:hAnsi="Times New Roman" w:cs="Times New Roman"/>
          <w:i/>
          <w:sz w:val="24"/>
          <w:szCs w:val="24"/>
          <w:lang w:val="sq-AL"/>
        </w:rPr>
        <w:t xml:space="preserve"> </w:t>
      </w:r>
      <w:r w:rsidRPr="00697956">
        <w:rPr>
          <w:rFonts w:ascii="Times New Roman" w:eastAsia="Calibri" w:hAnsi="Times New Roman" w:cs="Times New Roman"/>
          <w:b/>
          <w:i/>
          <w:sz w:val="20"/>
          <w:szCs w:val="24"/>
          <w:lang w:val="sq-AL"/>
        </w:rPr>
        <w:t>Në mijë  lekë</w:t>
      </w:r>
    </w:p>
    <w:tbl>
      <w:tblPr>
        <w:tblW w:w="6940" w:type="dxa"/>
        <w:tblInd w:w="1215" w:type="dxa"/>
        <w:tblLook w:val="04A0" w:firstRow="1" w:lastRow="0" w:firstColumn="1" w:lastColumn="0" w:noHBand="0" w:noVBand="1"/>
      </w:tblPr>
      <w:tblGrid>
        <w:gridCol w:w="2800"/>
        <w:gridCol w:w="1360"/>
        <w:gridCol w:w="1360"/>
        <w:gridCol w:w="1420"/>
      </w:tblGrid>
      <w:tr w:rsidR="004F39E0" w:rsidRPr="004F39E0" w14:paraId="16218523" w14:textId="77777777" w:rsidTr="004F39E0">
        <w:trPr>
          <w:trHeight w:val="509"/>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B5BDD" w14:textId="77777777" w:rsidR="004F39E0" w:rsidRPr="004F39E0" w:rsidRDefault="004F39E0" w:rsidP="004F39E0">
            <w:pPr>
              <w:spacing w:after="0" w:line="240" w:lineRule="auto"/>
              <w:jc w:val="center"/>
              <w:rPr>
                <w:rFonts w:ascii="Times New Roman" w:eastAsia="Times New Roman" w:hAnsi="Times New Roman" w:cs="Times New Roman"/>
                <w:b/>
                <w:bCs/>
                <w:color w:val="000000"/>
              </w:rPr>
            </w:pPr>
            <w:proofErr w:type="spellStart"/>
            <w:r w:rsidRPr="004F39E0">
              <w:rPr>
                <w:rFonts w:ascii="Times New Roman" w:eastAsia="Times New Roman" w:hAnsi="Times New Roman" w:cs="Times New Roman"/>
                <w:b/>
                <w:bCs/>
                <w:color w:val="000000"/>
              </w:rPr>
              <w:t>Programet</w:t>
            </w:r>
            <w:proofErr w:type="spell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2801D4D" w14:textId="77777777" w:rsidR="004F39E0" w:rsidRPr="004F39E0" w:rsidRDefault="004F39E0" w:rsidP="004F39E0">
            <w:pPr>
              <w:spacing w:after="0" w:line="240" w:lineRule="auto"/>
              <w:jc w:val="center"/>
              <w:rPr>
                <w:rFonts w:ascii="Times New Roman" w:eastAsia="Times New Roman" w:hAnsi="Times New Roman" w:cs="Times New Roman"/>
                <w:b/>
                <w:bCs/>
                <w:color w:val="000000"/>
              </w:rPr>
            </w:pPr>
            <w:proofErr w:type="spellStart"/>
            <w:r w:rsidRPr="004F39E0">
              <w:rPr>
                <w:rFonts w:ascii="Times New Roman" w:eastAsia="Times New Roman" w:hAnsi="Times New Roman" w:cs="Times New Roman"/>
                <w:b/>
                <w:bCs/>
                <w:color w:val="000000"/>
              </w:rPr>
              <w:t>Buxheti</w:t>
            </w:r>
            <w:proofErr w:type="spellEnd"/>
            <w:r w:rsidRPr="004F39E0">
              <w:rPr>
                <w:rFonts w:ascii="Times New Roman" w:eastAsia="Times New Roman" w:hAnsi="Times New Roman" w:cs="Times New Roman"/>
                <w:b/>
                <w:bCs/>
                <w:color w:val="000000"/>
              </w:rPr>
              <w:t xml:space="preserve"> </w:t>
            </w:r>
            <w:proofErr w:type="spellStart"/>
            <w:r w:rsidRPr="004F39E0">
              <w:rPr>
                <w:rFonts w:ascii="Times New Roman" w:eastAsia="Times New Roman" w:hAnsi="Times New Roman" w:cs="Times New Roman"/>
                <w:b/>
                <w:bCs/>
                <w:color w:val="000000"/>
              </w:rPr>
              <w:t>fillestar</w:t>
            </w:r>
            <w:proofErr w:type="spellEnd"/>
            <w:r w:rsidRPr="004F39E0">
              <w:rPr>
                <w:rFonts w:ascii="Times New Roman" w:eastAsia="Times New Roman" w:hAnsi="Times New Roman" w:cs="Times New Roman"/>
                <w:b/>
                <w:bCs/>
                <w:color w:val="000000"/>
              </w:rPr>
              <w:t xml:space="preserve"> 2023 (1)</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7F10218" w14:textId="77777777" w:rsidR="004F39E0" w:rsidRPr="004F39E0" w:rsidRDefault="004F39E0" w:rsidP="004F39E0">
            <w:pPr>
              <w:spacing w:after="0" w:line="240" w:lineRule="auto"/>
              <w:jc w:val="center"/>
              <w:rPr>
                <w:rFonts w:ascii="Times New Roman" w:eastAsia="Times New Roman" w:hAnsi="Times New Roman" w:cs="Times New Roman"/>
                <w:b/>
                <w:bCs/>
                <w:color w:val="000000"/>
              </w:rPr>
            </w:pPr>
            <w:proofErr w:type="spellStart"/>
            <w:r w:rsidRPr="004F39E0">
              <w:rPr>
                <w:rFonts w:ascii="Times New Roman" w:eastAsia="Times New Roman" w:hAnsi="Times New Roman" w:cs="Times New Roman"/>
                <w:b/>
                <w:bCs/>
                <w:color w:val="000000"/>
              </w:rPr>
              <w:t>Buxheti</w:t>
            </w:r>
            <w:proofErr w:type="spellEnd"/>
            <w:r w:rsidRPr="004F39E0">
              <w:rPr>
                <w:rFonts w:ascii="Times New Roman" w:eastAsia="Times New Roman" w:hAnsi="Times New Roman" w:cs="Times New Roman"/>
                <w:b/>
                <w:bCs/>
                <w:color w:val="000000"/>
              </w:rPr>
              <w:t xml:space="preserve"> me </w:t>
            </w:r>
            <w:proofErr w:type="spellStart"/>
            <w:r w:rsidRPr="004F39E0">
              <w:rPr>
                <w:rFonts w:ascii="Times New Roman" w:eastAsia="Times New Roman" w:hAnsi="Times New Roman" w:cs="Times New Roman"/>
                <w:b/>
                <w:bCs/>
                <w:color w:val="000000"/>
              </w:rPr>
              <w:t>ndryshime</w:t>
            </w:r>
            <w:proofErr w:type="spellEnd"/>
            <w:r w:rsidRPr="004F39E0">
              <w:rPr>
                <w:rFonts w:ascii="Times New Roman" w:eastAsia="Times New Roman" w:hAnsi="Times New Roman" w:cs="Times New Roman"/>
                <w:b/>
                <w:bCs/>
                <w:color w:val="000000"/>
              </w:rPr>
              <w:t xml:space="preserve"> (2)</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3EA1482" w14:textId="77777777" w:rsidR="004F39E0" w:rsidRPr="004F39E0" w:rsidRDefault="004F39E0" w:rsidP="004F39E0">
            <w:pPr>
              <w:spacing w:after="0" w:line="240" w:lineRule="auto"/>
              <w:jc w:val="center"/>
              <w:rPr>
                <w:rFonts w:ascii="Times New Roman" w:eastAsia="Times New Roman" w:hAnsi="Times New Roman" w:cs="Times New Roman"/>
                <w:b/>
                <w:bCs/>
                <w:color w:val="000000"/>
              </w:rPr>
            </w:pPr>
            <w:proofErr w:type="spellStart"/>
            <w:proofErr w:type="gramStart"/>
            <w:r w:rsidRPr="004F39E0">
              <w:rPr>
                <w:rFonts w:ascii="Times New Roman" w:eastAsia="Times New Roman" w:hAnsi="Times New Roman" w:cs="Times New Roman"/>
                <w:b/>
                <w:bCs/>
                <w:color w:val="000000"/>
              </w:rPr>
              <w:t>Diferenca</w:t>
            </w:r>
            <w:proofErr w:type="spellEnd"/>
            <w:r w:rsidRPr="004F39E0">
              <w:rPr>
                <w:rFonts w:ascii="Times New Roman" w:eastAsia="Times New Roman" w:hAnsi="Times New Roman" w:cs="Times New Roman"/>
                <w:b/>
                <w:bCs/>
                <w:color w:val="000000"/>
              </w:rPr>
              <w:t xml:space="preserve">  (</w:t>
            </w:r>
            <w:proofErr w:type="gramEnd"/>
            <w:r w:rsidRPr="004F39E0">
              <w:rPr>
                <w:rFonts w:ascii="Times New Roman" w:eastAsia="Times New Roman" w:hAnsi="Times New Roman" w:cs="Times New Roman"/>
                <w:b/>
                <w:bCs/>
                <w:color w:val="000000"/>
              </w:rPr>
              <w:t>3=2-1)</w:t>
            </w:r>
          </w:p>
        </w:tc>
      </w:tr>
      <w:tr w:rsidR="004F39E0" w:rsidRPr="004F39E0" w14:paraId="2731605F" w14:textId="77777777" w:rsidTr="004F39E0">
        <w:trPr>
          <w:trHeight w:val="509"/>
        </w:trPr>
        <w:tc>
          <w:tcPr>
            <w:tcW w:w="2800" w:type="dxa"/>
            <w:vMerge/>
            <w:tcBorders>
              <w:top w:val="single" w:sz="4" w:space="0" w:color="auto"/>
              <w:left w:val="single" w:sz="4" w:space="0" w:color="auto"/>
              <w:bottom w:val="single" w:sz="4" w:space="0" w:color="auto"/>
              <w:right w:val="single" w:sz="4" w:space="0" w:color="auto"/>
            </w:tcBorders>
            <w:vAlign w:val="center"/>
            <w:hideMark/>
          </w:tcPr>
          <w:p w14:paraId="1EFD5540" w14:textId="77777777" w:rsidR="004F39E0" w:rsidRPr="004F39E0" w:rsidRDefault="004F39E0" w:rsidP="004F39E0">
            <w:pPr>
              <w:spacing w:after="0" w:line="240" w:lineRule="auto"/>
              <w:rPr>
                <w:rFonts w:ascii="Times New Roman" w:eastAsia="Times New Roman" w:hAnsi="Times New Roman" w:cs="Times New Roman"/>
                <w:b/>
                <w:bCs/>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77BC414D" w14:textId="77777777" w:rsidR="004F39E0" w:rsidRPr="004F39E0" w:rsidRDefault="004F39E0" w:rsidP="004F39E0">
            <w:pPr>
              <w:spacing w:after="0" w:line="240" w:lineRule="auto"/>
              <w:rPr>
                <w:rFonts w:ascii="Times New Roman" w:eastAsia="Times New Roman" w:hAnsi="Times New Roman" w:cs="Times New Roman"/>
                <w:b/>
                <w:bCs/>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0C222B00" w14:textId="77777777" w:rsidR="004F39E0" w:rsidRPr="004F39E0" w:rsidRDefault="004F39E0" w:rsidP="004F39E0">
            <w:pPr>
              <w:spacing w:after="0" w:line="240" w:lineRule="auto"/>
              <w:rPr>
                <w:rFonts w:ascii="Times New Roman" w:eastAsia="Times New Roman" w:hAnsi="Times New Roman" w:cs="Times New Roman"/>
                <w:b/>
                <w:bCs/>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5D85494" w14:textId="77777777" w:rsidR="004F39E0" w:rsidRPr="004F39E0" w:rsidRDefault="004F39E0" w:rsidP="004F39E0">
            <w:pPr>
              <w:spacing w:after="0" w:line="240" w:lineRule="auto"/>
              <w:rPr>
                <w:rFonts w:ascii="Times New Roman" w:eastAsia="Times New Roman" w:hAnsi="Times New Roman" w:cs="Times New Roman"/>
                <w:b/>
                <w:bCs/>
                <w:color w:val="000000"/>
              </w:rPr>
            </w:pPr>
          </w:p>
        </w:tc>
      </w:tr>
      <w:tr w:rsidR="004F39E0" w:rsidRPr="004F39E0" w14:paraId="189D3A7D" w14:textId="77777777" w:rsidTr="004F39E0">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2C4AF59A" w14:textId="77777777" w:rsidR="004F39E0" w:rsidRPr="004F39E0" w:rsidRDefault="004F39E0" w:rsidP="004F39E0">
            <w:pPr>
              <w:spacing w:after="0" w:line="240" w:lineRule="auto"/>
              <w:rPr>
                <w:rFonts w:ascii="Times New Roman" w:eastAsia="Times New Roman" w:hAnsi="Times New Roman" w:cs="Times New Roman"/>
                <w:i/>
                <w:iCs/>
                <w:color w:val="000000"/>
              </w:rPr>
            </w:pPr>
            <w:r w:rsidRPr="004F39E0">
              <w:rPr>
                <w:rFonts w:ascii="Times New Roman" w:eastAsia="Times New Roman" w:hAnsi="Times New Roman" w:cs="Times New Roman"/>
                <w:i/>
                <w:iCs/>
                <w:color w:val="000000"/>
              </w:rPr>
              <w:t>"</w:t>
            </w:r>
            <w:proofErr w:type="spellStart"/>
            <w:r w:rsidRPr="004F39E0">
              <w:rPr>
                <w:rFonts w:ascii="Times New Roman" w:eastAsia="Times New Roman" w:hAnsi="Times New Roman" w:cs="Times New Roman"/>
                <w:i/>
                <w:iCs/>
                <w:color w:val="000000"/>
              </w:rPr>
              <w:t>Veprimtaria</w:t>
            </w:r>
            <w:proofErr w:type="spellEnd"/>
            <w:r w:rsidRPr="004F39E0">
              <w:rPr>
                <w:rFonts w:ascii="Times New Roman" w:eastAsia="Times New Roman" w:hAnsi="Times New Roman" w:cs="Times New Roman"/>
                <w:i/>
                <w:iCs/>
                <w:color w:val="000000"/>
              </w:rPr>
              <w:t xml:space="preserve"> e </w:t>
            </w:r>
            <w:proofErr w:type="spellStart"/>
            <w:r w:rsidRPr="004F39E0">
              <w:rPr>
                <w:rFonts w:ascii="Times New Roman" w:eastAsia="Times New Roman" w:hAnsi="Times New Roman" w:cs="Times New Roman"/>
                <w:i/>
                <w:iCs/>
                <w:color w:val="000000"/>
              </w:rPr>
              <w:t>Presidentit</w:t>
            </w:r>
            <w:proofErr w:type="spellEnd"/>
            <w:r w:rsidRPr="004F39E0">
              <w:rPr>
                <w:rFonts w:ascii="Times New Roman" w:eastAsia="Times New Roman" w:hAnsi="Times New Roman" w:cs="Times New Roman"/>
                <w:i/>
                <w:iCs/>
                <w:color w:val="000000"/>
              </w:rPr>
              <w:t>"</w:t>
            </w:r>
          </w:p>
        </w:tc>
        <w:tc>
          <w:tcPr>
            <w:tcW w:w="1360" w:type="dxa"/>
            <w:tcBorders>
              <w:top w:val="nil"/>
              <w:left w:val="nil"/>
              <w:bottom w:val="single" w:sz="4" w:space="0" w:color="auto"/>
              <w:right w:val="single" w:sz="4" w:space="0" w:color="auto"/>
            </w:tcBorders>
            <w:shd w:val="clear" w:color="auto" w:fill="auto"/>
            <w:noWrap/>
            <w:vAlign w:val="center"/>
            <w:hideMark/>
          </w:tcPr>
          <w:p w14:paraId="52BCEDA9" w14:textId="03878820" w:rsidR="004F39E0" w:rsidRPr="004F39E0" w:rsidRDefault="00BD2707" w:rsidP="004F39E0">
            <w:pPr>
              <w:spacing w:after="0" w:line="240" w:lineRule="auto"/>
              <w:jc w:val="right"/>
              <w:rPr>
                <w:rFonts w:ascii="Times New Roman" w:eastAsia="Times New Roman" w:hAnsi="Times New Roman" w:cs="Times New Roman"/>
                <w:color w:val="000000"/>
              </w:rPr>
            </w:pPr>
            <w:r w:rsidRPr="00BD2707">
              <w:rPr>
                <w:rFonts w:ascii="Times New Roman" w:eastAsia="Times New Roman" w:hAnsi="Times New Roman" w:cs="Times New Roman"/>
                <w:color w:val="000000"/>
              </w:rPr>
              <w:t>635,500</w:t>
            </w:r>
          </w:p>
        </w:tc>
        <w:tc>
          <w:tcPr>
            <w:tcW w:w="1360" w:type="dxa"/>
            <w:tcBorders>
              <w:top w:val="nil"/>
              <w:left w:val="nil"/>
              <w:bottom w:val="single" w:sz="4" w:space="0" w:color="auto"/>
              <w:right w:val="single" w:sz="4" w:space="0" w:color="auto"/>
            </w:tcBorders>
            <w:shd w:val="clear" w:color="auto" w:fill="auto"/>
            <w:noWrap/>
            <w:vAlign w:val="center"/>
            <w:hideMark/>
          </w:tcPr>
          <w:p w14:paraId="34F648A2" w14:textId="38E2E127" w:rsidR="004F39E0" w:rsidRPr="004F39E0" w:rsidRDefault="00BD2707" w:rsidP="004F39E0">
            <w:pPr>
              <w:spacing w:after="0" w:line="240" w:lineRule="auto"/>
              <w:jc w:val="right"/>
              <w:rPr>
                <w:rFonts w:ascii="Times New Roman" w:eastAsia="Times New Roman" w:hAnsi="Times New Roman" w:cs="Times New Roman"/>
                <w:color w:val="000000"/>
              </w:rPr>
            </w:pPr>
            <w:r w:rsidRPr="00BD2707">
              <w:rPr>
                <w:rFonts w:ascii="Times New Roman" w:eastAsia="Times New Roman" w:hAnsi="Times New Roman" w:cs="Times New Roman"/>
                <w:color w:val="000000"/>
              </w:rPr>
              <w:t>635,850</w:t>
            </w:r>
          </w:p>
        </w:tc>
        <w:tc>
          <w:tcPr>
            <w:tcW w:w="1420" w:type="dxa"/>
            <w:tcBorders>
              <w:top w:val="nil"/>
              <w:left w:val="nil"/>
              <w:bottom w:val="single" w:sz="4" w:space="0" w:color="auto"/>
              <w:right w:val="single" w:sz="4" w:space="0" w:color="auto"/>
            </w:tcBorders>
            <w:shd w:val="clear" w:color="auto" w:fill="auto"/>
            <w:noWrap/>
            <w:vAlign w:val="center"/>
            <w:hideMark/>
          </w:tcPr>
          <w:p w14:paraId="674D3954" w14:textId="437E8CC4" w:rsidR="004F39E0" w:rsidRPr="004F39E0" w:rsidRDefault="00BD2707" w:rsidP="004F39E0">
            <w:pPr>
              <w:spacing w:after="0" w:line="240" w:lineRule="auto"/>
              <w:jc w:val="right"/>
              <w:rPr>
                <w:rFonts w:ascii="Times New Roman" w:eastAsia="Times New Roman" w:hAnsi="Times New Roman" w:cs="Times New Roman"/>
                <w:color w:val="000000"/>
              </w:rPr>
            </w:pPr>
            <w:r w:rsidRPr="00BD2707">
              <w:rPr>
                <w:rFonts w:ascii="Times New Roman" w:eastAsia="Times New Roman" w:hAnsi="Times New Roman" w:cs="Times New Roman"/>
                <w:color w:val="000000"/>
              </w:rPr>
              <w:t>350</w:t>
            </w:r>
          </w:p>
        </w:tc>
      </w:tr>
    </w:tbl>
    <w:p w14:paraId="62D98142" w14:textId="77777777" w:rsidR="00564FC9" w:rsidRPr="00697956" w:rsidRDefault="00564FC9" w:rsidP="00564FC9">
      <w:pPr>
        <w:rPr>
          <w:rFonts w:ascii="Times New Roman" w:eastAsia="Calibri" w:hAnsi="Times New Roman" w:cs="Times New Roman"/>
          <w:sz w:val="24"/>
          <w:szCs w:val="24"/>
          <w:lang w:val="sq-AL"/>
        </w:rPr>
      </w:pPr>
    </w:p>
    <w:p w14:paraId="4F3B9AAC" w14:textId="68EB1C3C" w:rsidR="00697956" w:rsidRPr="009F2AC7" w:rsidRDefault="00564FC9" w:rsidP="009F2AC7">
      <w:pPr>
        <w:jc w:val="both"/>
        <w:rPr>
          <w:rFonts w:ascii="Times New Roman" w:eastAsia="Calibri" w:hAnsi="Times New Roman" w:cs="Times New Roman"/>
          <w:b/>
          <w:sz w:val="24"/>
          <w:szCs w:val="24"/>
          <w:lang w:val="sq-AL"/>
        </w:rPr>
      </w:pPr>
      <w:r w:rsidRPr="00697956">
        <w:rPr>
          <w:rFonts w:ascii="Times New Roman" w:eastAsia="Calibri" w:hAnsi="Times New Roman" w:cs="Times New Roman"/>
          <w:sz w:val="24"/>
          <w:szCs w:val="24"/>
          <w:lang w:val="sq-AL"/>
        </w:rPr>
        <w:t>Pra siç shikohet nga tabela në krahasim me ligjin fillestar plani ka ndryshime nga</w:t>
      </w:r>
      <w:r w:rsidR="009F2AC7">
        <w:rPr>
          <w:rFonts w:ascii="Times New Roman" w:eastAsia="Calibri" w:hAnsi="Times New Roman" w:cs="Times New Roman"/>
          <w:sz w:val="24"/>
          <w:szCs w:val="24"/>
          <w:lang w:val="sq-AL"/>
        </w:rPr>
        <w:t xml:space="preserve"> </w:t>
      </w:r>
      <w:r w:rsidRPr="00697956">
        <w:rPr>
          <w:rFonts w:ascii="Times New Roman" w:eastAsia="Calibri" w:hAnsi="Times New Roman" w:cs="Times New Roman"/>
          <w:sz w:val="24"/>
          <w:szCs w:val="24"/>
          <w:lang w:val="sq-AL"/>
        </w:rPr>
        <w:t>fondet e akorduara si fonde shtesë nga fondi i veçantë</w:t>
      </w:r>
      <w:r w:rsidR="004F39E0">
        <w:rPr>
          <w:rFonts w:ascii="Times New Roman" w:eastAsia="Calibri" w:hAnsi="Times New Roman" w:cs="Times New Roman"/>
          <w:sz w:val="24"/>
          <w:szCs w:val="24"/>
          <w:lang w:val="sq-AL"/>
        </w:rPr>
        <w:t>.</w:t>
      </w:r>
    </w:p>
    <w:p w14:paraId="3CA99D57" w14:textId="77777777" w:rsidR="00697956" w:rsidRPr="00697956" w:rsidRDefault="00697956" w:rsidP="00564FC9">
      <w:pPr>
        <w:spacing w:after="0" w:line="240" w:lineRule="auto"/>
        <w:jc w:val="both"/>
        <w:rPr>
          <w:rFonts w:ascii="Times New Roman" w:eastAsia="Calibri" w:hAnsi="Times New Roman" w:cs="Times New Roman"/>
          <w:sz w:val="24"/>
          <w:szCs w:val="24"/>
          <w:lang w:val="sq-AL"/>
        </w:rPr>
      </w:pPr>
    </w:p>
    <w:p w14:paraId="5205E447" w14:textId="77777777" w:rsidR="00564FC9" w:rsidRPr="00697956" w:rsidRDefault="00564FC9" w:rsidP="00564FC9">
      <w:pPr>
        <w:numPr>
          <w:ilvl w:val="0"/>
          <w:numId w:val="3"/>
        </w:numPr>
        <w:spacing w:after="0" w:line="240" w:lineRule="auto"/>
        <w:jc w:val="both"/>
        <w:rPr>
          <w:rFonts w:ascii="Times New Roman" w:eastAsia="Calibri" w:hAnsi="Times New Roman" w:cs="Times New Roman"/>
          <w:sz w:val="24"/>
          <w:szCs w:val="24"/>
          <w:lang w:val="sq-AL"/>
        </w:rPr>
      </w:pPr>
      <w:r w:rsidRPr="00697956">
        <w:rPr>
          <w:rFonts w:ascii="Times New Roman" w:eastAsia="Calibri" w:hAnsi="Times New Roman" w:cs="Times New Roman"/>
          <w:b/>
          <w:sz w:val="24"/>
          <w:szCs w:val="24"/>
          <w:lang w:val="sq-AL"/>
        </w:rPr>
        <w:t xml:space="preserve">Komente dhe rekomandime </w:t>
      </w:r>
    </w:p>
    <w:p w14:paraId="4713512F" w14:textId="77777777" w:rsidR="00564FC9" w:rsidRPr="00697956" w:rsidRDefault="00564FC9" w:rsidP="00564FC9">
      <w:pPr>
        <w:spacing w:after="0" w:line="240" w:lineRule="auto"/>
        <w:ind w:left="1080"/>
        <w:jc w:val="both"/>
        <w:rPr>
          <w:rFonts w:ascii="Times New Roman" w:eastAsia="Calibri" w:hAnsi="Times New Roman" w:cs="Times New Roman"/>
          <w:sz w:val="24"/>
          <w:szCs w:val="24"/>
          <w:lang w:val="sq-AL"/>
        </w:rPr>
      </w:pPr>
    </w:p>
    <w:p w14:paraId="2A896CFA" w14:textId="5C75FC8E" w:rsidR="009F2AC7" w:rsidRPr="009F2AC7" w:rsidRDefault="009F2AC7" w:rsidP="009F2AC7">
      <w:pPr>
        <w:pStyle w:val="ListParagraph"/>
        <w:numPr>
          <w:ilvl w:val="0"/>
          <w:numId w:val="9"/>
        </w:numPr>
        <w:spacing w:after="0" w:line="240" w:lineRule="auto"/>
        <w:jc w:val="both"/>
        <w:rPr>
          <w:rFonts w:ascii="Times New Roman" w:eastAsia="Calibri" w:hAnsi="Times New Roman" w:cs="Times New Roman"/>
          <w:sz w:val="24"/>
          <w:szCs w:val="24"/>
          <w:lang w:val="sq-AL"/>
        </w:rPr>
      </w:pPr>
      <w:r w:rsidRPr="009F2AC7">
        <w:rPr>
          <w:rFonts w:ascii="Times New Roman" w:eastAsia="Calibri" w:hAnsi="Times New Roman" w:cs="Times New Roman"/>
          <w:sz w:val="24"/>
          <w:szCs w:val="24"/>
          <w:lang w:val="sq-AL"/>
        </w:rPr>
        <w:t xml:space="preserve">Theksojmë se paraqitja e informacionit si dhe të dhënat e raportuara në raportin e monitorimit duhet të jetë në përputhje me përcaktimet e bëra në Udhëzimin nr. 14, datë 30.05.2023 “Për procedurat standarde të monitorimit të buxhetit në njësitë e Qeverisjes Qendrore”, specifikisht sipas formateve të përcaktuara në paragrafin 49, të  këtij udhëzimi. Vërejmë që </w:t>
      </w:r>
      <w:r w:rsidR="00077BF9">
        <w:rPr>
          <w:rFonts w:ascii="Times New Roman" w:eastAsia="Calibri" w:hAnsi="Times New Roman" w:cs="Times New Roman"/>
          <w:sz w:val="24"/>
          <w:szCs w:val="24"/>
          <w:lang w:val="sq-AL"/>
        </w:rPr>
        <w:t>paraqitja e informacionit</w:t>
      </w:r>
      <w:r w:rsidRPr="009F2AC7">
        <w:rPr>
          <w:rFonts w:ascii="Times New Roman" w:eastAsia="Calibri" w:hAnsi="Times New Roman" w:cs="Times New Roman"/>
          <w:sz w:val="24"/>
          <w:szCs w:val="24"/>
          <w:lang w:val="sq-AL"/>
        </w:rPr>
        <w:t xml:space="preserve"> në raportin e monitorimit, </w:t>
      </w:r>
      <w:r w:rsidR="00263D32">
        <w:rPr>
          <w:rFonts w:ascii="Times New Roman" w:eastAsia="Calibri" w:hAnsi="Times New Roman" w:cs="Times New Roman"/>
          <w:sz w:val="24"/>
          <w:szCs w:val="24"/>
          <w:lang w:val="sq-AL"/>
        </w:rPr>
        <w:t xml:space="preserve">nuk </w:t>
      </w:r>
      <w:r w:rsidRPr="009F2AC7">
        <w:rPr>
          <w:rFonts w:ascii="Times New Roman" w:eastAsia="Calibri" w:hAnsi="Times New Roman" w:cs="Times New Roman"/>
          <w:sz w:val="24"/>
          <w:szCs w:val="24"/>
          <w:lang w:val="sq-AL"/>
        </w:rPr>
        <w:t>ë</w:t>
      </w:r>
      <w:r w:rsidR="00077BF9">
        <w:rPr>
          <w:rFonts w:ascii="Times New Roman" w:eastAsia="Calibri" w:hAnsi="Times New Roman" w:cs="Times New Roman"/>
          <w:sz w:val="24"/>
          <w:szCs w:val="24"/>
          <w:lang w:val="sq-AL"/>
        </w:rPr>
        <w:t>shtë</w:t>
      </w:r>
      <w:r w:rsidRPr="009F2AC7">
        <w:rPr>
          <w:rFonts w:ascii="Times New Roman" w:eastAsia="Calibri" w:hAnsi="Times New Roman" w:cs="Times New Roman"/>
          <w:sz w:val="24"/>
          <w:szCs w:val="24"/>
          <w:lang w:val="sq-AL"/>
        </w:rPr>
        <w:t xml:space="preserve"> </w:t>
      </w:r>
      <w:r w:rsidR="00263D32">
        <w:rPr>
          <w:rFonts w:ascii="Times New Roman" w:eastAsia="Calibri" w:hAnsi="Times New Roman" w:cs="Times New Roman"/>
          <w:sz w:val="24"/>
          <w:szCs w:val="24"/>
          <w:lang w:val="sq-AL"/>
        </w:rPr>
        <w:t xml:space="preserve">plotësisht </w:t>
      </w:r>
      <w:r w:rsidRPr="009F2AC7">
        <w:rPr>
          <w:rFonts w:ascii="Times New Roman" w:eastAsia="Calibri" w:hAnsi="Times New Roman" w:cs="Times New Roman"/>
          <w:sz w:val="24"/>
          <w:szCs w:val="24"/>
          <w:lang w:val="sq-AL"/>
        </w:rPr>
        <w:t>sipas formateve të përcaktuara në këtë udhëzim.</w:t>
      </w:r>
    </w:p>
    <w:p w14:paraId="2DFFA005" w14:textId="77777777" w:rsidR="009F2AC7" w:rsidRDefault="009F2AC7" w:rsidP="009F2AC7">
      <w:pPr>
        <w:spacing w:after="0" w:line="240" w:lineRule="auto"/>
        <w:jc w:val="both"/>
        <w:rPr>
          <w:rFonts w:ascii="Times New Roman" w:eastAsia="Calibri" w:hAnsi="Times New Roman" w:cs="Times New Roman"/>
          <w:sz w:val="24"/>
          <w:szCs w:val="24"/>
          <w:lang w:val="sq-AL"/>
        </w:rPr>
      </w:pPr>
    </w:p>
    <w:p w14:paraId="752688E9" w14:textId="1D63E6CF" w:rsidR="009F2AC7" w:rsidRPr="009F2AC7" w:rsidRDefault="009F2AC7" w:rsidP="009F2AC7">
      <w:pPr>
        <w:pStyle w:val="ListParagraph"/>
        <w:numPr>
          <w:ilvl w:val="0"/>
          <w:numId w:val="9"/>
        </w:numPr>
        <w:spacing w:after="0" w:line="240" w:lineRule="auto"/>
        <w:jc w:val="both"/>
        <w:rPr>
          <w:rFonts w:ascii="Times New Roman" w:eastAsia="Calibri" w:hAnsi="Times New Roman" w:cs="Times New Roman"/>
          <w:sz w:val="24"/>
          <w:szCs w:val="24"/>
          <w:lang w:val="sq-AL"/>
        </w:rPr>
      </w:pPr>
      <w:r w:rsidRPr="009F2AC7">
        <w:rPr>
          <w:rFonts w:ascii="Times New Roman" w:eastAsia="Calibri" w:hAnsi="Times New Roman" w:cs="Times New Roman"/>
          <w:sz w:val="24"/>
          <w:szCs w:val="24"/>
          <w:lang w:val="sq-AL"/>
        </w:rPr>
        <w:t>Nga ana juaj  paraqitja e raportit të monitorimit për periudhën</w:t>
      </w:r>
      <w:r w:rsidR="008C596A">
        <w:rPr>
          <w:rFonts w:ascii="Times New Roman" w:eastAsia="Calibri" w:hAnsi="Times New Roman" w:cs="Times New Roman"/>
          <w:sz w:val="24"/>
          <w:szCs w:val="24"/>
          <w:lang w:val="sq-AL"/>
        </w:rPr>
        <w:t xml:space="preserve"> </w:t>
      </w:r>
      <w:r w:rsidR="00D4113E">
        <w:rPr>
          <w:rFonts w:ascii="Times New Roman" w:eastAsia="Calibri" w:hAnsi="Times New Roman" w:cs="Times New Roman"/>
          <w:sz w:val="24"/>
          <w:szCs w:val="24"/>
          <w:lang w:val="sq-AL"/>
        </w:rPr>
        <w:t>8</w:t>
      </w:r>
      <w:r w:rsidRPr="009F2AC7">
        <w:rPr>
          <w:rFonts w:ascii="Times New Roman" w:eastAsia="Calibri" w:hAnsi="Times New Roman" w:cs="Times New Roman"/>
          <w:sz w:val="24"/>
          <w:szCs w:val="24"/>
          <w:lang w:val="sq-AL"/>
        </w:rPr>
        <w:t>M të vitit 202</w:t>
      </w:r>
      <w:r w:rsidR="008C596A">
        <w:rPr>
          <w:rFonts w:ascii="Times New Roman" w:eastAsia="Calibri" w:hAnsi="Times New Roman" w:cs="Times New Roman"/>
          <w:sz w:val="24"/>
          <w:szCs w:val="24"/>
          <w:lang w:val="sq-AL"/>
        </w:rPr>
        <w:t>4</w:t>
      </w:r>
      <w:r w:rsidRPr="009F2AC7">
        <w:rPr>
          <w:rFonts w:ascii="Times New Roman" w:eastAsia="Calibri" w:hAnsi="Times New Roman" w:cs="Times New Roman"/>
          <w:sz w:val="24"/>
          <w:szCs w:val="24"/>
          <w:lang w:val="sq-AL"/>
        </w:rPr>
        <w:t xml:space="preserve"> është bërë në përputhje me afatin e përcaktuar në udhëzimin nr. 14, datë 30.05.2023. </w:t>
      </w:r>
    </w:p>
    <w:p w14:paraId="262EE6EB" w14:textId="77777777" w:rsidR="009F2AC7" w:rsidRDefault="009F2AC7" w:rsidP="009F2AC7">
      <w:pPr>
        <w:spacing w:after="0" w:line="240" w:lineRule="auto"/>
        <w:jc w:val="both"/>
        <w:rPr>
          <w:rFonts w:ascii="Times New Roman" w:eastAsia="Calibri" w:hAnsi="Times New Roman" w:cs="Times New Roman"/>
          <w:sz w:val="24"/>
          <w:szCs w:val="24"/>
          <w:lang w:val="sq-AL"/>
        </w:rPr>
      </w:pPr>
    </w:p>
    <w:p w14:paraId="743558C2" w14:textId="7FF615C8" w:rsidR="009F2AC7" w:rsidRDefault="00B642DF" w:rsidP="00D4113E">
      <w:pPr>
        <w:pStyle w:val="ListParagraph"/>
        <w:numPr>
          <w:ilvl w:val="0"/>
          <w:numId w:val="9"/>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L</w:t>
      </w:r>
      <w:r w:rsidR="009F2AC7" w:rsidRPr="009F2AC7">
        <w:rPr>
          <w:rFonts w:ascii="Times New Roman" w:eastAsia="Calibri" w:hAnsi="Times New Roman" w:cs="Times New Roman"/>
          <w:sz w:val="24"/>
          <w:szCs w:val="24"/>
          <w:lang w:val="sq-AL"/>
        </w:rPr>
        <w:t>idhur me përdorimin e informacionit të siguruar nga sistemi AFMIS vihet re se</w:t>
      </w:r>
      <w:r w:rsidR="00D4113E">
        <w:rPr>
          <w:rFonts w:ascii="Times New Roman" w:eastAsia="Calibri" w:hAnsi="Times New Roman" w:cs="Times New Roman"/>
          <w:sz w:val="24"/>
          <w:szCs w:val="24"/>
          <w:lang w:val="sq-AL"/>
        </w:rPr>
        <w:t xml:space="preserve"> </w:t>
      </w:r>
      <w:r w:rsidR="009F2AC7" w:rsidRPr="00D4113E">
        <w:rPr>
          <w:rFonts w:ascii="Times New Roman" w:eastAsia="Calibri" w:hAnsi="Times New Roman" w:cs="Times New Roman"/>
          <w:sz w:val="24"/>
          <w:szCs w:val="24"/>
          <w:lang w:val="sq-AL"/>
        </w:rPr>
        <w:t>janë plotësuar vlerat faktike për sasië e produkteve në modulin BPPM, raporti nr. 16.</w:t>
      </w:r>
    </w:p>
    <w:p w14:paraId="21A2241A" w14:textId="77777777" w:rsidR="00D4113E" w:rsidRPr="00D4113E" w:rsidRDefault="00D4113E" w:rsidP="00D4113E">
      <w:pPr>
        <w:pStyle w:val="ListParagraph"/>
        <w:rPr>
          <w:rFonts w:ascii="Times New Roman" w:eastAsia="Calibri" w:hAnsi="Times New Roman" w:cs="Times New Roman"/>
          <w:sz w:val="24"/>
          <w:szCs w:val="24"/>
          <w:lang w:val="sq-AL"/>
        </w:rPr>
      </w:pPr>
    </w:p>
    <w:p w14:paraId="0C9A03DB" w14:textId="77777777" w:rsidR="00D4113E" w:rsidRPr="009921BF" w:rsidRDefault="00D4113E" w:rsidP="00D4113E">
      <w:pPr>
        <w:spacing w:after="120"/>
        <w:jc w:val="both"/>
        <w:rPr>
          <w:rFonts w:ascii="Times New Roman" w:hAnsi="Times New Roman"/>
          <w:bCs/>
          <w:sz w:val="24"/>
          <w:szCs w:val="24"/>
          <w:lang w:val="sq-AL"/>
        </w:rPr>
      </w:pPr>
      <w:r w:rsidRPr="009921BF">
        <w:rPr>
          <w:rFonts w:ascii="Times New Roman" w:hAnsi="Times New Roman"/>
          <w:bCs/>
          <w:sz w:val="24"/>
          <w:szCs w:val="24"/>
          <w:lang w:val="sq-AL"/>
        </w:rPr>
        <w:lastRenderedPageBreak/>
        <w:t>Duke ju referuar konstatimeve të mësipërme, për përmirësimin e cilësisë së përmbajtjes së raportit të monitorimit rekomandojmë:</w:t>
      </w:r>
    </w:p>
    <w:p w14:paraId="0B92978B" w14:textId="77777777" w:rsidR="00D4113E" w:rsidRDefault="00D4113E" w:rsidP="00D4113E">
      <w:pPr>
        <w:pStyle w:val="ListParagraph"/>
        <w:numPr>
          <w:ilvl w:val="0"/>
          <w:numId w:val="9"/>
        </w:numPr>
        <w:jc w:val="both"/>
        <w:rPr>
          <w:rFonts w:ascii="Times New Roman" w:hAnsi="Times New Roman"/>
          <w:bCs/>
          <w:sz w:val="24"/>
          <w:szCs w:val="24"/>
          <w:lang w:val="sq-AL"/>
        </w:rPr>
      </w:pPr>
      <w:r w:rsidRPr="00D4113E">
        <w:rPr>
          <w:rFonts w:ascii="Times New Roman" w:hAnsi="Times New Roman"/>
          <w:bCs/>
          <w:sz w:val="24"/>
          <w:szCs w:val="24"/>
          <w:lang w:val="sq-AL"/>
        </w:rPr>
        <w:t>Paraqitjen e informacionin sipas formatit standard narrativ të raportit të monitorimit të buxhetit, të përcaktuar në Shtojcën 3, të udhëzimit.</w:t>
      </w:r>
    </w:p>
    <w:p w14:paraId="767C3685" w14:textId="096C5D4A" w:rsidR="00443E34" w:rsidRPr="00443E34" w:rsidRDefault="00443E34" w:rsidP="00443E34">
      <w:pPr>
        <w:pStyle w:val="ListParagraph"/>
        <w:numPr>
          <w:ilvl w:val="0"/>
          <w:numId w:val="9"/>
        </w:numPr>
        <w:jc w:val="both"/>
        <w:rPr>
          <w:rFonts w:ascii="Times New Roman" w:hAnsi="Times New Roman"/>
          <w:bCs/>
          <w:sz w:val="24"/>
          <w:szCs w:val="24"/>
          <w:lang w:val="sq-AL"/>
        </w:rPr>
      </w:pPr>
      <w:r w:rsidRPr="00443E34">
        <w:rPr>
          <w:rFonts w:ascii="Times New Roman" w:hAnsi="Times New Roman"/>
          <w:bCs/>
          <w:sz w:val="24"/>
          <w:szCs w:val="24"/>
          <w:lang w:val="sq-AL"/>
        </w:rPr>
        <w:t>Për treguesit e performancës në nivel qëllimi të shfaqura në aneksin 4 “Raporti i realizimit të treguesve të performancës së programit”, rekomandojmë përcaktimin e njësisë matëse në kolonën përkatëse, si edhe treguesit faktikë të plotësuar në këtë aneks duhet të jenë ato që janë realizuar faktikisht për periudhën nëse janë të matshme për periudhen. Vërejmë që treguesit faktikë janë plotësuar të barabartë me ato të planifikuar.</w:t>
      </w:r>
    </w:p>
    <w:p w14:paraId="4A921F40" w14:textId="457036F9" w:rsidR="00443E34" w:rsidRPr="00D4113E" w:rsidRDefault="00443E34" w:rsidP="00443E34">
      <w:pPr>
        <w:pStyle w:val="ListParagraph"/>
        <w:numPr>
          <w:ilvl w:val="0"/>
          <w:numId w:val="9"/>
        </w:numPr>
        <w:jc w:val="both"/>
        <w:rPr>
          <w:rFonts w:ascii="Times New Roman" w:hAnsi="Times New Roman"/>
          <w:bCs/>
          <w:sz w:val="24"/>
          <w:szCs w:val="24"/>
          <w:lang w:val="sq-AL"/>
        </w:rPr>
      </w:pPr>
      <w:r w:rsidRPr="00443E34">
        <w:rPr>
          <w:rFonts w:ascii="Times New Roman" w:hAnsi="Times New Roman"/>
          <w:bCs/>
          <w:sz w:val="24"/>
          <w:szCs w:val="24"/>
          <w:lang w:val="sq-AL"/>
        </w:rPr>
        <w:t>Për treguesit e performancës në nivel objektivi, rekomandojmë përcaktimin e njësisë matëse  në kolonën përkatëse, si edhe treguesit faktikë të plotësuar në këtë aneks duhet të jenë ato që janë realizuar faktikisht për periudhën nëse janë të matshme për periudhën.</w:t>
      </w:r>
    </w:p>
    <w:p w14:paraId="2745BE45" w14:textId="77777777" w:rsidR="00564FC9" w:rsidRPr="00697956" w:rsidRDefault="00564FC9" w:rsidP="00564FC9">
      <w:pPr>
        <w:spacing w:after="0" w:line="240" w:lineRule="auto"/>
        <w:ind w:left="1200"/>
        <w:jc w:val="both"/>
        <w:rPr>
          <w:rFonts w:ascii="Times New Roman" w:eastAsia="Calibri" w:hAnsi="Times New Roman" w:cs="Times New Roman"/>
          <w:sz w:val="24"/>
          <w:szCs w:val="24"/>
          <w:lang w:val="sq-AL"/>
        </w:rPr>
      </w:pPr>
      <w:r w:rsidRPr="00697956">
        <w:rPr>
          <w:rFonts w:ascii="Times New Roman" w:eastAsia="Calibri" w:hAnsi="Times New Roman" w:cs="Times New Roman"/>
          <w:sz w:val="24"/>
          <w:szCs w:val="24"/>
          <w:lang w:val="sq-AL"/>
        </w:rPr>
        <w:t xml:space="preserve"> </w:t>
      </w:r>
    </w:p>
    <w:p w14:paraId="39A11ABC" w14:textId="77777777" w:rsidR="00564FC9" w:rsidRPr="00697956" w:rsidRDefault="00564FC9" w:rsidP="00564FC9">
      <w:pPr>
        <w:jc w:val="both"/>
        <w:rPr>
          <w:rFonts w:ascii="Times New Roman" w:eastAsia="Calibri" w:hAnsi="Times New Roman" w:cs="Times New Roman"/>
          <w:b/>
          <w:sz w:val="24"/>
          <w:szCs w:val="24"/>
          <w:lang w:val="sq-AL"/>
        </w:rPr>
      </w:pPr>
      <w:r w:rsidRPr="00697956">
        <w:rPr>
          <w:rFonts w:ascii="Times New Roman" w:eastAsia="Calibri" w:hAnsi="Times New Roman" w:cs="Times New Roman"/>
          <w:sz w:val="24"/>
          <w:szCs w:val="24"/>
          <w:lang w:val="sq-AL"/>
        </w:rPr>
        <w:t xml:space="preserve">        </w:t>
      </w:r>
      <w:r w:rsidRPr="00697956">
        <w:rPr>
          <w:rFonts w:ascii="Times New Roman" w:eastAsia="Calibri" w:hAnsi="Times New Roman" w:cs="Times New Roman"/>
          <w:b/>
          <w:sz w:val="24"/>
          <w:szCs w:val="24"/>
          <w:lang w:val="sq-AL"/>
        </w:rPr>
        <w:t xml:space="preserve">VI. Publikimi </w:t>
      </w:r>
    </w:p>
    <w:p w14:paraId="748B6494" w14:textId="4949DE79" w:rsidR="000D3C41" w:rsidRDefault="00564FC9" w:rsidP="0049503A">
      <w:pPr>
        <w:jc w:val="both"/>
        <w:rPr>
          <w:rFonts w:ascii="Times New Roman" w:eastAsia="Calibri" w:hAnsi="Times New Roman" w:cs="Times New Roman"/>
          <w:sz w:val="24"/>
          <w:szCs w:val="24"/>
          <w:lang w:val="sq-AL"/>
        </w:rPr>
      </w:pPr>
      <w:r w:rsidRPr="00697956">
        <w:rPr>
          <w:rFonts w:ascii="Times New Roman" w:eastAsia="Calibri" w:hAnsi="Times New Roman" w:cs="Times New Roman"/>
          <w:sz w:val="24"/>
          <w:szCs w:val="24"/>
          <w:lang w:val="sq-AL"/>
        </w:rPr>
        <w:t xml:space="preserve">Raporti i Monitorimit </w:t>
      </w:r>
      <w:r w:rsidR="00A20E39" w:rsidRPr="00697956">
        <w:rPr>
          <w:rFonts w:ascii="Times New Roman" w:eastAsia="Calibri" w:hAnsi="Times New Roman" w:cs="Times New Roman"/>
          <w:sz w:val="24"/>
          <w:szCs w:val="24"/>
          <w:lang w:val="sq-AL"/>
        </w:rPr>
        <w:t xml:space="preserve">për </w:t>
      </w:r>
      <w:r w:rsidR="00D4113E">
        <w:rPr>
          <w:rFonts w:ascii="Times New Roman" w:eastAsia="Calibri" w:hAnsi="Times New Roman" w:cs="Times New Roman"/>
          <w:sz w:val="24"/>
          <w:szCs w:val="24"/>
          <w:lang w:val="sq-AL"/>
        </w:rPr>
        <w:t>8</w:t>
      </w:r>
      <w:r w:rsidR="008C596A">
        <w:rPr>
          <w:rFonts w:ascii="Times New Roman" w:eastAsia="Calibri" w:hAnsi="Times New Roman" w:cs="Times New Roman"/>
          <w:sz w:val="24"/>
          <w:szCs w:val="24"/>
          <w:lang w:val="sq-AL"/>
        </w:rPr>
        <w:t xml:space="preserve"> mujorin e </w:t>
      </w:r>
      <w:r w:rsidRPr="00697956">
        <w:rPr>
          <w:rFonts w:ascii="Times New Roman" w:eastAsia="Calibri" w:hAnsi="Times New Roman" w:cs="Times New Roman"/>
          <w:sz w:val="24"/>
          <w:szCs w:val="24"/>
          <w:lang w:val="sq-AL"/>
        </w:rPr>
        <w:t>viti</w:t>
      </w:r>
      <w:r w:rsidR="008C596A">
        <w:rPr>
          <w:rFonts w:ascii="Times New Roman" w:eastAsia="Calibri" w:hAnsi="Times New Roman" w:cs="Times New Roman"/>
          <w:sz w:val="24"/>
          <w:szCs w:val="24"/>
          <w:lang w:val="sq-AL"/>
        </w:rPr>
        <w:t>t</w:t>
      </w:r>
      <w:r w:rsidRPr="00697956">
        <w:rPr>
          <w:rFonts w:ascii="Times New Roman" w:eastAsia="Calibri" w:hAnsi="Times New Roman" w:cs="Times New Roman"/>
          <w:sz w:val="24"/>
          <w:szCs w:val="24"/>
          <w:lang w:val="sq-AL"/>
        </w:rPr>
        <w:t xml:space="preserve"> 202</w:t>
      </w:r>
      <w:r w:rsidR="008C596A">
        <w:rPr>
          <w:rFonts w:ascii="Times New Roman" w:eastAsia="Calibri" w:hAnsi="Times New Roman" w:cs="Times New Roman"/>
          <w:sz w:val="24"/>
          <w:szCs w:val="24"/>
          <w:lang w:val="sq-AL"/>
        </w:rPr>
        <w:t>4</w:t>
      </w:r>
      <w:r w:rsidRPr="00697956">
        <w:rPr>
          <w:rFonts w:ascii="Times New Roman" w:eastAsia="Calibri" w:hAnsi="Times New Roman" w:cs="Times New Roman"/>
          <w:sz w:val="24"/>
          <w:szCs w:val="24"/>
          <w:lang w:val="sq-AL"/>
        </w:rPr>
        <w:t xml:space="preserve">, </w:t>
      </w:r>
      <w:r w:rsidR="008C596A">
        <w:rPr>
          <w:rFonts w:ascii="Times New Roman" w:eastAsia="Calibri" w:hAnsi="Times New Roman" w:cs="Times New Roman"/>
          <w:sz w:val="24"/>
          <w:szCs w:val="24"/>
          <w:lang w:val="sq-AL"/>
        </w:rPr>
        <w:t xml:space="preserve">nuk </w:t>
      </w:r>
      <w:r w:rsidRPr="00697956">
        <w:rPr>
          <w:rFonts w:ascii="Times New Roman" w:eastAsia="Calibri" w:hAnsi="Times New Roman" w:cs="Times New Roman"/>
          <w:sz w:val="24"/>
          <w:szCs w:val="24"/>
          <w:lang w:val="sq-AL"/>
        </w:rPr>
        <w:t>është publikuar në faqen zyrtare të Institucionit të Presidentit.</w:t>
      </w:r>
    </w:p>
    <w:p w14:paraId="7B87BCB5" w14:textId="14E57749" w:rsidR="003B5C9B" w:rsidRDefault="003B5C9B" w:rsidP="0049503A">
      <w:pPr>
        <w:jc w:val="both"/>
        <w:rPr>
          <w:rFonts w:eastAsia="Times New Roman"/>
          <w:color w:val="000000"/>
        </w:rPr>
      </w:pPr>
      <w:r>
        <w:rPr>
          <w:rFonts w:ascii="Times New Roman" w:eastAsia="Calibri" w:hAnsi="Times New Roman" w:cs="Times New Roman"/>
          <w:sz w:val="24"/>
          <w:szCs w:val="24"/>
          <w:lang w:val="sq-AL"/>
        </w:rPr>
        <w:t xml:space="preserve">Linku: </w:t>
      </w:r>
      <w:hyperlink r:id="rId6" w:history="1">
        <w:r>
          <w:rPr>
            <w:rStyle w:val="Hyperlink"/>
            <w:rFonts w:eastAsia="Times New Roman"/>
          </w:rPr>
          <w:t>https://president.al/programi-i-transparences/</w:t>
        </w:r>
      </w:hyperlink>
    </w:p>
    <w:p w14:paraId="5909BB4C" w14:textId="77777777" w:rsidR="003B5C9B" w:rsidRPr="00697956" w:rsidRDefault="003B5C9B" w:rsidP="0049503A">
      <w:pPr>
        <w:jc w:val="both"/>
        <w:rPr>
          <w:rFonts w:ascii="Times New Roman" w:eastAsia="Calibri" w:hAnsi="Times New Roman" w:cs="Times New Roman"/>
          <w:b/>
          <w:color w:val="000080"/>
          <w:sz w:val="24"/>
          <w:szCs w:val="24"/>
          <w:u w:val="single"/>
          <w:lang w:val="sq-AL"/>
        </w:rPr>
      </w:pPr>
    </w:p>
    <w:p w14:paraId="229E6A25" w14:textId="77777777" w:rsidR="002A2A92" w:rsidRPr="00697956" w:rsidRDefault="002A2A92">
      <w:pPr>
        <w:jc w:val="both"/>
        <w:rPr>
          <w:rFonts w:ascii="Times New Roman" w:eastAsia="Calibri" w:hAnsi="Times New Roman" w:cs="Times New Roman"/>
          <w:b/>
          <w:color w:val="000080"/>
          <w:sz w:val="24"/>
          <w:szCs w:val="24"/>
          <w:u w:val="single"/>
          <w:lang w:val="sq-AL"/>
        </w:rPr>
      </w:pPr>
    </w:p>
    <w:sectPr w:rsidR="002A2A92" w:rsidRPr="00697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B3C00"/>
    <w:multiLevelType w:val="hybridMultilevel"/>
    <w:tmpl w:val="377CDF6A"/>
    <w:lvl w:ilvl="0" w:tplc="0409000B">
      <w:start w:val="1"/>
      <w:numFmt w:val="bullet"/>
      <w:lvlText w:val=""/>
      <w:lvlJc w:val="left"/>
      <w:pPr>
        <w:tabs>
          <w:tab w:val="num" w:pos="1560"/>
        </w:tabs>
        <w:ind w:left="1560" w:hanging="360"/>
      </w:pPr>
      <w:rPr>
        <w:rFonts w:ascii="Wingdings" w:hAnsi="Wingdings"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 w15:restartNumberingAfterBreak="0">
    <w:nsid w:val="17C755A5"/>
    <w:multiLevelType w:val="hybridMultilevel"/>
    <w:tmpl w:val="BBF4073C"/>
    <w:lvl w:ilvl="0" w:tplc="CF6024AA">
      <w:start w:val="1"/>
      <w:numFmt w:val="bullet"/>
      <w:lvlText w:val="-"/>
      <w:lvlJc w:val="left"/>
      <w:pPr>
        <w:ind w:left="1080" w:hanging="360"/>
      </w:pPr>
      <w:rPr>
        <w:rFonts w:ascii="Bookman Old Style" w:eastAsia="Calibri"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2C0B08"/>
    <w:multiLevelType w:val="hybridMultilevel"/>
    <w:tmpl w:val="81AE8B4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30A6C"/>
    <w:multiLevelType w:val="hybridMultilevel"/>
    <w:tmpl w:val="2E18B962"/>
    <w:lvl w:ilvl="0" w:tplc="554CCB1E">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76A83"/>
    <w:multiLevelType w:val="hybridMultilevel"/>
    <w:tmpl w:val="56020B34"/>
    <w:lvl w:ilvl="0" w:tplc="57FE3890">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FD70D2"/>
    <w:multiLevelType w:val="hybridMultilevel"/>
    <w:tmpl w:val="0F62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2786B"/>
    <w:multiLevelType w:val="hybridMultilevel"/>
    <w:tmpl w:val="184EC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4285B"/>
    <w:multiLevelType w:val="hybridMultilevel"/>
    <w:tmpl w:val="EE8C382C"/>
    <w:lvl w:ilvl="0" w:tplc="37C63482">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279FE"/>
    <w:multiLevelType w:val="hybridMultilevel"/>
    <w:tmpl w:val="4ECEC946"/>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51340459"/>
    <w:multiLevelType w:val="hybridMultilevel"/>
    <w:tmpl w:val="D0107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21FF7"/>
    <w:multiLevelType w:val="hybridMultilevel"/>
    <w:tmpl w:val="F71C71E8"/>
    <w:lvl w:ilvl="0" w:tplc="74A8C19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D140BD"/>
    <w:multiLevelType w:val="hybridMultilevel"/>
    <w:tmpl w:val="FE82792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E3913"/>
    <w:multiLevelType w:val="hybridMultilevel"/>
    <w:tmpl w:val="A07C2916"/>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3" w15:restartNumberingAfterBreak="0">
    <w:nsid w:val="7FE26257"/>
    <w:multiLevelType w:val="hybridMultilevel"/>
    <w:tmpl w:val="FD36876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num w:numId="1" w16cid:durableId="1803384410">
    <w:abstractNumId w:val="0"/>
  </w:num>
  <w:num w:numId="2" w16cid:durableId="1661734480">
    <w:abstractNumId w:val="10"/>
  </w:num>
  <w:num w:numId="3" w16cid:durableId="879777951">
    <w:abstractNumId w:val="3"/>
  </w:num>
  <w:num w:numId="4" w16cid:durableId="144904906">
    <w:abstractNumId w:val="7"/>
  </w:num>
  <w:num w:numId="5" w16cid:durableId="776490666">
    <w:abstractNumId w:val="11"/>
  </w:num>
  <w:num w:numId="6" w16cid:durableId="857424709">
    <w:abstractNumId w:val="4"/>
  </w:num>
  <w:num w:numId="7" w16cid:durableId="1644893762">
    <w:abstractNumId w:val="9"/>
  </w:num>
  <w:num w:numId="8" w16cid:durableId="167333216">
    <w:abstractNumId w:val="12"/>
  </w:num>
  <w:num w:numId="9" w16cid:durableId="1696270007">
    <w:abstractNumId w:val="6"/>
  </w:num>
  <w:num w:numId="10" w16cid:durableId="1452481869">
    <w:abstractNumId w:val="1"/>
  </w:num>
  <w:num w:numId="11" w16cid:durableId="330841535">
    <w:abstractNumId w:val="5"/>
  </w:num>
  <w:num w:numId="12" w16cid:durableId="705909020">
    <w:abstractNumId w:val="2"/>
  </w:num>
  <w:num w:numId="13" w16cid:durableId="1433822701">
    <w:abstractNumId w:val="13"/>
  </w:num>
  <w:num w:numId="14" w16cid:durableId="2103796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1F3"/>
    <w:rsid w:val="00077BF9"/>
    <w:rsid w:val="000B2478"/>
    <w:rsid w:val="000C2453"/>
    <w:rsid w:val="000D3C41"/>
    <w:rsid w:val="00170C23"/>
    <w:rsid w:val="00190425"/>
    <w:rsid w:val="001E2204"/>
    <w:rsid w:val="002060EB"/>
    <w:rsid w:val="00224C01"/>
    <w:rsid w:val="0025438B"/>
    <w:rsid w:val="00263D32"/>
    <w:rsid w:val="002A2A92"/>
    <w:rsid w:val="003B5C9B"/>
    <w:rsid w:val="003C1F14"/>
    <w:rsid w:val="003C6551"/>
    <w:rsid w:val="003D604D"/>
    <w:rsid w:val="0041345A"/>
    <w:rsid w:val="00443E34"/>
    <w:rsid w:val="0049503A"/>
    <w:rsid w:val="004E3DAC"/>
    <w:rsid w:val="004F39E0"/>
    <w:rsid w:val="00564FC9"/>
    <w:rsid w:val="005712E0"/>
    <w:rsid w:val="00584E95"/>
    <w:rsid w:val="005C0945"/>
    <w:rsid w:val="00626314"/>
    <w:rsid w:val="00697956"/>
    <w:rsid w:val="006C5CCC"/>
    <w:rsid w:val="00734D79"/>
    <w:rsid w:val="00782B14"/>
    <w:rsid w:val="007E71F3"/>
    <w:rsid w:val="00855579"/>
    <w:rsid w:val="008C596A"/>
    <w:rsid w:val="009A794C"/>
    <w:rsid w:val="009D3296"/>
    <w:rsid w:val="009F2AC7"/>
    <w:rsid w:val="00A20E39"/>
    <w:rsid w:val="00A21905"/>
    <w:rsid w:val="00B52E4D"/>
    <w:rsid w:val="00B642DF"/>
    <w:rsid w:val="00B75F87"/>
    <w:rsid w:val="00B95C5D"/>
    <w:rsid w:val="00BB563E"/>
    <w:rsid w:val="00BD2707"/>
    <w:rsid w:val="00BF1B61"/>
    <w:rsid w:val="00C41178"/>
    <w:rsid w:val="00CA6881"/>
    <w:rsid w:val="00CE19B4"/>
    <w:rsid w:val="00D4113E"/>
    <w:rsid w:val="00DB0681"/>
    <w:rsid w:val="00DC4025"/>
    <w:rsid w:val="00DD1F96"/>
    <w:rsid w:val="00EE1261"/>
    <w:rsid w:val="00EF2810"/>
    <w:rsid w:val="00F15A23"/>
    <w:rsid w:val="00F85FD4"/>
    <w:rsid w:val="00FE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4EDA"/>
  <w15:docId w15:val="{4FEC296A-BFC6-4D93-9C3E-942931C7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E95"/>
    <w:pPr>
      <w:ind w:left="720"/>
      <w:contextualSpacing/>
    </w:pPr>
  </w:style>
  <w:style w:type="table" w:styleId="TableGrid">
    <w:name w:val="Table Grid"/>
    <w:basedOn w:val="TableNormal"/>
    <w:uiPriority w:val="59"/>
    <w:rsid w:val="00584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5C9B"/>
    <w:rPr>
      <w:color w:val="0000FF"/>
      <w:u w:val="single"/>
    </w:rPr>
  </w:style>
  <w:style w:type="character" w:styleId="FollowedHyperlink">
    <w:name w:val="FollowedHyperlink"/>
    <w:basedOn w:val="DefaultParagraphFont"/>
    <w:uiPriority w:val="99"/>
    <w:semiHidden/>
    <w:unhideWhenUsed/>
    <w:rsid w:val="008C59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28311">
      <w:bodyDiv w:val="1"/>
      <w:marLeft w:val="0"/>
      <w:marRight w:val="0"/>
      <w:marTop w:val="0"/>
      <w:marBottom w:val="0"/>
      <w:divBdr>
        <w:top w:val="none" w:sz="0" w:space="0" w:color="auto"/>
        <w:left w:val="none" w:sz="0" w:space="0" w:color="auto"/>
        <w:bottom w:val="none" w:sz="0" w:space="0" w:color="auto"/>
        <w:right w:val="none" w:sz="0" w:space="0" w:color="auto"/>
      </w:divBdr>
    </w:div>
    <w:div w:id="919948254">
      <w:bodyDiv w:val="1"/>
      <w:marLeft w:val="0"/>
      <w:marRight w:val="0"/>
      <w:marTop w:val="0"/>
      <w:marBottom w:val="0"/>
      <w:divBdr>
        <w:top w:val="none" w:sz="0" w:space="0" w:color="auto"/>
        <w:left w:val="none" w:sz="0" w:space="0" w:color="auto"/>
        <w:bottom w:val="none" w:sz="0" w:space="0" w:color="auto"/>
        <w:right w:val="none" w:sz="0" w:space="0" w:color="auto"/>
      </w:divBdr>
    </w:div>
    <w:div w:id="1654986107">
      <w:bodyDiv w:val="1"/>
      <w:marLeft w:val="0"/>
      <w:marRight w:val="0"/>
      <w:marTop w:val="0"/>
      <w:marBottom w:val="0"/>
      <w:divBdr>
        <w:top w:val="none" w:sz="0" w:space="0" w:color="auto"/>
        <w:left w:val="none" w:sz="0" w:space="0" w:color="auto"/>
        <w:bottom w:val="none" w:sz="0" w:space="0" w:color="auto"/>
        <w:right w:val="none" w:sz="0" w:space="0" w:color="auto"/>
      </w:divBdr>
    </w:div>
    <w:div w:id="1730182359">
      <w:bodyDiv w:val="1"/>
      <w:marLeft w:val="0"/>
      <w:marRight w:val="0"/>
      <w:marTop w:val="0"/>
      <w:marBottom w:val="0"/>
      <w:divBdr>
        <w:top w:val="none" w:sz="0" w:space="0" w:color="auto"/>
        <w:left w:val="none" w:sz="0" w:space="0" w:color="auto"/>
        <w:bottom w:val="none" w:sz="0" w:space="0" w:color="auto"/>
        <w:right w:val="none" w:sz="0" w:space="0" w:color="auto"/>
      </w:divBdr>
    </w:div>
    <w:div w:id="1891921749">
      <w:bodyDiv w:val="1"/>
      <w:marLeft w:val="0"/>
      <w:marRight w:val="0"/>
      <w:marTop w:val="0"/>
      <w:marBottom w:val="0"/>
      <w:divBdr>
        <w:top w:val="none" w:sz="0" w:space="0" w:color="auto"/>
        <w:left w:val="none" w:sz="0" w:space="0" w:color="auto"/>
        <w:bottom w:val="none" w:sz="0" w:space="0" w:color="auto"/>
        <w:right w:val="none" w:sz="0" w:space="0" w:color="auto"/>
      </w:divBdr>
    </w:div>
    <w:div w:id="20741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esident.al/programi-i-transparenc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04445-0D90-4231-883A-78A1A4E6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ledjana gjoni</dc:creator>
  <cp:keywords/>
  <dc:description/>
  <cp:lastModifiedBy>ledjana gjoni</cp:lastModifiedBy>
  <cp:revision>38</cp:revision>
  <dcterms:created xsi:type="dcterms:W3CDTF">2021-05-21T09:25:00Z</dcterms:created>
  <dcterms:modified xsi:type="dcterms:W3CDTF">2024-11-27T14:21:00Z</dcterms:modified>
</cp:coreProperties>
</file>