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7C28" w14:textId="77777777" w:rsidR="004C202D" w:rsidRPr="0061076F" w:rsidRDefault="004C202D" w:rsidP="004C2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76F">
        <w:rPr>
          <w:rFonts w:ascii="Times New Roman" w:eastAsia="Calibri" w:hAnsi="Times New Roman" w:cs="Times New Roman"/>
          <w:b/>
          <w:sz w:val="24"/>
          <w:szCs w:val="24"/>
        </w:rPr>
        <w:t>Republic of Albania</w:t>
      </w:r>
    </w:p>
    <w:p w14:paraId="7BFABCBB" w14:textId="42C725E6" w:rsidR="004C202D" w:rsidRPr="0061076F" w:rsidRDefault="004C202D" w:rsidP="004C2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76F">
        <w:rPr>
          <w:rFonts w:ascii="Times New Roman" w:eastAsia="Calibri" w:hAnsi="Times New Roman" w:cs="Times New Roman"/>
          <w:b/>
          <w:sz w:val="24"/>
          <w:szCs w:val="24"/>
        </w:rPr>
        <w:t>Ministry of Economy</w:t>
      </w:r>
      <w:r w:rsidR="001D49F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gramStart"/>
      <w:r w:rsidR="001D49F7">
        <w:rPr>
          <w:rFonts w:ascii="Times New Roman" w:eastAsia="Calibri" w:hAnsi="Times New Roman" w:cs="Times New Roman"/>
          <w:b/>
          <w:sz w:val="24"/>
          <w:szCs w:val="24"/>
        </w:rPr>
        <w:t>Culture</w:t>
      </w:r>
      <w:proofErr w:type="gramEnd"/>
      <w:r w:rsidR="001D49F7">
        <w:rPr>
          <w:rFonts w:ascii="Times New Roman" w:eastAsia="Calibri" w:hAnsi="Times New Roman" w:cs="Times New Roman"/>
          <w:b/>
          <w:sz w:val="24"/>
          <w:szCs w:val="24"/>
        </w:rPr>
        <w:t xml:space="preserve"> and Innovation</w:t>
      </w:r>
    </w:p>
    <w:p w14:paraId="5D274698" w14:textId="77777777" w:rsidR="004C202D" w:rsidRPr="0061076F" w:rsidRDefault="004C202D" w:rsidP="004C2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CC2E61" w14:textId="77777777" w:rsidR="004C202D" w:rsidRPr="0061076F" w:rsidRDefault="004C202D" w:rsidP="004C2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76F">
        <w:rPr>
          <w:rFonts w:ascii="Times New Roman" w:eastAsia="Calibri" w:hAnsi="Times New Roman" w:cs="Times New Roman"/>
          <w:b/>
          <w:sz w:val="24"/>
          <w:szCs w:val="24"/>
        </w:rPr>
        <w:t>Western Balkans Trade and Transport Facilitation Project</w:t>
      </w:r>
    </w:p>
    <w:p w14:paraId="221C0E11" w14:textId="77777777" w:rsidR="004C202D" w:rsidRDefault="004C202D" w:rsidP="004C2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5458F3" w14:textId="77777777" w:rsidR="004C202D" w:rsidRPr="0061076F" w:rsidRDefault="004C202D" w:rsidP="004C2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76F">
        <w:rPr>
          <w:rFonts w:ascii="Times New Roman" w:eastAsia="Calibri" w:hAnsi="Times New Roman" w:cs="Times New Roman"/>
          <w:b/>
          <w:sz w:val="24"/>
          <w:szCs w:val="24"/>
        </w:rPr>
        <w:t>Terms of Reference</w:t>
      </w:r>
    </w:p>
    <w:p w14:paraId="21CF509F" w14:textId="77777777" w:rsidR="00F1585A" w:rsidRDefault="00F1585A" w:rsidP="004C2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E533A7" w14:textId="335B7423" w:rsidR="004C202D" w:rsidRPr="0061076F" w:rsidRDefault="004C202D" w:rsidP="004C2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Transport Engineer of the Project Implementation Unit in Albania</w:t>
      </w:r>
    </w:p>
    <w:p w14:paraId="2AFB4B30" w14:textId="117DE8AD" w:rsidR="004C202D" w:rsidRPr="0061076F" w:rsidRDefault="004C202D" w:rsidP="004C2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76F">
        <w:rPr>
          <w:rFonts w:ascii="Times New Roman" w:eastAsia="Calibri" w:hAnsi="Times New Roman" w:cs="Times New Roman"/>
          <w:b/>
          <w:sz w:val="24"/>
          <w:szCs w:val="24"/>
        </w:rPr>
        <w:t xml:space="preserve">Ref. </w:t>
      </w:r>
      <w:r>
        <w:rPr>
          <w:rFonts w:ascii="Times New Roman" w:eastAsia="Calibri" w:hAnsi="Times New Roman" w:cs="Times New Roman"/>
          <w:b/>
          <w:sz w:val="24"/>
          <w:szCs w:val="24"/>
        </w:rPr>
        <w:t>No:</w:t>
      </w:r>
      <w:r w:rsidRPr="00A745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3F19">
        <w:rPr>
          <w:rFonts w:ascii="Times New Roman" w:eastAsia="Calibri" w:hAnsi="Times New Roman" w:cs="Times New Roman"/>
          <w:b/>
          <w:sz w:val="24"/>
          <w:szCs w:val="24"/>
        </w:rPr>
        <w:t>WBTTF-ALB-411</w:t>
      </w:r>
      <w:r w:rsidR="00B5718B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1D49F7">
        <w:rPr>
          <w:rFonts w:ascii="Times New Roman" w:eastAsia="Calibri" w:hAnsi="Times New Roman" w:cs="Times New Roman"/>
          <w:b/>
          <w:sz w:val="24"/>
          <w:szCs w:val="24"/>
        </w:rPr>
        <w:t>-2</w:t>
      </w:r>
    </w:p>
    <w:p w14:paraId="69911DB4" w14:textId="77777777" w:rsidR="004E4776" w:rsidRPr="00324F1E" w:rsidRDefault="004E4776" w:rsidP="00961166">
      <w:pPr>
        <w:widowControl w:val="0"/>
        <w:spacing w:before="36" w:after="0" w:line="240" w:lineRule="auto"/>
        <w:ind w:right="11"/>
        <w:jc w:val="both"/>
        <w:rPr>
          <w:rFonts w:eastAsia="Times New Roman" w:cstheme="minorHAnsi"/>
        </w:rPr>
      </w:pPr>
    </w:p>
    <w:p w14:paraId="7F2D8224" w14:textId="4E28F00F" w:rsidR="00BB1A25" w:rsidRPr="00BD650D" w:rsidRDefault="00BB1A25" w:rsidP="00961166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650D">
        <w:rPr>
          <w:rFonts w:ascii="Times New Roman" w:eastAsia="Calibri" w:hAnsi="Times New Roman" w:cs="Times New Roman"/>
          <w:b/>
          <w:bCs/>
          <w:sz w:val="24"/>
          <w:szCs w:val="24"/>
        </w:rPr>
        <w:t>BACKGROUND</w:t>
      </w:r>
    </w:p>
    <w:p w14:paraId="138E4459" w14:textId="77777777" w:rsidR="00580251" w:rsidRPr="00BD650D" w:rsidRDefault="00580251" w:rsidP="00580251">
      <w:pPr>
        <w:pStyle w:val="ListParagraph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FAAC57" w14:textId="04FC3276" w:rsidR="004C202D" w:rsidRPr="001F0EE8" w:rsidRDefault="00F1585A" w:rsidP="004C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E8">
        <w:rPr>
          <w:rFonts w:ascii="Times New Roman" w:hAnsi="Times New Roman" w:cs="Times New Roman"/>
          <w:sz w:val="24"/>
          <w:szCs w:val="24"/>
        </w:rPr>
        <w:t>The Government of Albania</w:t>
      </w:r>
      <w:r w:rsidR="005069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069E3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="005069E3">
        <w:rPr>
          <w:rFonts w:ascii="Times New Roman" w:hAnsi="Times New Roman" w:cs="Times New Roman"/>
          <w:sz w:val="24"/>
          <w:szCs w:val="24"/>
        </w:rPr>
        <w:t>)</w:t>
      </w:r>
      <w:r w:rsidRPr="001F0EE8">
        <w:rPr>
          <w:rFonts w:ascii="Times New Roman" w:hAnsi="Times New Roman" w:cs="Times New Roman"/>
          <w:sz w:val="24"/>
          <w:szCs w:val="24"/>
        </w:rPr>
        <w:t xml:space="preserve"> </w:t>
      </w:r>
      <w:r w:rsidR="008D09C9">
        <w:rPr>
          <w:rFonts w:ascii="Times New Roman" w:hAnsi="Times New Roman" w:cs="Times New Roman"/>
          <w:sz w:val="24"/>
          <w:szCs w:val="24"/>
        </w:rPr>
        <w:t>has</w:t>
      </w:r>
      <w:r w:rsidR="008D09C9" w:rsidRPr="001F0EE8">
        <w:rPr>
          <w:rFonts w:ascii="Times New Roman" w:hAnsi="Times New Roman" w:cs="Times New Roman"/>
          <w:sz w:val="24"/>
          <w:szCs w:val="24"/>
        </w:rPr>
        <w:t xml:space="preserve"> received</w:t>
      </w:r>
      <w:r w:rsidRPr="001F0EE8">
        <w:rPr>
          <w:rFonts w:ascii="Times New Roman" w:hAnsi="Times New Roman" w:cs="Times New Roman"/>
          <w:sz w:val="24"/>
          <w:szCs w:val="24"/>
        </w:rPr>
        <w:t xml:space="preserve"> financing from the World Bank for the Western Balkans Trade and Transport Facilitation project</w:t>
      </w:r>
      <w:r w:rsidR="00D6475F">
        <w:rPr>
          <w:rFonts w:ascii="Times New Roman" w:hAnsi="Times New Roman" w:cs="Times New Roman"/>
          <w:sz w:val="24"/>
          <w:szCs w:val="24"/>
        </w:rPr>
        <w:t xml:space="preserve"> (WBTFFP)</w:t>
      </w:r>
      <w:r w:rsidR="00C01599">
        <w:rPr>
          <w:rFonts w:ascii="Times New Roman" w:hAnsi="Times New Roman" w:cs="Times New Roman"/>
          <w:sz w:val="24"/>
          <w:szCs w:val="24"/>
        </w:rPr>
        <w:t>.</w:t>
      </w:r>
      <w:r w:rsidRPr="001F0EE8">
        <w:rPr>
          <w:rFonts w:ascii="Times New Roman" w:hAnsi="Times New Roman" w:cs="Times New Roman"/>
          <w:sz w:val="24"/>
          <w:szCs w:val="24"/>
        </w:rPr>
        <w:t xml:space="preserve"> </w:t>
      </w:r>
      <w:r w:rsidR="004C202D" w:rsidRPr="001F0EE8">
        <w:rPr>
          <w:rFonts w:ascii="Times New Roman" w:hAnsi="Times New Roman" w:cs="Times New Roman"/>
          <w:sz w:val="24"/>
          <w:szCs w:val="24"/>
        </w:rPr>
        <w:t xml:space="preserve">The project is part of the first phase of the joint Program for the Western Balkans countries, which intends to facilitate the achievement of their </w:t>
      </w:r>
      <w:r w:rsidR="00B70732" w:rsidRPr="001F0EE8">
        <w:rPr>
          <w:rFonts w:ascii="Times New Roman" w:hAnsi="Times New Roman" w:cs="Times New Roman"/>
          <w:sz w:val="24"/>
          <w:szCs w:val="24"/>
        </w:rPr>
        <w:t>governments’</w:t>
      </w:r>
      <w:r w:rsidR="004C202D" w:rsidRPr="001F0EE8">
        <w:rPr>
          <w:rFonts w:ascii="Times New Roman" w:hAnsi="Times New Roman" w:cs="Times New Roman"/>
          <w:sz w:val="24"/>
          <w:szCs w:val="24"/>
        </w:rPr>
        <w:t xml:space="preserve"> goal of reducing trade costs and increasing transport efficiency through a longer‐term, adaptive, and continuous engagement.  Phase 1 includes Albania, </w:t>
      </w:r>
      <w:r w:rsidR="00AD7C8E">
        <w:rPr>
          <w:rFonts w:ascii="Times New Roman" w:hAnsi="Times New Roman" w:cs="Times New Roman"/>
          <w:sz w:val="24"/>
          <w:szCs w:val="24"/>
        </w:rPr>
        <w:t>North</w:t>
      </w:r>
      <w:r w:rsidR="004C202D" w:rsidRPr="001F0EE8">
        <w:rPr>
          <w:rFonts w:ascii="Times New Roman" w:hAnsi="Times New Roman" w:cs="Times New Roman"/>
          <w:sz w:val="24"/>
          <w:szCs w:val="24"/>
        </w:rPr>
        <w:t xml:space="preserve"> Macedonia</w:t>
      </w:r>
      <w:r w:rsidR="003462F0">
        <w:rPr>
          <w:rFonts w:ascii="Times New Roman" w:hAnsi="Times New Roman" w:cs="Times New Roman"/>
          <w:sz w:val="24"/>
          <w:szCs w:val="24"/>
        </w:rPr>
        <w:t>,</w:t>
      </w:r>
      <w:r w:rsidR="004C202D" w:rsidRPr="001F0EE8">
        <w:rPr>
          <w:rFonts w:ascii="Times New Roman" w:hAnsi="Times New Roman" w:cs="Times New Roman"/>
          <w:sz w:val="24"/>
          <w:szCs w:val="24"/>
        </w:rPr>
        <w:t xml:space="preserve"> and Serbia. Phase 2 includes Montenegro</w:t>
      </w:r>
      <w:r w:rsidR="008657D6">
        <w:rPr>
          <w:rFonts w:ascii="Times New Roman" w:hAnsi="Times New Roman" w:cs="Times New Roman"/>
          <w:sz w:val="24"/>
          <w:szCs w:val="24"/>
        </w:rPr>
        <w:t xml:space="preserve">, and future phases may include </w:t>
      </w:r>
      <w:r w:rsidR="008657D6" w:rsidRPr="001F0EE8">
        <w:rPr>
          <w:rFonts w:ascii="Times New Roman" w:hAnsi="Times New Roman" w:cs="Times New Roman"/>
          <w:sz w:val="24"/>
          <w:szCs w:val="24"/>
        </w:rPr>
        <w:t>Bosnia and Herzegovina</w:t>
      </w:r>
      <w:r w:rsidR="008657D6">
        <w:rPr>
          <w:rFonts w:ascii="Times New Roman" w:hAnsi="Times New Roman" w:cs="Times New Roman"/>
          <w:sz w:val="24"/>
          <w:szCs w:val="24"/>
        </w:rPr>
        <w:t xml:space="preserve"> and </w:t>
      </w:r>
      <w:r w:rsidR="008657D6" w:rsidRPr="001F0EE8">
        <w:rPr>
          <w:rFonts w:ascii="Times New Roman" w:hAnsi="Times New Roman" w:cs="Times New Roman"/>
          <w:sz w:val="24"/>
          <w:szCs w:val="24"/>
        </w:rPr>
        <w:t>Kosovo</w:t>
      </w:r>
      <w:r w:rsidR="008657D6">
        <w:rPr>
          <w:rFonts w:ascii="Times New Roman" w:hAnsi="Times New Roman" w:cs="Times New Roman"/>
          <w:sz w:val="24"/>
          <w:szCs w:val="24"/>
        </w:rPr>
        <w:t>,</w:t>
      </w:r>
    </w:p>
    <w:p w14:paraId="69B25F5E" w14:textId="77777777" w:rsidR="004C202D" w:rsidRPr="001F0EE8" w:rsidRDefault="004C202D" w:rsidP="004C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195AD" w14:textId="3CFE5688" w:rsidR="004C202D" w:rsidRPr="001F0EE8" w:rsidRDefault="004C202D" w:rsidP="004C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E8">
        <w:rPr>
          <w:rFonts w:ascii="Times New Roman" w:hAnsi="Times New Roman" w:cs="Times New Roman"/>
          <w:sz w:val="24"/>
          <w:szCs w:val="24"/>
        </w:rPr>
        <w:t xml:space="preserve">The project </w:t>
      </w:r>
      <w:r w:rsidR="00D6475F">
        <w:rPr>
          <w:rFonts w:ascii="Times New Roman" w:hAnsi="Times New Roman" w:cs="Times New Roman"/>
          <w:sz w:val="24"/>
          <w:szCs w:val="24"/>
        </w:rPr>
        <w:t>follows</w:t>
      </w:r>
      <w:r w:rsidR="00C0677C">
        <w:rPr>
          <w:rFonts w:ascii="Times New Roman" w:hAnsi="Times New Roman" w:cs="Times New Roman"/>
          <w:sz w:val="24"/>
          <w:szCs w:val="24"/>
        </w:rPr>
        <w:t xml:space="preserve"> </w:t>
      </w:r>
      <w:r w:rsidRPr="001F0EE8">
        <w:rPr>
          <w:rFonts w:ascii="Times New Roman" w:hAnsi="Times New Roman" w:cs="Times New Roman"/>
          <w:sz w:val="24"/>
          <w:szCs w:val="24"/>
        </w:rPr>
        <w:t xml:space="preserve">an integrated approach including three connected dimensions, to help reduce trade </w:t>
      </w:r>
      <w:r w:rsidR="008D09C9" w:rsidRPr="001F0EE8">
        <w:rPr>
          <w:rFonts w:ascii="Times New Roman" w:hAnsi="Times New Roman" w:cs="Times New Roman"/>
          <w:sz w:val="24"/>
          <w:szCs w:val="24"/>
        </w:rPr>
        <w:t>costs</w:t>
      </w:r>
      <w:r w:rsidRPr="001F0EE8">
        <w:rPr>
          <w:rFonts w:ascii="Times New Roman" w:hAnsi="Times New Roman" w:cs="Times New Roman"/>
          <w:sz w:val="24"/>
          <w:szCs w:val="24"/>
        </w:rPr>
        <w:t xml:space="preserve"> and increase transport efficiency in the Western Balkans.  These include measures aimed at: (</w:t>
      </w:r>
      <w:proofErr w:type="spellStart"/>
      <w:r w:rsidRPr="001F0E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E8">
        <w:rPr>
          <w:rFonts w:ascii="Times New Roman" w:hAnsi="Times New Roman" w:cs="Times New Roman"/>
          <w:sz w:val="24"/>
          <w:szCs w:val="24"/>
        </w:rPr>
        <w:t xml:space="preserve">) Facilitating cross- border movement of goods, (ii) enhancing transport efficiency and predictability; </w:t>
      </w:r>
      <w:r w:rsidR="00D6475F">
        <w:rPr>
          <w:rFonts w:ascii="Times New Roman" w:hAnsi="Times New Roman" w:cs="Times New Roman"/>
          <w:sz w:val="24"/>
          <w:szCs w:val="24"/>
        </w:rPr>
        <w:t xml:space="preserve">and </w:t>
      </w:r>
      <w:r w:rsidRPr="001F0EE8">
        <w:rPr>
          <w:rFonts w:ascii="Times New Roman" w:hAnsi="Times New Roman" w:cs="Times New Roman"/>
          <w:sz w:val="24"/>
          <w:szCs w:val="24"/>
        </w:rPr>
        <w:t>(iii) enhancing market access for trade in services and investments.</w:t>
      </w:r>
    </w:p>
    <w:p w14:paraId="06D809B5" w14:textId="77777777" w:rsidR="004C202D" w:rsidRPr="001F0EE8" w:rsidRDefault="004C202D" w:rsidP="004C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A8730" w14:textId="02B8E3A4" w:rsidR="004C202D" w:rsidRDefault="004C202D" w:rsidP="004C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E8">
        <w:rPr>
          <w:rFonts w:ascii="Times New Roman" w:hAnsi="Times New Roman" w:cs="Times New Roman"/>
          <w:sz w:val="24"/>
          <w:szCs w:val="24"/>
        </w:rPr>
        <w:t>Regarding the arrangements for the implementation of the project, MoF establish</w:t>
      </w:r>
      <w:r w:rsidR="00D1630D">
        <w:rPr>
          <w:rFonts w:ascii="Times New Roman" w:hAnsi="Times New Roman" w:cs="Times New Roman"/>
          <w:sz w:val="24"/>
          <w:szCs w:val="24"/>
        </w:rPr>
        <w:t>ed</w:t>
      </w:r>
      <w:r w:rsidRPr="001F0EE8">
        <w:rPr>
          <w:rFonts w:ascii="Times New Roman" w:hAnsi="Times New Roman" w:cs="Times New Roman"/>
          <w:sz w:val="24"/>
          <w:szCs w:val="24"/>
        </w:rPr>
        <w:t xml:space="preserve"> a Project Implementation Unit</w:t>
      </w:r>
      <w:r w:rsidR="00D6475F">
        <w:rPr>
          <w:rFonts w:ascii="Times New Roman" w:hAnsi="Times New Roman" w:cs="Times New Roman"/>
          <w:sz w:val="24"/>
          <w:szCs w:val="24"/>
        </w:rPr>
        <w:t xml:space="preserve"> (PIU)</w:t>
      </w:r>
      <w:r w:rsidRPr="001F0EE8">
        <w:rPr>
          <w:rFonts w:ascii="Times New Roman" w:hAnsi="Times New Roman" w:cs="Times New Roman"/>
          <w:sz w:val="24"/>
          <w:szCs w:val="24"/>
        </w:rPr>
        <w:t>. The PIU ensure</w:t>
      </w:r>
      <w:r w:rsidR="00D1630D">
        <w:rPr>
          <w:rFonts w:ascii="Times New Roman" w:hAnsi="Times New Roman" w:cs="Times New Roman"/>
          <w:sz w:val="24"/>
          <w:szCs w:val="24"/>
        </w:rPr>
        <w:t>s</w:t>
      </w:r>
      <w:r w:rsidRPr="001F0EE8">
        <w:rPr>
          <w:rFonts w:ascii="Times New Roman" w:hAnsi="Times New Roman" w:cs="Times New Roman"/>
          <w:sz w:val="24"/>
          <w:szCs w:val="24"/>
        </w:rPr>
        <w:t xml:space="preserve"> technical implementation of the project. </w:t>
      </w:r>
    </w:p>
    <w:p w14:paraId="402DBD66" w14:textId="77777777" w:rsidR="00CD5098" w:rsidRPr="001F0EE8" w:rsidRDefault="00CD5098" w:rsidP="004C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111B4" w14:textId="0A01B464" w:rsidR="004C202D" w:rsidRPr="001F0EE8" w:rsidRDefault="004C202D" w:rsidP="004C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E8">
        <w:rPr>
          <w:rFonts w:ascii="Times New Roman" w:hAnsi="Times New Roman" w:cs="Times New Roman"/>
          <w:sz w:val="24"/>
          <w:szCs w:val="24"/>
        </w:rPr>
        <w:t xml:space="preserve">This process </w:t>
      </w:r>
      <w:r w:rsidR="000C3EA7">
        <w:rPr>
          <w:rFonts w:ascii="Times New Roman" w:hAnsi="Times New Roman" w:cs="Times New Roman"/>
          <w:sz w:val="24"/>
          <w:szCs w:val="24"/>
        </w:rPr>
        <w:t xml:space="preserve">is </w:t>
      </w:r>
      <w:r w:rsidRPr="001F0EE8">
        <w:rPr>
          <w:rFonts w:ascii="Times New Roman" w:hAnsi="Times New Roman" w:cs="Times New Roman"/>
          <w:sz w:val="24"/>
          <w:szCs w:val="24"/>
        </w:rPr>
        <w:t>complemented by small technical teams to support project implementation in each of the participating ministries and agencies.</w:t>
      </w:r>
    </w:p>
    <w:p w14:paraId="5F111B5A" w14:textId="77777777" w:rsidR="004C202D" w:rsidRPr="001F0EE8" w:rsidRDefault="004C202D" w:rsidP="004C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D9A14" w14:textId="1F13FCB8" w:rsidR="001F0EE8" w:rsidRDefault="004C202D" w:rsidP="00961166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F0EE8">
        <w:rPr>
          <w:rFonts w:ascii="Times New Roman" w:hAnsi="Times New Roman" w:cs="Times New Roman"/>
          <w:sz w:val="24"/>
          <w:szCs w:val="24"/>
        </w:rPr>
        <w:t xml:space="preserve">The purpose of these Terms of Reference </w:t>
      </w:r>
      <w:r w:rsidR="00D647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475F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D6475F">
        <w:rPr>
          <w:rFonts w:ascii="Times New Roman" w:hAnsi="Times New Roman" w:cs="Times New Roman"/>
          <w:sz w:val="24"/>
          <w:szCs w:val="24"/>
        </w:rPr>
        <w:t xml:space="preserve">) </w:t>
      </w:r>
      <w:r w:rsidRPr="001F0EE8">
        <w:rPr>
          <w:rFonts w:ascii="Times New Roman" w:hAnsi="Times New Roman" w:cs="Times New Roman"/>
          <w:sz w:val="24"/>
          <w:szCs w:val="24"/>
        </w:rPr>
        <w:t xml:space="preserve">is to define the scope of work and tasks of the </w:t>
      </w:r>
      <w:r w:rsidR="001F0EE8" w:rsidRPr="001F0EE8">
        <w:rPr>
          <w:rFonts w:ascii="Times New Roman" w:hAnsi="Times New Roman" w:cs="Times New Roman"/>
          <w:sz w:val="24"/>
          <w:szCs w:val="24"/>
        </w:rPr>
        <w:t xml:space="preserve">Transport Engineer of the </w:t>
      </w:r>
      <w:r w:rsidR="001F0EE8">
        <w:rPr>
          <w:rFonts w:ascii="Times New Roman" w:hAnsi="Times New Roman" w:cs="Times New Roman"/>
          <w:sz w:val="24"/>
          <w:szCs w:val="24"/>
        </w:rPr>
        <w:t xml:space="preserve">PIU </w:t>
      </w:r>
      <w:r w:rsidRPr="001F0EE8">
        <w:rPr>
          <w:rFonts w:ascii="Times New Roman" w:hAnsi="Times New Roman" w:cs="Times New Roman"/>
          <w:sz w:val="24"/>
          <w:szCs w:val="24"/>
        </w:rPr>
        <w:t xml:space="preserve">in Albania for the </w:t>
      </w:r>
      <w:r w:rsidR="000C3EA7">
        <w:rPr>
          <w:rFonts w:ascii="Times New Roman" w:hAnsi="Times New Roman" w:cs="Times New Roman"/>
          <w:sz w:val="24"/>
          <w:szCs w:val="24"/>
        </w:rPr>
        <w:t>WBTFFP</w:t>
      </w:r>
      <w:r w:rsidRPr="001F0EE8">
        <w:rPr>
          <w:rFonts w:ascii="Times New Roman" w:hAnsi="Times New Roman" w:cs="Times New Roman"/>
          <w:sz w:val="24"/>
          <w:szCs w:val="24"/>
        </w:rPr>
        <w:t xml:space="preserve">. This project </w:t>
      </w:r>
      <w:r w:rsidR="000C3EA7">
        <w:rPr>
          <w:rFonts w:ascii="Times New Roman" w:hAnsi="Times New Roman" w:cs="Times New Roman"/>
          <w:sz w:val="24"/>
          <w:szCs w:val="24"/>
        </w:rPr>
        <w:t xml:space="preserve">is under implementation </w:t>
      </w:r>
      <w:r w:rsidRPr="001F0EE8">
        <w:rPr>
          <w:rFonts w:ascii="Times New Roman" w:hAnsi="Times New Roman" w:cs="Times New Roman"/>
          <w:sz w:val="24"/>
          <w:szCs w:val="24"/>
        </w:rPr>
        <w:t xml:space="preserve">in its first phase in Serbia, </w:t>
      </w:r>
      <w:proofErr w:type="gramStart"/>
      <w:r w:rsidRPr="001F0EE8">
        <w:rPr>
          <w:rFonts w:ascii="Times New Roman" w:hAnsi="Times New Roman" w:cs="Times New Roman"/>
          <w:sz w:val="24"/>
          <w:szCs w:val="24"/>
        </w:rPr>
        <w:t>Albania</w:t>
      </w:r>
      <w:proofErr w:type="gramEnd"/>
      <w:r w:rsidRPr="001F0EE8">
        <w:rPr>
          <w:rFonts w:ascii="Times New Roman" w:hAnsi="Times New Roman" w:cs="Times New Roman"/>
          <w:sz w:val="24"/>
          <w:szCs w:val="24"/>
        </w:rPr>
        <w:t xml:space="preserve"> and </w:t>
      </w:r>
      <w:r w:rsidR="000C3EA7">
        <w:rPr>
          <w:rFonts w:ascii="Times New Roman" w:hAnsi="Times New Roman" w:cs="Times New Roman"/>
          <w:sz w:val="24"/>
          <w:szCs w:val="24"/>
        </w:rPr>
        <w:t>North</w:t>
      </w:r>
      <w:r w:rsidRPr="001F0EE8">
        <w:rPr>
          <w:rFonts w:ascii="Times New Roman" w:hAnsi="Times New Roman" w:cs="Times New Roman"/>
          <w:sz w:val="24"/>
          <w:szCs w:val="24"/>
        </w:rPr>
        <w:t xml:space="preserve"> Macedonia. Each country </w:t>
      </w:r>
      <w:r w:rsidR="000C3EA7">
        <w:rPr>
          <w:rFonts w:ascii="Times New Roman" w:hAnsi="Times New Roman" w:cs="Times New Roman"/>
          <w:sz w:val="24"/>
          <w:szCs w:val="24"/>
        </w:rPr>
        <w:t>has</w:t>
      </w:r>
      <w:r w:rsidR="000C3EA7" w:rsidRPr="001F0EE8">
        <w:rPr>
          <w:rFonts w:ascii="Times New Roman" w:hAnsi="Times New Roman" w:cs="Times New Roman"/>
          <w:sz w:val="24"/>
          <w:szCs w:val="24"/>
        </w:rPr>
        <w:t xml:space="preserve"> </w:t>
      </w:r>
      <w:r w:rsidRPr="001F0EE8">
        <w:rPr>
          <w:rFonts w:ascii="Times New Roman" w:hAnsi="Times New Roman" w:cs="Times New Roman"/>
          <w:sz w:val="24"/>
          <w:szCs w:val="24"/>
        </w:rPr>
        <w:t xml:space="preserve">set up a PIU to help the execution, </w:t>
      </w:r>
      <w:r w:rsidR="008D09C9" w:rsidRPr="001F0EE8">
        <w:rPr>
          <w:rFonts w:ascii="Times New Roman" w:hAnsi="Times New Roman" w:cs="Times New Roman"/>
          <w:sz w:val="24"/>
          <w:szCs w:val="24"/>
        </w:rPr>
        <w:t>implementation,</w:t>
      </w:r>
      <w:r w:rsidRPr="001F0EE8">
        <w:rPr>
          <w:rFonts w:ascii="Times New Roman" w:hAnsi="Times New Roman" w:cs="Times New Roman"/>
          <w:sz w:val="24"/>
          <w:szCs w:val="24"/>
        </w:rPr>
        <w:t xml:space="preserve"> and monitoring of the project. These present </w:t>
      </w:r>
      <w:r w:rsidR="00D6475F">
        <w:rPr>
          <w:rFonts w:ascii="Times New Roman" w:hAnsi="Times New Roman" w:cs="Times New Roman"/>
          <w:sz w:val="24"/>
          <w:szCs w:val="24"/>
        </w:rPr>
        <w:t>T</w:t>
      </w:r>
      <w:r w:rsidR="008D09C9">
        <w:rPr>
          <w:rFonts w:ascii="Times New Roman" w:hAnsi="Times New Roman" w:cs="Times New Roman"/>
          <w:sz w:val="24"/>
          <w:szCs w:val="24"/>
        </w:rPr>
        <w:t>O</w:t>
      </w:r>
      <w:r w:rsidR="00D6475F">
        <w:rPr>
          <w:rFonts w:ascii="Times New Roman" w:hAnsi="Times New Roman" w:cs="Times New Roman"/>
          <w:sz w:val="24"/>
          <w:szCs w:val="24"/>
        </w:rPr>
        <w:t>R</w:t>
      </w:r>
      <w:r w:rsidRPr="001F0EE8">
        <w:rPr>
          <w:rFonts w:ascii="Times New Roman" w:hAnsi="Times New Roman" w:cs="Times New Roman"/>
          <w:sz w:val="24"/>
          <w:szCs w:val="24"/>
        </w:rPr>
        <w:t xml:space="preserve"> relate to the </w:t>
      </w:r>
      <w:r w:rsidR="000C3EA7">
        <w:rPr>
          <w:rFonts w:ascii="Times New Roman" w:hAnsi="Times New Roman" w:cs="Times New Roman"/>
          <w:sz w:val="24"/>
          <w:szCs w:val="24"/>
        </w:rPr>
        <w:t xml:space="preserve">Transport </w:t>
      </w:r>
      <w:r w:rsidR="00D23AA6">
        <w:rPr>
          <w:rFonts w:ascii="Times New Roman" w:hAnsi="Times New Roman" w:cs="Times New Roman"/>
          <w:sz w:val="24"/>
          <w:szCs w:val="24"/>
        </w:rPr>
        <w:t>Engineer</w:t>
      </w:r>
      <w:r w:rsidR="000C3EA7">
        <w:rPr>
          <w:rFonts w:ascii="Times New Roman" w:hAnsi="Times New Roman" w:cs="Times New Roman"/>
          <w:sz w:val="24"/>
          <w:szCs w:val="24"/>
        </w:rPr>
        <w:t xml:space="preserve"> </w:t>
      </w:r>
      <w:r w:rsidRPr="001F0EE8">
        <w:rPr>
          <w:rFonts w:ascii="Times New Roman" w:hAnsi="Times New Roman" w:cs="Times New Roman"/>
          <w:sz w:val="24"/>
          <w:szCs w:val="24"/>
        </w:rPr>
        <w:t>of the PIU for Albania.</w:t>
      </w:r>
    </w:p>
    <w:p w14:paraId="471118F9" w14:textId="77777777" w:rsidR="00961166" w:rsidRPr="00BD650D" w:rsidRDefault="00961166" w:rsidP="00961166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1BBBD2E0" w14:textId="1BD147A0" w:rsidR="000C107B" w:rsidRPr="00BD650D" w:rsidRDefault="008D09C9" w:rsidP="00961166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GoA</w:t>
      </w:r>
      <w:proofErr w:type="spellEnd"/>
      <w:r w:rsidR="00506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A25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intends to engage a highly qualified consultant (individual expert) to provide services as </w:t>
      </w:r>
      <w:r w:rsidR="00767FE6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Transport Engineer of the</w:t>
      </w:r>
      <w:r w:rsidR="00961166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PIU</w:t>
      </w:r>
      <w:r w:rsidR="00BB1A25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. The successful candidate will work closely with the Client and other relevant stakeholders to ensure that</w:t>
      </w:r>
      <w:r w:rsidR="00961166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A63B60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transport and </w:t>
      </w:r>
      <w:r w:rsidR="00963689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engineering</w:t>
      </w:r>
      <w:r w:rsidR="00E0686C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076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related </w:t>
      </w:r>
      <w:r w:rsidR="00B76586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r w:rsidR="00E0686C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project</w:t>
      </w:r>
      <w:r w:rsidR="00961166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0B8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BB1A25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managed efficiently</w:t>
      </w:r>
      <w:r w:rsidR="009A4CA6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both technically and </w:t>
      </w:r>
      <w:r w:rsidR="00BB1A25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in compliance with the objectives of the Project Appraisal Document (PAD), the Project's Legal Agreement and Financing Agre</w:t>
      </w:r>
      <w:r w:rsidR="008C3174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ement, and the Project Operations</w:t>
      </w:r>
      <w:r w:rsidR="00BB1A25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Manual</w:t>
      </w:r>
      <w:r w:rsidR="00D23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(POM)</w:t>
      </w:r>
      <w:r w:rsidR="00410F9B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420893" w14:textId="77777777" w:rsidR="00BB1A25" w:rsidRPr="00BD650D" w:rsidRDefault="00BB1A25" w:rsidP="00961166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F10C17" w14:textId="77777777" w:rsidR="00EA4DBD" w:rsidRDefault="00EA4DBD" w:rsidP="0096116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F6BBD" w14:textId="77777777" w:rsidR="008D09C9" w:rsidRPr="00BD650D" w:rsidRDefault="008D09C9" w:rsidP="0096116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9825B" w14:textId="7BA828DB" w:rsidR="00DA57AC" w:rsidRPr="00BD650D" w:rsidRDefault="005C5240" w:rsidP="001D49F7">
      <w:pPr>
        <w:pStyle w:val="NoSpacing"/>
      </w:pPr>
      <w:r w:rsidRPr="001D49F7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DA57AC" w:rsidRPr="001D49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57AC" w:rsidRPr="00BD650D">
        <w:t xml:space="preserve">  </w:t>
      </w:r>
      <w:r w:rsidR="00DA57AC" w:rsidRPr="00BD650D">
        <w:rPr>
          <w:spacing w:val="7"/>
        </w:rPr>
        <w:t xml:space="preserve"> </w:t>
      </w:r>
      <w:r w:rsidRPr="001D49F7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 w:rsidR="0059300C" w:rsidRPr="001D49F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D49F7">
        <w:rPr>
          <w:rFonts w:ascii="Times New Roman" w:hAnsi="Times New Roman" w:cs="Times New Roman"/>
          <w:b/>
          <w:bCs/>
          <w:sz w:val="24"/>
          <w:szCs w:val="24"/>
        </w:rPr>
        <w:t xml:space="preserve"> of the assignment</w:t>
      </w:r>
    </w:p>
    <w:p w14:paraId="78BAB924" w14:textId="77777777" w:rsidR="00DA57AC" w:rsidRPr="00BD650D" w:rsidRDefault="00DA57AC" w:rsidP="00961166">
      <w:pPr>
        <w:widowControl w:val="0"/>
        <w:spacing w:before="18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DA359" w14:textId="410B1EF1" w:rsidR="00DA57AC" w:rsidRPr="00BD650D" w:rsidRDefault="005C5240" w:rsidP="00961166">
      <w:pPr>
        <w:widowControl w:val="0"/>
        <w:spacing w:after="0" w:line="245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The local project consultant is expected t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FC39A7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plan, 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</w:t>
      </w:r>
      <w:r w:rsidR="005B249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r, co</w:t>
      </w:r>
      <w:r w:rsidR="00CB5F0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CB5F0C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="00CB5F0C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="00CB5F0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</w:t>
      </w:r>
      <w:r w:rsidR="00FC39A7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give technical advice o</w:t>
      </w:r>
      <w:r w:rsidR="006B40F2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a</w:t>
      </w:r>
      <w:r w:rsidR="00CB5F0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EF4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transport</w:t>
      </w:r>
      <w:r w:rsidR="0096368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engineering</w:t>
      </w:r>
      <w:r w:rsidR="00805EF4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related 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activities, in close cooperation with </w:t>
      </w:r>
      <w:r w:rsidR="00EB366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85076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Head of the PIU and the contractors and consultants, as well as </w:t>
      </w:r>
      <w:r w:rsidR="00FC39A7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B37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Ministry of Economy, Culture and Innovations</w:t>
      </w:r>
      <w:r w:rsidR="00F83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83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MoECI</w:t>
      </w:r>
      <w:proofErr w:type="spellEnd"/>
      <w:r w:rsidR="00F83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37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C39A7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66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Ministry of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Finance</w:t>
      </w:r>
      <w:r w:rsidR="00EB366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Ministry of 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Infrastructure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and Energy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and </w:t>
      </w:r>
      <w:r w:rsidR="00EB366C"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other agencies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(as described </w:t>
      </w:r>
      <w:r w:rsidR="00EB366C"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in the </w:t>
      </w:r>
      <w:r w:rsidR="00D23AA6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POM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). 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In addition,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CC35D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e/she will closely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</w:t>
      </w:r>
      <w:r w:rsidR="00CC35D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5DF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="00CC35D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implementation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activities</w:t>
      </w:r>
      <w:r w:rsidR="008D09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D09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order</w:t>
      </w:r>
      <w:r w:rsidR="00CC35D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9C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proofErr w:type="gramEnd"/>
      <w:r w:rsidR="00CC35D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coordinate the </w:t>
      </w:r>
      <w:r w:rsidR="007661F4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inputs from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different actors, ensure excellent technical execution</w:t>
      </w:r>
      <w:r w:rsidR="00CC35D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quickly </w:t>
      </w:r>
      <w:r w:rsidR="00747F7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address</w:t>
      </w:r>
      <w:r w:rsidR="00CC35D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design challenges and </w:t>
      </w:r>
      <w:r w:rsidR="004E2B2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efficiently react to unexpected developments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Aware of the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42CBC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p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r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o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5"/>
          <w:w w:val="102"/>
          <w:sz w:val="24"/>
          <w:szCs w:val="24"/>
        </w:rPr>
        <w:t>j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w w:val="102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w w:val="102"/>
          <w:sz w:val="24"/>
          <w:szCs w:val="24"/>
        </w:rPr>
        <w:t>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w w:val="102"/>
          <w:sz w:val="24"/>
          <w:szCs w:val="24"/>
        </w:rPr>
        <w:t>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 xml:space="preserve"> </w:t>
      </w:r>
      <w:r w:rsidR="00D42CBC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and Procurement Plan, the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ion of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v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fi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tion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 in compliance with the l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/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="00D42CB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f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 of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</w:t>
      </w:r>
      <w:r w:rsidR="00D42CB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World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Bank,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he/she will ensure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w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ks, </w:t>
      </w:r>
      <w:proofErr w:type="gramStart"/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goods</w:t>
      </w:r>
      <w:proofErr w:type="gramEnd"/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services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are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sa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s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ly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l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,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ith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udg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t, 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aligned with the 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c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tual requirements and </w:t>
      </w:r>
      <w:r w:rsidR="00D42CB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 coherent way</w:t>
      </w:r>
      <w:r w:rsidR="006C2EC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across components.</w:t>
      </w:r>
    </w:p>
    <w:p w14:paraId="405E3204" w14:textId="1DC42F5F" w:rsidR="007C321F" w:rsidRPr="001F0EE8" w:rsidRDefault="007C321F" w:rsidP="007C321F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F0EE8">
        <w:rPr>
          <w:rFonts w:ascii="Times New Roman" w:eastAsia="Times" w:hAnsi="Times New Roman" w:cs="Times New Roman"/>
          <w:sz w:val="24"/>
          <w:szCs w:val="24"/>
        </w:rPr>
        <w:t xml:space="preserve">The </w:t>
      </w:r>
      <w:r w:rsidR="00F83764">
        <w:rPr>
          <w:rFonts w:ascii="Times New Roman" w:eastAsia="Times" w:hAnsi="Times New Roman" w:cs="Times New Roman"/>
          <w:sz w:val="24"/>
          <w:szCs w:val="24"/>
        </w:rPr>
        <w:t>PIU</w:t>
      </w:r>
      <w:r w:rsidR="008D09C9">
        <w:rPr>
          <w:rFonts w:ascii="Times New Roman" w:eastAsia="Times" w:hAnsi="Times New Roman" w:cs="Times New Roman"/>
          <w:sz w:val="24"/>
          <w:szCs w:val="24"/>
        </w:rPr>
        <w:t>,</w:t>
      </w:r>
      <w:r w:rsidRPr="001F0EE8">
        <w:rPr>
          <w:rFonts w:ascii="Times New Roman" w:eastAsia="Times" w:hAnsi="Times New Roman" w:cs="Times New Roman"/>
          <w:sz w:val="24"/>
          <w:szCs w:val="24"/>
        </w:rPr>
        <w:t xml:space="preserve"> anchored within the </w:t>
      </w:r>
      <w:proofErr w:type="spellStart"/>
      <w:r w:rsidR="00F83764">
        <w:rPr>
          <w:rFonts w:ascii="Times New Roman" w:eastAsia="Times" w:hAnsi="Times New Roman" w:cs="Times New Roman"/>
          <w:sz w:val="24"/>
          <w:szCs w:val="24"/>
        </w:rPr>
        <w:t>MoECI</w:t>
      </w:r>
      <w:proofErr w:type="spellEnd"/>
      <w:r w:rsidRPr="001F0EE8">
        <w:rPr>
          <w:rFonts w:ascii="Times New Roman" w:eastAsia="Times" w:hAnsi="Times New Roman" w:cs="Times New Roman"/>
          <w:sz w:val="24"/>
          <w:szCs w:val="24"/>
        </w:rPr>
        <w:t xml:space="preserve"> and </w:t>
      </w:r>
      <w:r w:rsidR="001B6560">
        <w:rPr>
          <w:rFonts w:ascii="Times New Roman" w:eastAsia="Times" w:hAnsi="Times New Roman" w:cs="Times New Roman"/>
          <w:sz w:val="24"/>
          <w:szCs w:val="24"/>
        </w:rPr>
        <w:t>has</w:t>
      </w:r>
      <w:r w:rsidRPr="001F0EE8">
        <w:rPr>
          <w:rFonts w:ascii="Times New Roman" w:eastAsia="Times" w:hAnsi="Times New Roman" w:cs="Times New Roman"/>
          <w:sz w:val="24"/>
          <w:szCs w:val="24"/>
        </w:rPr>
        <w:t xml:space="preserve"> the primary responsibility for project execution and ensuring that the project development objectives are met.</w:t>
      </w:r>
    </w:p>
    <w:p w14:paraId="579316D7" w14:textId="3400CCF9" w:rsidR="007C321F" w:rsidRPr="00BD650D" w:rsidRDefault="007C321F" w:rsidP="007C321F">
      <w:pPr>
        <w:widowControl w:val="0"/>
        <w:spacing w:after="0" w:line="245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EE8">
        <w:rPr>
          <w:rFonts w:ascii="Times New Roman" w:eastAsia="Times" w:hAnsi="Times New Roman" w:cs="Times New Roman"/>
          <w:sz w:val="24"/>
          <w:szCs w:val="24"/>
        </w:rPr>
        <w:t xml:space="preserve">The consultant shall interact and liaise with a significant number of different Ministries, </w:t>
      </w:r>
      <w:proofErr w:type="gramStart"/>
      <w:r w:rsidRPr="001F0EE8">
        <w:rPr>
          <w:rFonts w:ascii="Times New Roman" w:eastAsia="Times" w:hAnsi="Times New Roman" w:cs="Times New Roman"/>
          <w:sz w:val="24"/>
          <w:szCs w:val="24"/>
        </w:rPr>
        <w:t>Units</w:t>
      </w:r>
      <w:proofErr w:type="gramEnd"/>
      <w:r w:rsidRPr="001F0EE8">
        <w:rPr>
          <w:rFonts w:ascii="Times New Roman" w:eastAsia="Times" w:hAnsi="Times New Roman" w:cs="Times New Roman"/>
          <w:sz w:val="24"/>
          <w:szCs w:val="24"/>
        </w:rPr>
        <w:t xml:space="preserve"> and agencies (internal) and also a number of other external bodies, </w:t>
      </w:r>
      <w:r w:rsidR="0075553F" w:rsidRPr="0075553F">
        <w:rPr>
          <w:rFonts w:ascii="Times New Roman" w:eastAsia="Times" w:hAnsi="Times New Roman" w:cs="Times New Roman"/>
          <w:sz w:val="24"/>
          <w:szCs w:val="24"/>
        </w:rPr>
        <w:t xml:space="preserve">Transport Community Treaty </w:t>
      </w:r>
      <w:r w:rsidR="0075553F">
        <w:rPr>
          <w:rFonts w:ascii="Times New Roman" w:eastAsia="Times" w:hAnsi="Times New Roman" w:cs="Times New Roman"/>
          <w:sz w:val="24"/>
          <w:szCs w:val="24"/>
        </w:rPr>
        <w:t>(</w:t>
      </w:r>
      <w:r w:rsidR="00B5718B">
        <w:rPr>
          <w:rFonts w:ascii="Times New Roman" w:eastAsia="Times" w:hAnsi="Times New Roman" w:cs="Times New Roman"/>
          <w:sz w:val="24"/>
          <w:szCs w:val="24"/>
        </w:rPr>
        <w:t>TCT</w:t>
      </w:r>
      <w:r w:rsidR="0075553F">
        <w:rPr>
          <w:rFonts w:ascii="Times New Roman" w:eastAsia="Times" w:hAnsi="Times New Roman" w:cs="Times New Roman"/>
          <w:sz w:val="24"/>
          <w:szCs w:val="24"/>
        </w:rPr>
        <w:t>)</w:t>
      </w:r>
      <w:r w:rsidR="00B5718B">
        <w:rPr>
          <w:rFonts w:ascii="Times New Roman" w:eastAsia="Times" w:hAnsi="Times New Roman" w:cs="Times New Roman"/>
          <w:sz w:val="24"/>
          <w:szCs w:val="24"/>
        </w:rPr>
        <w:t xml:space="preserve"> Secretariat</w:t>
      </w:r>
      <w:r w:rsidRPr="001F0EE8">
        <w:rPr>
          <w:rFonts w:ascii="Times New Roman" w:eastAsia="Times" w:hAnsi="Times New Roman" w:cs="Times New Roman"/>
          <w:sz w:val="24"/>
          <w:szCs w:val="24"/>
        </w:rPr>
        <w:t xml:space="preserve">, contractors, World Bank, partners, and other agencies in the Western Balkans. Creativity and initiative are therefore required to cope with such diverse demands. The </w:t>
      </w:r>
      <w:r w:rsidR="0075553F">
        <w:rPr>
          <w:rFonts w:ascii="Times New Roman" w:hAnsi="Times New Roman" w:cs="Times New Roman"/>
          <w:sz w:val="24"/>
          <w:szCs w:val="24"/>
        </w:rPr>
        <w:t xml:space="preserve">Transport </w:t>
      </w:r>
      <w:r w:rsidR="008D09C9">
        <w:rPr>
          <w:rFonts w:ascii="Times New Roman" w:hAnsi="Times New Roman" w:cs="Times New Roman"/>
          <w:sz w:val="24"/>
          <w:szCs w:val="24"/>
        </w:rPr>
        <w:t xml:space="preserve">Engineer </w:t>
      </w:r>
      <w:r w:rsidR="008D09C9" w:rsidRPr="001F0EE8">
        <w:rPr>
          <w:rFonts w:ascii="Times New Roman" w:eastAsia="Times" w:hAnsi="Times New Roman" w:cs="Times New Roman"/>
          <w:sz w:val="24"/>
          <w:szCs w:val="24"/>
        </w:rPr>
        <w:t>will</w:t>
      </w:r>
      <w:r w:rsidRPr="001F0EE8">
        <w:rPr>
          <w:rFonts w:ascii="Times New Roman" w:eastAsia="Times" w:hAnsi="Times New Roman" w:cs="Times New Roman"/>
          <w:sz w:val="24"/>
          <w:szCs w:val="24"/>
        </w:rPr>
        <w:t xml:space="preserve"> have numerous tasks and activities and will also have to interact with the contractor/consultants/partners/other agencies at the same time. The main challenge is to ensure that the contractor/consultants produce an acceptable quality of work within budget allowances and time, so that the objectives of the Project are achieved.</w:t>
      </w:r>
    </w:p>
    <w:p w14:paraId="1F27DE97" w14:textId="77777777" w:rsidR="007C321F" w:rsidRPr="00BD650D" w:rsidRDefault="007C321F" w:rsidP="00961166">
      <w:pPr>
        <w:widowControl w:val="0"/>
        <w:spacing w:after="0" w:line="245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39E42C" w14:textId="6E1B57F2" w:rsidR="00DA57AC" w:rsidRPr="00BD650D" w:rsidRDefault="007C321F" w:rsidP="00961166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A57AC" w:rsidRPr="00BD6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DA57AC" w:rsidRPr="00BD650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D65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Scope of work</w:t>
      </w:r>
    </w:p>
    <w:p w14:paraId="76F3678A" w14:textId="77777777" w:rsidR="00DA57AC" w:rsidRPr="00BD650D" w:rsidRDefault="00DA57AC" w:rsidP="00961166">
      <w:pPr>
        <w:widowControl w:val="0"/>
        <w:spacing w:before="6" w:after="0" w:line="11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D80733" w14:textId="77777777" w:rsidR="00DA57AC" w:rsidRPr="00BD650D" w:rsidRDefault="00DA57AC" w:rsidP="00961166">
      <w:pPr>
        <w:widowControl w:val="0"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49C825" w14:textId="00EF67FA" w:rsidR="00466825" w:rsidRPr="00BD650D" w:rsidRDefault="0087030E" w:rsidP="0096116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703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scope of work of the Transport </w:t>
      </w:r>
      <w:r w:rsidR="001B6560">
        <w:rPr>
          <w:rFonts w:ascii="Times New Roman" w:eastAsia="Times New Roman" w:hAnsi="Times New Roman" w:cs="Times New Roman"/>
          <w:sz w:val="24"/>
          <w:szCs w:val="24"/>
          <w:lang w:val="en-GB"/>
        </w:rPr>
        <w:t>Engineer</w:t>
      </w:r>
      <w:r w:rsidRPr="008703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shall include, but not be limited to the following:</w:t>
      </w:r>
    </w:p>
    <w:p w14:paraId="0BE00E97" w14:textId="38CF4F69" w:rsidR="00D570FE" w:rsidRPr="00BD650D" w:rsidRDefault="00466825" w:rsidP="00961166">
      <w:pPr>
        <w:numPr>
          <w:ilvl w:val="0"/>
          <w:numId w:val="3"/>
        </w:numPr>
        <w:tabs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Ensuring</w:t>
      </w:r>
      <w:r w:rsidR="0058046B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supervision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monitoring</w:t>
      </w:r>
      <w:r w:rsidR="0058046B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 management of 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all </w:t>
      </w:r>
      <w:r w:rsidR="002441A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transport </w:t>
      </w:r>
      <w:r w:rsidR="00C8047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and engineering </w:t>
      </w:r>
      <w:r w:rsidR="00BB1A2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activities </w:t>
      </w:r>
      <w:r w:rsidR="0058046B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included in the </w:t>
      </w:r>
      <w:r w:rsidR="00324F1E" w:rsidRPr="00BD650D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>Western Balkans Trade and Transport Facilitation Project</w:t>
      </w:r>
      <w:r w:rsidR="00D570F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with a focus on Sub-Component 1.</w:t>
      </w:r>
      <w:r w:rsidR="00CD5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3</w:t>
      </w:r>
      <w:r w:rsidR="00D570F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: “Improve Border Crossings in Selected Trade Corridors</w:t>
      </w:r>
      <w:r w:rsidR="008D09C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”.</w:t>
      </w:r>
    </w:p>
    <w:p w14:paraId="62D1B5CD" w14:textId="4D0F8E9B" w:rsidR="0058046B" w:rsidRPr="00BD650D" w:rsidRDefault="00D570FE" w:rsidP="00961166">
      <w:pPr>
        <w:numPr>
          <w:ilvl w:val="0"/>
          <w:numId w:val="3"/>
        </w:numPr>
        <w:tabs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Assisting and working together with the other Project Officers on Sub-Component 1.1: “Design and Installation of a National Single Window”</w:t>
      </w:r>
      <w:r w:rsidR="00CD5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Sub-Component 1.2 “</w:t>
      </w:r>
      <w:r w:rsidR="00CD5098" w:rsidRPr="00CD5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New Computerized Transit System (NCTS)</w:t>
      </w:r>
      <w:r w:rsidR="00CD5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”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 Sub-Component 2.1: “Deployment of a Vessel Traffic Management Information System (VTMIS)</w:t>
      </w:r>
      <w:r w:rsidR="008D09C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”.</w:t>
      </w:r>
    </w:p>
    <w:p w14:paraId="108267B7" w14:textId="49098C75" w:rsidR="007C75FD" w:rsidRPr="00BD650D" w:rsidRDefault="007C75FD" w:rsidP="007C75FD">
      <w:pPr>
        <w:numPr>
          <w:ilvl w:val="0"/>
          <w:numId w:val="3"/>
        </w:numPr>
        <w:tabs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Liaising with </w:t>
      </w:r>
      <w:r w:rsidR="00751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GDFC</w:t>
      </w:r>
      <w:r w:rsid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  <w:r w:rsidR="00C01DB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Head of the PIU and with all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the relevant departments</w:t>
      </w:r>
      <w:r w:rsidR="00C01DB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/</w:t>
      </w:r>
      <w:r w:rsidR="00C01DB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beneficiaries</w:t>
      </w:r>
      <w:r w:rsidR="00C01DB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/</w:t>
      </w:r>
      <w:r w:rsidR="00C01DB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agencies</w:t>
      </w:r>
      <w:r w:rsidR="00C01DB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/</w:t>
      </w:r>
      <w:r w:rsidR="00C01DB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Ministries </w:t>
      </w:r>
      <w:r w:rsidR="00C8047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and their Focal Points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regarding technical inputs to the Bidding Documents, Technical Specifications, </w:t>
      </w:r>
      <w:r w:rsidR="007159F0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Requests for Proposals, Terms of Reference,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Monitoring Reports, etc. including the </w:t>
      </w:r>
      <w:r w:rsidR="00C8047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performance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monitoring of the Focal Point </w:t>
      </w:r>
      <w:r w:rsidR="00C8047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at the Ministry of </w:t>
      </w:r>
      <w:r w:rsidR="00B3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Infrastructure and Energy</w:t>
      </w:r>
      <w:r w:rsidR="00B376A3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765BA013" w14:textId="4799FE70" w:rsidR="00BF462B" w:rsidRPr="00BD650D" w:rsidRDefault="00BF462B" w:rsidP="007C75FD">
      <w:pPr>
        <w:numPr>
          <w:ilvl w:val="0"/>
          <w:numId w:val="3"/>
        </w:numPr>
        <w:tabs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Providing inputs in preparing Bidding Documents (Technical Specifications) and Requests for Proposals (Terms of References) with the Procurement </w:t>
      </w:r>
      <w:r w:rsidR="007C321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staff of </w:t>
      </w:r>
      <w:r w:rsidR="00751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GDFC</w:t>
      </w:r>
      <w:r w:rsidR="007C321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and Head of the </w:t>
      </w:r>
      <w:r w:rsidR="00B376A3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PIU.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3FA669DC" w14:textId="40AAD5B1" w:rsidR="00C80479" w:rsidRPr="00BD650D" w:rsidRDefault="00C80479" w:rsidP="00C80479">
      <w:pPr>
        <w:numPr>
          <w:ilvl w:val="0"/>
          <w:numId w:val="3"/>
        </w:numPr>
        <w:tabs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Ensuring the full implementation of the transport and engineering activities in relation with the timeline/critical </w:t>
      </w:r>
      <w:r w:rsidR="00B70732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paths.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0639F41B" w14:textId="15256854" w:rsidR="00C80479" w:rsidRPr="00BD650D" w:rsidRDefault="00C80479" w:rsidP="00C80479">
      <w:pPr>
        <w:numPr>
          <w:ilvl w:val="0"/>
          <w:numId w:val="3"/>
        </w:numPr>
        <w:tabs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Reviewing and evaluating contractors’/consultants’ technical documentation, drawings, designs, and </w:t>
      </w:r>
      <w:r w:rsidR="00B376A3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schedule.</w:t>
      </w:r>
    </w:p>
    <w:p w14:paraId="79D72D56" w14:textId="47A4FCA8" w:rsidR="00624FB7" w:rsidRPr="00BD650D" w:rsidRDefault="00624FB7" w:rsidP="00C80479">
      <w:pPr>
        <w:numPr>
          <w:ilvl w:val="0"/>
          <w:numId w:val="3"/>
        </w:numPr>
        <w:tabs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Crafting the indicators, </w:t>
      </w:r>
      <w:proofErr w:type="gramStart"/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baseline</w:t>
      </w:r>
      <w:proofErr w:type="gramEnd"/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 measurements for the Corridor Performance Tool, in Albania </w:t>
      </w:r>
      <w:r w:rsidR="00B376A3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and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region with the other countries along the key Corridors of the project and </w:t>
      </w:r>
      <w:r w:rsidR="00B376A3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region.</w:t>
      </w:r>
    </w:p>
    <w:p w14:paraId="2BD9B641" w14:textId="4054EF6F" w:rsidR="007016AD" w:rsidRPr="00BD650D" w:rsidRDefault="00BB0D5C" w:rsidP="007016AD">
      <w:pPr>
        <w:numPr>
          <w:ilvl w:val="0"/>
          <w:numId w:val="3"/>
        </w:numPr>
        <w:tabs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Conducting regular on-</w:t>
      </w:r>
      <w:r w:rsidR="007016AD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site visit</w:t>
      </w:r>
      <w:r w:rsidR="00F7156B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7016AD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for design and </w:t>
      </w:r>
      <w:r w:rsidR="00F7156B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construction</w:t>
      </w:r>
      <w:r w:rsidR="007016AD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232B0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verification and</w:t>
      </w:r>
      <w:r w:rsidR="007016AD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validation; this should lead to high quality execution, identification of areas for improvement and both conception and implementation</w:t>
      </w:r>
      <w:r w:rsidR="005D7AD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of</w:t>
      </w:r>
      <w:r w:rsidR="007016AD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 corrective action </w:t>
      </w:r>
      <w:r w:rsidR="008D09C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plan.</w:t>
      </w:r>
    </w:p>
    <w:p w14:paraId="35255722" w14:textId="7B74967E" w:rsidR="00AC3D98" w:rsidRPr="00BD650D" w:rsidRDefault="007C75FD" w:rsidP="00961166">
      <w:pPr>
        <w:numPr>
          <w:ilvl w:val="0"/>
          <w:numId w:val="3"/>
        </w:numPr>
        <w:tabs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Ensuring </w:t>
      </w:r>
      <w:r w:rsidR="007F27F2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with </w:t>
      </w:r>
      <w:r w:rsidR="00B376A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PIU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r</w:t>
      </w:r>
      <w:r w:rsidR="00AC3D98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eporting mechanisms</w:t>
      </w:r>
      <w:r w:rsidR="007F27F2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F27F2" w:rsidRPr="00BD6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(as reflected in the </w:t>
      </w:r>
      <w:r w:rsidR="006453A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POM</w:t>
      </w:r>
      <w:r w:rsidR="007F27F2" w:rsidRPr="00BD65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</w:t>
      </w:r>
      <w:r w:rsidR="00AC3D98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and</w:t>
      </w:r>
      <w:r w:rsidR="00451728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documentation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s</w:t>
      </w:r>
      <w:r w:rsidR="00AC3D98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ystems are </w:t>
      </w:r>
      <w:r w:rsidR="005242E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="00AC3D98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 place</w:t>
      </w:r>
      <w:r w:rsidR="00324F1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including</w:t>
      </w:r>
      <w:r w:rsidR="005242E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drafting reports to the</w:t>
      </w:r>
      <w:r w:rsidR="00324F1E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World Bank</w:t>
      </w:r>
      <w:r w:rsidR="00546E5A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 Head of the PIU</w:t>
      </w:r>
      <w:r w:rsidR="00AC3D98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: Cost, Time, Resources, and </w:t>
      </w:r>
      <w:r w:rsidR="00451728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Scope (</w:t>
      </w:r>
      <w:r w:rsidR="00FD2CAF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along with </w:t>
      </w:r>
      <w:r w:rsidR="00451728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Performance related measures,</w:t>
      </w:r>
      <w:r w:rsidR="00AC3D98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Quality, HSE &amp; environmental</w:t>
      </w:r>
      <w:proofErr w:type="gramStart"/>
      <w:r w:rsidR="005242E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CD105D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proofErr w:type="gramEnd"/>
    </w:p>
    <w:p w14:paraId="4A10E00C" w14:textId="7A1B781A" w:rsidR="0058046B" w:rsidRPr="00BD650D" w:rsidRDefault="009F3362" w:rsidP="00961166">
      <w:pPr>
        <w:numPr>
          <w:ilvl w:val="0"/>
          <w:numId w:val="3"/>
        </w:numPr>
        <w:tabs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Issuing </w:t>
      </w:r>
      <w:r w:rsidR="00816923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onthly </w:t>
      </w:r>
      <w:r w:rsidR="00816923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Progress R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eports to the Head of the PIU and b</w:t>
      </w:r>
      <w:r w:rsidR="00546E5A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riefing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him/her a minimum of once</w:t>
      </w:r>
      <w:r w:rsidR="00C8047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 week</w:t>
      </w:r>
      <w:r w:rsidR="002E505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46E5A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on progress and challenges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while</w:t>
      </w:r>
      <w:r w:rsidR="00546E5A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providing sound solutions to overcome implementation difficulties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r w:rsidR="00CD105D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</w:t>
      </w:r>
    </w:p>
    <w:p w14:paraId="0470053A" w14:textId="72E5EF55" w:rsidR="00A262E3" w:rsidRDefault="00546E5A" w:rsidP="00961166">
      <w:pPr>
        <w:pStyle w:val="BodyText2"/>
        <w:numPr>
          <w:ilvl w:val="0"/>
          <w:numId w:val="3"/>
        </w:numPr>
        <w:tabs>
          <w:tab w:val="clear" w:pos="720"/>
          <w:tab w:val="num" w:pos="0"/>
          <w:tab w:val="num" w:pos="540"/>
        </w:tabs>
        <w:spacing w:before="60" w:after="60" w:line="240" w:lineRule="auto"/>
        <w:ind w:left="540" w:hanging="540"/>
        <w:jc w:val="both"/>
        <w:rPr>
          <w:color w:val="000000" w:themeColor="text1"/>
          <w:sz w:val="24"/>
          <w:szCs w:val="24"/>
          <w:lang w:val="en-GB"/>
        </w:rPr>
      </w:pPr>
      <w:r w:rsidRPr="00BD650D">
        <w:rPr>
          <w:color w:val="000000" w:themeColor="text1"/>
          <w:sz w:val="24"/>
          <w:szCs w:val="24"/>
          <w:lang w:val="en-GB"/>
        </w:rPr>
        <w:t xml:space="preserve">Assisting the Head of the </w:t>
      </w:r>
      <w:r w:rsidR="002E5059" w:rsidRPr="00BD650D">
        <w:rPr>
          <w:color w:val="000000" w:themeColor="text1"/>
          <w:sz w:val="24"/>
          <w:szCs w:val="24"/>
          <w:lang w:val="en-GB"/>
        </w:rPr>
        <w:t>PIU</w:t>
      </w:r>
      <w:r w:rsidRPr="00BD650D">
        <w:rPr>
          <w:color w:val="000000" w:themeColor="text1"/>
          <w:sz w:val="24"/>
          <w:szCs w:val="24"/>
          <w:lang w:val="en-GB"/>
        </w:rPr>
        <w:t xml:space="preserve"> in preparing</w:t>
      </w:r>
      <w:r w:rsidR="00A262E3" w:rsidRPr="00BD650D">
        <w:rPr>
          <w:color w:val="000000" w:themeColor="text1"/>
          <w:sz w:val="24"/>
          <w:szCs w:val="24"/>
          <w:lang w:val="en-GB"/>
        </w:rPr>
        <w:t xml:space="preserve"> the </w:t>
      </w:r>
      <w:r w:rsidR="00324F1E" w:rsidRPr="00BD650D">
        <w:rPr>
          <w:color w:val="000000" w:themeColor="text1"/>
          <w:sz w:val="24"/>
          <w:szCs w:val="24"/>
          <w:lang w:val="en-GB"/>
        </w:rPr>
        <w:t>PIU</w:t>
      </w:r>
      <w:r w:rsidR="00FA756D" w:rsidRPr="00BD650D">
        <w:rPr>
          <w:color w:val="000000" w:themeColor="text1"/>
          <w:sz w:val="24"/>
          <w:szCs w:val="24"/>
          <w:lang w:val="en-GB"/>
        </w:rPr>
        <w:t xml:space="preserve"> </w:t>
      </w:r>
      <w:r w:rsidR="00324F1E" w:rsidRPr="00BD650D">
        <w:rPr>
          <w:color w:val="000000" w:themeColor="text1"/>
          <w:sz w:val="24"/>
          <w:szCs w:val="24"/>
          <w:lang w:val="en-GB"/>
        </w:rPr>
        <w:t xml:space="preserve">Reports (Quarterly, </w:t>
      </w:r>
      <w:r w:rsidR="00A8247B" w:rsidRPr="00BD650D">
        <w:rPr>
          <w:color w:val="000000" w:themeColor="text1"/>
          <w:sz w:val="24"/>
          <w:szCs w:val="24"/>
          <w:lang w:val="en-GB"/>
        </w:rPr>
        <w:t>midterm and completion)</w:t>
      </w:r>
      <w:r w:rsidR="00CD105D" w:rsidRPr="00BD650D">
        <w:rPr>
          <w:color w:val="000000" w:themeColor="text1"/>
          <w:sz w:val="24"/>
          <w:szCs w:val="24"/>
          <w:lang w:val="en-GB"/>
        </w:rPr>
        <w:t>.</w:t>
      </w:r>
    </w:p>
    <w:p w14:paraId="3609C2C3" w14:textId="77777777" w:rsidR="0082081F" w:rsidRDefault="0082081F" w:rsidP="0082081F">
      <w:pPr>
        <w:pStyle w:val="BodyText2"/>
        <w:tabs>
          <w:tab w:val="num" w:pos="720"/>
        </w:tabs>
        <w:spacing w:before="60" w:after="60" w:line="240" w:lineRule="auto"/>
        <w:jc w:val="both"/>
        <w:rPr>
          <w:color w:val="000000" w:themeColor="text1"/>
          <w:sz w:val="24"/>
          <w:szCs w:val="24"/>
          <w:lang w:val="en-GB"/>
        </w:rPr>
      </w:pPr>
    </w:p>
    <w:p w14:paraId="465E1FF6" w14:textId="712E9CDB" w:rsidR="00FA756D" w:rsidRPr="00BD650D" w:rsidRDefault="007C321F" w:rsidP="009611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A57AC" w:rsidRPr="00BD6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DA57AC" w:rsidRPr="00BD650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953D05" w:rsidRPr="00BD65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Timing</w:t>
      </w:r>
    </w:p>
    <w:p w14:paraId="23FCF38A" w14:textId="77777777" w:rsidR="00FA756D" w:rsidRPr="00BD650D" w:rsidRDefault="00FA756D" w:rsidP="009611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7A4B31DD" w14:textId="793D694C" w:rsidR="00953D05" w:rsidRPr="00BD650D" w:rsidRDefault="00953D05" w:rsidP="00BD650D">
      <w:pPr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</w:pPr>
      <w:r w:rsidRPr="001F0EE8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 xml:space="preserve">The consultant shall mainly work onsite (within the </w:t>
      </w:r>
      <w:proofErr w:type="spellStart"/>
      <w:r w:rsidR="00496D65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M</w:t>
      </w:r>
      <w:r w:rsidR="00E37DE8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o</w:t>
      </w:r>
      <w:r w:rsidR="00496D65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ECI</w:t>
      </w:r>
      <w:proofErr w:type="spellEnd"/>
      <w:r w:rsidRPr="001F0EE8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 xml:space="preserve"> offices in Tirana, in the PIU premises) to support all project activities on a </w:t>
      </w:r>
      <w:r w:rsidR="00496D65" w:rsidRPr="001F0EE8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full-time</w:t>
      </w:r>
      <w:r w:rsidRPr="001F0EE8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 xml:space="preserve"> basis during this assignment time.</w:t>
      </w:r>
    </w:p>
    <w:p w14:paraId="3DBEA497" w14:textId="509A4F78" w:rsidR="0001333B" w:rsidRPr="00B376A3" w:rsidRDefault="00953D05" w:rsidP="009611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In this </w:t>
      </w:r>
      <w:r w:rsidR="0063379E" w:rsidRPr="001F0EE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assignment</w:t>
      </w:r>
      <w:r w:rsidR="00FA756D" w:rsidRPr="00BD650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is expected that the period over which the </w:t>
      </w:r>
      <w:r w:rsidR="00FA756D" w:rsidRPr="00BD650D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consultant shall provide the Services will be </w:t>
      </w:r>
      <w:r w:rsidR="0082081F" w:rsidRP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1</w:t>
      </w:r>
      <w:r w:rsid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6</w:t>
      </w:r>
      <w:r w:rsidR="00FA756D" w:rsidRP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months, </w:t>
      </w:r>
      <w:r w:rsidR="00765226" w:rsidRP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in all</w:t>
      </w:r>
      <w:r w:rsidR="009A6FBB" w:rsidRP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case</w:t>
      </w:r>
      <w:r w:rsidR="00765226" w:rsidRP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s</w:t>
      </w:r>
      <w:r w:rsidR="009A6FBB" w:rsidRP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not less than up to the end of </w:t>
      </w:r>
      <w:r w:rsidR="00C377F6" w:rsidRP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the </w:t>
      </w:r>
      <w:r w:rsidR="009A6FBB" w:rsidRP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project life</w:t>
      </w:r>
      <w:r w:rsid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, December </w:t>
      </w:r>
      <w:r w:rsidR="00E37DE8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15, </w:t>
      </w:r>
      <w:r w:rsid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2025</w:t>
      </w:r>
      <w:r w:rsidR="00FD2CAF" w:rsidRP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.</w:t>
      </w:r>
      <w:r w:rsidR="009A6FBB" w:rsidRPr="00B376A3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r w:rsidR="00FD2CAF" w:rsidRPr="00B376A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</w:t>
      </w:r>
      <w:r w:rsidR="00FA756D" w:rsidRPr="00B376A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he Consultant should be available to commence</w:t>
      </w:r>
      <w:r w:rsidRPr="00B376A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63379E" w:rsidRPr="00B376A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2 months after the present notice </w:t>
      </w:r>
      <w:r w:rsidR="00B376A3" w:rsidRPr="00B376A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is</w:t>
      </w:r>
      <w:r w:rsidR="0063379E" w:rsidRPr="00B376A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published</w:t>
      </w:r>
      <w:r w:rsidR="00466825" w:rsidRPr="00B376A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. </w:t>
      </w:r>
    </w:p>
    <w:p w14:paraId="50A95B91" w14:textId="1AB18B56" w:rsidR="0063379E" w:rsidRDefault="00953D05" w:rsidP="00BD650D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</w:pPr>
      <w:r w:rsidRPr="00B376A3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This assignment is expe</w:t>
      </w:r>
      <w:r w:rsidR="0082081F" w:rsidRPr="00B376A3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 xml:space="preserve">cted to commence in </w:t>
      </w:r>
      <w:r w:rsidR="00B376A3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September</w:t>
      </w:r>
      <w:r w:rsidR="0082081F" w:rsidRPr="00B376A3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 xml:space="preserve"> </w:t>
      </w:r>
      <w:r w:rsidR="000C2001" w:rsidRPr="00B376A3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202</w:t>
      </w:r>
      <w:r w:rsidR="000C2001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4</w:t>
      </w:r>
      <w:r w:rsidRPr="00B376A3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, and is</w:t>
      </w:r>
      <w:r w:rsidRPr="001F0EE8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 xml:space="preserve"> expected to terminate upon in </w:t>
      </w:r>
      <w:r w:rsidR="00B376A3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December 2025</w:t>
      </w:r>
      <w:r w:rsidRPr="001F0EE8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 xml:space="preserve">. The assignment shall be renewable subject to satisfactory performance.  </w:t>
      </w:r>
    </w:p>
    <w:p w14:paraId="5E7EA634" w14:textId="77777777" w:rsidR="0063379E" w:rsidRDefault="0063379E" w:rsidP="00BD650D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</w:pPr>
    </w:p>
    <w:p w14:paraId="2A24B9AD" w14:textId="70B7962B" w:rsidR="00FA756D" w:rsidRPr="00BD650D" w:rsidRDefault="00953D05" w:rsidP="00BD65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EE8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 xml:space="preserve"> </w:t>
      </w:r>
      <w:r w:rsidR="00880D0D" w:rsidRPr="00BD650D">
        <w:rPr>
          <w:rFonts w:ascii="Times New Roman" w:hAnsi="Times New Roman" w:cs="Times New Roman"/>
          <w:b/>
          <w:sz w:val="24"/>
          <w:szCs w:val="24"/>
        </w:rPr>
        <w:t>5.</w:t>
      </w:r>
      <w:r w:rsidR="00880D0D" w:rsidRPr="001F0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D0D" w:rsidRPr="00BD650D">
        <w:rPr>
          <w:rFonts w:ascii="Times New Roman" w:hAnsi="Times New Roman" w:cs="Times New Roman"/>
          <w:b/>
          <w:sz w:val="24"/>
          <w:szCs w:val="24"/>
        </w:rPr>
        <w:t>Reporting Requirements</w:t>
      </w:r>
    </w:p>
    <w:p w14:paraId="5DF3F099" w14:textId="77777777" w:rsidR="00FA756D" w:rsidRPr="00BD650D" w:rsidRDefault="00FA756D" w:rsidP="00961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DE5A" w14:textId="549DD4AB" w:rsidR="00324F1E" w:rsidRPr="001F0EE8" w:rsidRDefault="00FA756D" w:rsidP="00324F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50D">
        <w:rPr>
          <w:rFonts w:ascii="Times New Roman" w:hAnsi="Times New Roman" w:cs="Times New Roman"/>
          <w:sz w:val="24"/>
          <w:szCs w:val="24"/>
        </w:rPr>
        <w:t>The Consultant will provide Monthly Progress Reports</w:t>
      </w:r>
      <w:r w:rsidR="00487399" w:rsidRPr="00BD650D">
        <w:rPr>
          <w:rFonts w:ascii="Times New Roman" w:hAnsi="Times New Roman" w:cs="Times New Roman"/>
          <w:sz w:val="24"/>
          <w:szCs w:val="24"/>
        </w:rPr>
        <w:t>, within 5 (five</w:t>
      </w:r>
      <w:r w:rsidRPr="00BD650D">
        <w:rPr>
          <w:rFonts w:ascii="Times New Roman" w:hAnsi="Times New Roman" w:cs="Times New Roman"/>
          <w:sz w:val="24"/>
          <w:szCs w:val="24"/>
        </w:rPr>
        <w:t xml:space="preserve">) days after the end of </w:t>
      </w:r>
      <w:r w:rsidR="00B70732" w:rsidRPr="00BD650D">
        <w:rPr>
          <w:rFonts w:ascii="Times New Roman" w:hAnsi="Times New Roman" w:cs="Times New Roman"/>
          <w:sz w:val="24"/>
          <w:szCs w:val="24"/>
        </w:rPr>
        <w:t>the month</w:t>
      </w:r>
      <w:r w:rsidRPr="00BD650D">
        <w:rPr>
          <w:rFonts w:ascii="Times New Roman" w:hAnsi="Times New Roman" w:cs="Times New Roman"/>
          <w:sz w:val="24"/>
          <w:szCs w:val="24"/>
        </w:rPr>
        <w:t xml:space="preserve"> for which the report is</w:t>
      </w:r>
      <w:r w:rsidR="00466825" w:rsidRPr="00BD650D">
        <w:rPr>
          <w:rFonts w:ascii="Times New Roman" w:hAnsi="Times New Roman" w:cs="Times New Roman"/>
          <w:sz w:val="24"/>
          <w:szCs w:val="24"/>
        </w:rPr>
        <w:t xml:space="preserve"> due</w:t>
      </w:r>
      <w:r w:rsidRPr="00BD650D">
        <w:rPr>
          <w:rFonts w:ascii="Times New Roman" w:hAnsi="Times New Roman" w:cs="Times New Roman"/>
          <w:sz w:val="24"/>
          <w:szCs w:val="24"/>
        </w:rPr>
        <w:t xml:space="preserve">. The report </w:t>
      </w:r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should contain at least: (</w:t>
      </w:r>
      <w:proofErr w:type="spellStart"/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the status of progress, problems encountered, corrective actions needed, rationale for actions; (ii) current </w:t>
      </w:r>
      <w:r w:rsidR="001C426D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timing</w:t>
      </w:r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1370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C426D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costs</w:t>
      </w:r>
      <w:r w:rsidR="00896842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BA36E5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7E3D5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Border Control Improvements</w:t>
      </w:r>
      <w:r w:rsidR="008642A6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84666A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components </w:t>
      </w:r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estimated </w:t>
      </w:r>
      <w:r w:rsidR="001C426D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delays</w:t>
      </w:r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6842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C426D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costs</w:t>
      </w:r>
      <w:r w:rsidR="00896842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of completion</w:t>
      </w:r>
      <w:r w:rsidR="008642A6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579D5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8642A6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iii) </w:t>
      </w:r>
      <w:r w:rsidR="00680125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any further comments and</w:t>
      </w:r>
      <w:r w:rsidR="00D579D5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interactions with </w:t>
      </w:r>
      <w:r w:rsidR="007E3D5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the National Single Window</w:t>
      </w:r>
      <w:r w:rsidR="008D0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NCTS</w:t>
      </w:r>
      <w:r w:rsidR="007E3D5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r w:rsidR="00EF1BBB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VTMIS</w:t>
      </w:r>
      <w:r w:rsidR="007E3D5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components</w:t>
      </w:r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6825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Consultant shall prepare ad-hoc reports on any major project issues raised during Project implementation, at the </w:t>
      </w:r>
      <w:r w:rsidR="005C3AC8"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the PIU, </w:t>
      </w:r>
      <w:proofErr w:type="gramStart"/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>Client</w:t>
      </w:r>
      <w:proofErr w:type="gramEnd"/>
      <w:r w:rsidRPr="00BD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Bank's request. </w:t>
      </w:r>
    </w:p>
    <w:p w14:paraId="436ED806" w14:textId="420CEDF7" w:rsidR="00880D0D" w:rsidRPr="001F0EE8" w:rsidRDefault="00880D0D" w:rsidP="00880D0D">
      <w:pPr>
        <w:keepNext/>
        <w:spacing w:before="200" w:after="60" w:line="240" w:lineRule="auto"/>
        <w:jc w:val="both"/>
        <w:outlineLvl w:val="0"/>
        <w:rPr>
          <w:rFonts w:ascii="Times New Roman" w:eastAsia="Times" w:hAnsi="Times New Roman" w:cs="Times New Roman"/>
          <w:sz w:val="24"/>
          <w:szCs w:val="24"/>
          <w:lang w:val="en-GB"/>
        </w:rPr>
      </w:pP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The consultant will work closely with the </w:t>
      </w:r>
      <w:proofErr w:type="spellStart"/>
      <w:r w:rsidR="000C2001">
        <w:rPr>
          <w:rFonts w:ascii="Times New Roman" w:eastAsia="Times" w:hAnsi="Times New Roman" w:cs="Times New Roman"/>
          <w:sz w:val="24"/>
          <w:szCs w:val="24"/>
          <w:lang w:val="en-GB"/>
        </w:rPr>
        <w:t>MoECI</w:t>
      </w:r>
      <w:proofErr w:type="spellEnd"/>
      <w:r w:rsidR="000C2001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MoF 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and </w:t>
      </w:r>
      <w:r w:rsidR="00751377">
        <w:rPr>
          <w:rFonts w:ascii="Times New Roman" w:eastAsia="Times" w:hAnsi="Times New Roman" w:cs="Times New Roman"/>
          <w:sz w:val="24"/>
          <w:szCs w:val="24"/>
          <w:lang w:val="en-GB"/>
        </w:rPr>
        <w:t>GDFC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and other relevant stakeholders to ensure that the project is managed efficiently and in compliance with the objectives of the PAD, the Project's Legal Agreement and Financing Agreement, and the </w:t>
      </w:r>
      <w:r w:rsidR="000C2001">
        <w:rPr>
          <w:rFonts w:ascii="Times New Roman" w:eastAsia="Times" w:hAnsi="Times New Roman" w:cs="Times New Roman"/>
          <w:sz w:val="24"/>
          <w:szCs w:val="24"/>
          <w:lang w:val="en-GB"/>
        </w:rPr>
        <w:t>POM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>.</w:t>
      </w:r>
    </w:p>
    <w:p w14:paraId="0E623300" w14:textId="1EE0A7E9" w:rsidR="00880D0D" w:rsidRPr="001F0EE8" w:rsidRDefault="00880D0D" w:rsidP="00880D0D">
      <w:pPr>
        <w:keepNext/>
        <w:spacing w:before="200" w:after="60" w:line="240" w:lineRule="auto"/>
        <w:jc w:val="both"/>
        <w:outlineLvl w:val="0"/>
        <w:rPr>
          <w:rFonts w:ascii="Times New Roman" w:eastAsia="Times" w:hAnsi="Times New Roman" w:cs="Times New Roman"/>
          <w:sz w:val="24"/>
          <w:szCs w:val="24"/>
          <w:lang w:val="en-GB"/>
        </w:rPr>
      </w:pP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>The fiduciary aspects of the project implementation (</w:t>
      </w:r>
      <w:r w:rsidRPr="001F0EE8">
        <w:rPr>
          <w:rFonts w:ascii="Times New Roman" w:eastAsia="Times" w:hAnsi="Times New Roman" w:cs="Times New Roman"/>
          <w:i/>
          <w:sz w:val="24"/>
          <w:szCs w:val="24"/>
          <w:lang w:val="en-GB"/>
        </w:rPr>
        <w:t>Procurement and Financial Management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) </w:t>
      </w:r>
      <w:r w:rsidR="00997344">
        <w:rPr>
          <w:rFonts w:ascii="Times New Roman" w:eastAsia="Times" w:hAnsi="Times New Roman" w:cs="Times New Roman"/>
          <w:sz w:val="24"/>
          <w:szCs w:val="24"/>
          <w:lang w:val="en-GB"/>
        </w:rPr>
        <w:t>are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carried out by the General Directorate for Financing and Contracting of EU, </w:t>
      </w:r>
      <w:proofErr w:type="gramStart"/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>WB</w:t>
      </w:r>
      <w:proofErr w:type="gramEnd"/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and other 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lastRenderedPageBreak/>
        <w:t xml:space="preserve">donor funds (GDCF). The staff in the Directorate of implementation of Word Bank projects at GDCF </w:t>
      </w:r>
      <w:r w:rsidR="00997344">
        <w:rPr>
          <w:rFonts w:ascii="Times New Roman" w:eastAsia="Times" w:hAnsi="Times New Roman" w:cs="Times New Roman"/>
          <w:sz w:val="24"/>
          <w:szCs w:val="24"/>
          <w:lang w:val="en-GB"/>
        </w:rPr>
        <w:t>are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directly responsible for these aspects.</w:t>
      </w:r>
    </w:p>
    <w:p w14:paraId="684B5227" w14:textId="611D9B8A" w:rsidR="00880D0D" w:rsidRPr="001F0EE8" w:rsidRDefault="00880D0D" w:rsidP="00880D0D">
      <w:pPr>
        <w:keepNext/>
        <w:spacing w:before="200" w:after="60" w:line="240" w:lineRule="auto"/>
        <w:jc w:val="both"/>
        <w:outlineLvl w:val="0"/>
        <w:rPr>
          <w:rFonts w:ascii="Times New Roman" w:eastAsia="Times" w:hAnsi="Times New Roman" w:cs="Times New Roman"/>
          <w:sz w:val="24"/>
          <w:szCs w:val="24"/>
          <w:lang w:val="en-GB"/>
        </w:rPr>
      </w:pP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>In the consul</w:t>
      </w:r>
      <w:r w:rsidR="0082081F">
        <w:rPr>
          <w:rFonts w:ascii="Times New Roman" w:eastAsia="Times" w:hAnsi="Times New Roman" w:cs="Times New Roman"/>
          <w:sz w:val="24"/>
          <w:szCs w:val="24"/>
          <w:lang w:val="en-GB"/>
        </w:rPr>
        <w:t>tant’s working relations with M</w:t>
      </w:r>
      <w:r w:rsidR="00997344">
        <w:rPr>
          <w:rFonts w:ascii="Times New Roman" w:eastAsia="Times" w:hAnsi="Times New Roman" w:cs="Times New Roman"/>
          <w:sz w:val="24"/>
          <w:szCs w:val="24"/>
          <w:lang w:val="en-GB"/>
        </w:rPr>
        <w:t>OECI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staff, the Ministry of Infrastructure and Energy and other stakeholders (as described in the </w:t>
      </w:r>
      <w:r w:rsidR="00997344">
        <w:rPr>
          <w:rFonts w:ascii="Times New Roman" w:eastAsia="Times" w:hAnsi="Times New Roman" w:cs="Times New Roman"/>
          <w:sz w:val="24"/>
          <w:szCs w:val="24"/>
          <w:lang w:val="en-GB"/>
        </w:rPr>
        <w:t>POM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>), the Consultant is expected to be self-sufficient and conduct himself/herself in the highest professional manner.</w:t>
      </w:r>
    </w:p>
    <w:p w14:paraId="4F1E8501" w14:textId="77777777" w:rsidR="00880D0D" w:rsidRPr="001F0EE8" w:rsidRDefault="00880D0D" w:rsidP="00324F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2D5D9" w14:textId="4E08D23A" w:rsidR="00FA756D" w:rsidRPr="00BD650D" w:rsidRDefault="00D27E02" w:rsidP="00BD6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0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80D0D" w:rsidRPr="00BD650D">
        <w:rPr>
          <w:rFonts w:ascii="Times New Roman" w:hAnsi="Times New Roman" w:cs="Times New Roman"/>
          <w:b/>
          <w:bCs/>
          <w:sz w:val="24"/>
          <w:szCs w:val="24"/>
        </w:rPr>
        <w:t>Resources</w:t>
      </w:r>
    </w:p>
    <w:p w14:paraId="7395535A" w14:textId="5081666A" w:rsidR="0001333B" w:rsidRPr="00BD650D" w:rsidRDefault="0001333B" w:rsidP="009611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67CCCD" w14:textId="44A91CD8" w:rsidR="00880D0D" w:rsidRPr="00BD650D" w:rsidRDefault="00FA756D" w:rsidP="009611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50D">
        <w:rPr>
          <w:rFonts w:ascii="Times New Roman" w:hAnsi="Times New Roman" w:cs="Times New Roman"/>
          <w:bCs/>
          <w:sz w:val="24"/>
          <w:szCs w:val="24"/>
        </w:rPr>
        <w:t>The Client will be responsible for provision of the following:</w:t>
      </w:r>
    </w:p>
    <w:p w14:paraId="33AA58AB" w14:textId="77777777" w:rsidR="00880D0D" w:rsidRPr="00BD650D" w:rsidRDefault="00880D0D" w:rsidP="009611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C7823D" w14:textId="554D6635" w:rsidR="00FA756D" w:rsidRPr="00BD650D" w:rsidRDefault="00FA756D" w:rsidP="00BD650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0D">
        <w:rPr>
          <w:rFonts w:ascii="Times New Roman" w:hAnsi="Times New Roman" w:cs="Times New Roman"/>
          <w:sz w:val="24"/>
          <w:szCs w:val="24"/>
        </w:rPr>
        <w:t xml:space="preserve">Fully equipped office space, with access to </w:t>
      </w:r>
      <w:r w:rsidR="00B70732" w:rsidRPr="00BD650D">
        <w:rPr>
          <w:rFonts w:ascii="Times New Roman" w:hAnsi="Times New Roman" w:cs="Times New Roman"/>
          <w:sz w:val="24"/>
          <w:szCs w:val="24"/>
        </w:rPr>
        <w:t>the Internet</w:t>
      </w:r>
      <w:r w:rsidRPr="00BD650D">
        <w:rPr>
          <w:rFonts w:ascii="Times New Roman" w:hAnsi="Times New Roman" w:cs="Times New Roman"/>
          <w:sz w:val="24"/>
          <w:szCs w:val="24"/>
        </w:rPr>
        <w:t xml:space="preserve">, local telephone line, printing, photocopying and document </w:t>
      </w:r>
      <w:r w:rsidR="00B70732" w:rsidRPr="00BD650D">
        <w:rPr>
          <w:rFonts w:ascii="Times New Roman" w:hAnsi="Times New Roman" w:cs="Times New Roman"/>
          <w:sz w:val="24"/>
          <w:szCs w:val="24"/>
        </w:rPr>
        <w:t>binding.</w:t>
      </w:r>
    </w:p>
    <w:p w14:paraId="62DC4137" w14:textId="5FDE26AE" w:rsidR="00FA756D" w:rsidRPr="00BD650D" w:rsidRDefault="006D5759" w:rsidP="00BD650D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  <w:lang w:val="en-GB"/>
        </w:rPr>
      </w:pPr>
      <w:r w:rsidRPr="00BD650D">
        <w:rPr>
          <w:rFonts w:ascii="Times New Roman" w:hAnsi="Times New Roman" w:cs="Times New Roman"/>
          <w:sz w:val="24"/>
          <w:szCs w:val="24"/>
        </w:rPr>
        <w:t>Access to necessary documents</w:t>
      </w:r>
      <w:r w:rsidR="00FD2CAF" w:rsidRPr="00BD650D">
        <w:rPr>
          <w:rFonts w:ascii="Times New Roman" w:hAnsi="Times New Roman" w:cs="Times New Roman"/>
          <w:sz w:val="24"/>
          <w:szCs w:val="24"/>
        </w:rPr>
        <w:t>; and</w:t>
      </w:r>
    </w:p>
    <w:p w14:paraId="68975D41" w14:textId="4FAE8437" w:rsidR="0001333B" w:rsidRPr="0082081F" w:rsidRDefault="00FA756D" w:rsidP="00BD650D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Where the</w:t>
      </w:r>
      <w:r w:rsidRPr="00BD650D">
        <w:rPr>
          <w:rFonts w:ascii="Times New Roman" w:hAnsi="Times New Roman" w:cs="Times New Roman"/>
          <w:spacing w:val="30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Consultant is required to</w:t>
      </w:r>
      <w:r w:rsidRPr="00BD650D">
        <w:rPr>
          <w:rFonts w:ascii="Times New Roman" w:hAnsi="Times New Roman" w:cs="Times New Roman"/>
          <w:spacing w:val="30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spacing w:val="1"/>
          <w:w w:val="105"/>
          <w:sz w:val="24"/>
          <w:szCs w:val="24"/>
          <w:lang w:val="en-GB"/>
        </w:rPr>
        <w:t>travel,</w:t>
      </w:r>
      <w:r w:rsidRPr="00BD650D">
        <w:rPr>
          <w:rFonts w:ascii="Times New Roman" w:hAnsi="Times New Roman" w:cs="Times New Roman"/>
          <w:spacing w:val="-13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to</w:t>
      </w:r>
      <w:r w:rsidRPr="00BD650D">
        <w:rPr>
          <w:rFonts w:ascii="Times New Roman" w:hAnsi="Times New Roman" w:cs="Times New Roman"/>
          <w:spacing w:val="36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site</w:t>
      </w:r>
      <w:r w:rsidR="009D7F1D"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 xml:space="preserve"> or elsewhere</w:t>
      </w:r>
      <w:r w:rsidRPr="00BD650D">
        <w:rPr>
          <w:rFonts w:ascii="Times New Roman" w:hAnsi="Times New Roman" w:cs="Times New Roman"/>
          <w:spacing w:val="29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in</w:t>
      </w:r>
      <w:r w:rsidRPr="00BD650D">
        <w:rPr>
          <w:rFonts w:ascii="Times New Roman" w:hAnsi="Times New Roman" w:cs="Times New Roman"/>
          <w:spacing w:val="12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accordance</w:t>
      </w:r>
      <w:r w:rsidRPr="00BD650D">
        <w:rPr>
          <w:rFonts w:ascii="Times New Roman" w:hAnsi="Times New Roman" w:cs="Times New Roman"/>
          <w:spacing w:val="34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with</w:t>
      </w:r>
      <w:r w:rsidRPr="00BD650D">
        <w:rPr>
          <w:rFonts w:ascii="Times New Roman" w:hAnsi="Times New Roman" w:cs="Times New Roman"/>
          <w:spacing w:val="23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the</w:t>
      </w:r>
      <w:r w:rsidRPr="00BD650D">
        <w:rPr>
          <w:rFonts w:ascii="Times New Roman" w:hAnsi="Times New Roman" w:cs="Times New Roman"/>
          <w:spacing w:val="22"/>
          <w:w w:val="106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Client’s</w:t>
      </w:r>
      <w:r w:rsidRPr="00BD650D">
        <w:rPr>
          <w:rFonts w:ascii="Times New Roman" w:hAnsi="Times New Roman" w:cs="Times New Roman"/>
          <w:spacing w:val="16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instruction,</w:t>
      </w:r>
      <w:r w:rsidRPr="00BD650D">
        <w:rPr>
          <w:rFonts w:ascii="Times New Roman" w:hAnsi="Times New Roman" w:cs="Times New Roman"/>
          <w:spacing w:val="3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transportation</w:t>
      </w:r>
      <w:r w:rsidRPr="00BD650D">
        <w:rPr>
          <w:rFonts w:ascii="Times New Roman" w:hAnsi="Times New Roman" w:cs="Times New Roman"/>
          <w:spacing w:val="35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costs</w:t>
      </w:r>
      <w:r w:rsidRPr="00BD650D">
        <w:rPr>
          <w:rFonts w:ascii="Times New Roman" w:hAnsi="Times New Roman" w:cs="Times New Roman"/>
          <w:spacing w:val="3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will</w:t>
      </w:r>
      <w:r w:rsidRPr="00BD650D">
        <w:rPr>
          <w:rFonts w:ascii="Times New Roman" w:hAnsi="Times New Roman" w:cs="Times New Roman"/>
          <w:spacing w:val="17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be</w:t>
      </w:r>
      <w:r w:rsidRPr="00BD650D">
        <w:rPr>
          <w:rFonts w:ascii="Times New Roman" w:hAnsi="Times New Roman" w:cs="Times New Roman"/>
          <w:spacing w:val="-6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borne</w:t>
      </w:r>
      <w:r w:rsidRPr="00BD650D">
        <w:rPr>
          <w:rFonts w:ascii="Times New Roman" w:hAnsi="Times New Roman" w:cs="Times New Roman"/>
          <w:spacing w:val="5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by</w:t>
      </w:r>
      <w:r w:rsidRPr="00BD650D">
        <w:rPr>
          <w:rFonts w:ascii="Times New Roman" w:hAnsi="Times New Roman" w:cs="Times New Roman"/>
          <w:spacing w:val="-5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the</w:t>
      </w:r>
      <w:r w:rsidRPr="00BD650D">
        <w:rPr>
          <w:rFonts w:ascii="Times New Roman" w:hAnsi="Times New Roman" w:cs="Times New Roman"/>
          <w:spacing w:val="5"/>
          <w:w w:val="105"/>
          <w:sz w:val="24"/>
          <w:szCs w:val="24"/>
          <w:lang w:val="en-GB"/>
        </w:rPr>
        <w:t xml:space="preserve"> </w:t>
      </w:r>
      <w:r w:rsidRPr="00BD650D">
        <w:rPr>
          <w:rFonts w:ascii="Times New Roman" w:hAnsi="Times New Roman" w:cs="Times New Roman"/>
          <w:w w:val="105"/>
          <w:sz w:val="24"/>
          <w:szCs w:val="24"/>
          <w:lang w:val="en-GB"/>
        </w:rPr>
        <w:t>Client.</w:t>
      </w:r>
    </w:p>
    <w:p w14:paraId="2B91D262" w14:textId="77777777" w:rsidR="0082081F" w:rsidRPr="00BD650D" w:rsidRDefault="0082081F" w:rsidP="0082081F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A988FE5" w14:textId="3FBF1860" w:rsidR="00DA57AC" w:rsidRPr="00BD650D" w:rsidRDefault="00D27E02" w:rsidP="00BD650D">
      <w:pPr>
        <w:widowControl w:val="0"/>
        <w:spacing w:after="0" w:line="240" w:lineRule="auto"/>
        <w:ind w:right="14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A57AC" w:rsidRPr="00BD65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A57AC" w:rsidRPr="00BD650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880D0D" w:rsidRPr="00BD650D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</w:t>
      </w:r>
    </w:p>
    <w:p w14:paraId="0A640F69" w14:textId="41C2A0CE" w:rsidR="00D27E02" w:rsidRPr="001F0EE8" w:rsidRDefault="00D27E02" w:rsidP="005527CB">
      <w:pPr>
        <w:widowControl w:val="0"/>
        <w:spacing w:after="0" w:line="240" w:lineRule="auto"/>
        <w:ind w:right="90"/>
        <w:jc w:val="both"/>
        <w:rPr>
          <w:rFonts w:ascii="Times New Roman" w:eastAsia="Times" w:hAnsi="Times New Roman" w:cs="Times New Roman"/>
          <w:sz w:val="24"/>
          <w:szCs w:val="24"/>
          <w:lang w:val="en-GB"/>
        </w:rPr>
      </w:pP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>The consultant should have:</w:t>
      </w:r>
    </w:p>
    <w:p w14:paraId="0828D66E" w14:textId="77777777" w:rsidR="00D27E02" w:rsidRPr="001F0EE8" w:rsidRDefault="00D27E02" w:rsidP="005527CB">
      <w:pPr>
        <w:widowControl w:val="0"/>
        <w:spacing w:after="0" w:line="240" w:lineRule="auto"/>
        <w:ind w:right="90"/>
        <w:jc w:val="both"/>
        <w:rPr>
          <w:rFonts w:ascii="Times New Roman" w:eastAsia="Times" w:hAnsi="Times New Roman" w:cs="Times New Roman"/>
          <w:sz w:val="24"/>
          <w:szCs w:val="24"/>
          <w:lang w:val="en-GB"/>
        </w:rPr>
      </w:pPr>
    </w:p>
    <w:p w14:paraId="4F417256" w14:textId="2707BCCF" w:rsidR="00371621" w:rsidRPr="00BD650D" w:rsidRDefault="00DA57AC" w:rsidP="00BD650D">
      <w:pPr>
        <w:pStyle w:val="ListParagraph"/>
        <w:widowControl w:val="0"/>
        <w:numPr>
          <w:ilvl w:val="0"/>
          <w:numId w:val="11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BD650D"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Pr="00BD650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u</w:t>
      </w:r>
      <w:r w:rsidRPr="00BD650D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c</w:t>
      </w:r>
      <w:r w:rsidRPr="00BD650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Pr="00BD650D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i</w:t>
      </w:r>
      <w:r w:rsidRPr="00BD650D">
        <w:rPr>
          <w:rFonts w:ascii="Times New Roman" w:eastAsia="Times New Roman" w:hAnsi="Times New Roman" w:cs="Times New Roman"/>
          <w:sz w:val="24"/>
          <w:szCs w:val="24"/>
          <w:u w:val="single"/>
        </w:rPr>
        <w:t>on</w:t>
      </w:r>
      <w:r w:rsidRPr="00BD650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Pr="00BD650D">
        <w:rPr>
          <w:rFonts w:ascii="Times New Roman" w:eastAsia="Times New Roman" w:hAnsi="Times New Roman" w:cs="Times New Roman"/>
          <w:spacing w:val="23"/>
          <w:sz w:val="24"/>
          <w:szCs w:val="24"/>
          <w:u w:val="single"/>
        </w:rPr>
        <w:t xml:space="preserve"> </w:t>
      </w:r>
      <w:r w:rsidRPr="00BD650D">
        <w:rPr>
          <w:rFonts w:ascii="Times New Roman" w:eastAsia="Times New Roman" w:hAnsi="Times New Roman" w:cs="Times New Roman"/>
          <w:w w:val="102"/>
          <w:sz w:val="24"/>
          <w:szCs w:val="24"/>
          <w:u w:val="single"/>
        </w:rPr>
        <w:t>qu</w:t>
      </w:r>
      <w:r w:rsidRPr="00BD650D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u w:val="single"/>
        </w:rPr>
        <w:t>l</w:t>
      </w:r>
      <w:r w:rsidRPr="00BD650D">
        <w:rPr>
          <w:rFonts w:ascii="Times New Roman" w:eastAsia="Times New Roman" w:hAnsi="Times New Roman" w:cs="Times New Roman"/>
          <w:spacing w:val="2"/>
          <w:w w:val="102"/>
          <w:sz w:val="24"/>
          <w:szCs w:val="24"/>
          <w:u w:val="single"/>
        </w:rPr>
        <w:t>i</w:t>
      </w:r>
      <w:r w:rsidRPr="00BD650D">
        <w:rPr>
          <w:rFonts w:ascii="Times New Roman" w:eastAsia="Times New Roman" w:hAnsi="Times New Roman" w:cs="Times New Roman"/>
          <w:spacing w:val="-1"/>
          <w:w w:val="102"/>
          <w:sz w:val="24"/>
          <w:szCs w:val="24"/>
          <w:u w:val="single"/>
        </w:rPr>
        <w:t>f</w:t>
      </w:r>
      <w:r w:rsidRPr="00BD650D">
        <w:rPr>
          <w:rFonts w:ascii="Times New Roman" w:eastAsia="Times New Roman" w:hAnsi="Times New Roman" w:cs="Times New Roman"/>
          <w:w w:val="102"/>
          <w:sz w:val="24"/>
          <w:szCs w:val="24"/>
          <w:u w:val="single"/>
        </w:rPr>
        <w:t>i</w:t>
      </w:r>
      <w:r w:rsidRPr="00BD650D">
        <w:rPr>
          <w:rFonts w:ascii="Times New Roman" w:eastAsia="Times New Roman" w:hAnsi="Times New Roman" w:cs="Times New Roman"/>
          <w:spacing w:val="-2"/>
          <w:w w:val="102"/>
          <w:sz w:val="24"/>
          <w:szCs w:val="24"/>
          <w:u w:val="single"/>
        </w:rPr>
        <w:t>c</w:t>
      </w:r>
      <w:r w:rsidRPr="00BD650D">
        <w:rPr>
          <w:rFonts w:ascii="Times New Roman" w:eastAsia="Times New Roman" w:hAnsi="Times New Roman" w:cs="Times New Roman"/>
          <w:spacing w:val="3"/>
          <w:w w:val="102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w w:val="102"/>
          <w:sz w:val="24"/>
          <w:szCs w:val="24"/>
          <w:u w:val="single"/>
        </w:rPr>
        <w:t>t</w:t>
      </w:r>
      <w:r w:rsidRPr="00BD650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u w:val="single"/>
        </w:rPr>
        <w:t>i</w:t>
      </w:r>
      <w:r w:rsidRPr="00BD650D">
        <w:rPr>
          <w:rFonts w:ascii="Times New Roman" w:eastAsia="Times New Roman" w:hAnsi="Times New Roman" w:cs="Times New Roman"/>
          <w:w w:val="102"/>
          <w:sz w:val="24"/>
          <w:szCs w:val="24"/>
          <w:u w:val="single"/>
        </w:rPr>
        <w:t>on</w:t>
      </w:r>
      <w:r w:rsidRPr="00BD650D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u w:val="single"/>
        </w:rPr>
        <w:t>s</w:t>
      </w:r>
      <w:r w:rsidRPr="00BD650D">
        <w:rPr>
          <w:rFonts w:ascii="Times New Roman" w:eastAsia="Times New Roman" w:hAnsi="Times New Roman" w:cs="Times New Roman"/>
          <w:w w:val="102"/>
          <w:sz w:val="24"/>
          <w:szCs w:val="24"/>
        </w:rPr>
        <w:t>:</w:t>
      </w:r>
      <w:r w:rsidR="005527CB" w:rsidRPr="00BD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50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D65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70732" w:rsidRPr="00BD650D">
        <w:rPr>
          <w:rFonts w:ascii="Times New Roman" w:eastAsia="Times New Roman" w:hAnsi="Times New Roman" w:cs="Times New Roman"/>
          <w:sz w:val="24"/>
          <w:szCs w:val="24"/>
        </w:rPr>
        <w:t>master’s degree in engineering</w:t>
      </w:r>
      <w:r w:rsidR="00A73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732">
        <w:rPr>
          <w:rFonts w:ascii="Times New Roman" w:eastAsia="Times New Roman" w:hAnsi="Times New Roman" w:cs="Times New Roman"/>
          <w:sz w:val="24"/>
          <w:szCs w:val="24"/>
        </w:rPr>
        <w:t>sciences.</w:t>
      </w:r>
    </w:p>
    <w:p w14:paraId="61824597" w14:textId="48769B6E" w:rsidR="00371621" w:rsidRPr="00BD650D" w:rsidRDefault="00DA57AC" w:rsidP="00BD650D">
      <w:pPr>
        <w:pStyle w:val="ListParagraph"/>
        <w:widowControl w:val="0"/>
        <w:numPr>
          <w:ilvl w:val="0"/>
          <w:numId w:val="11"/>
        </w:numPr>
        <w:spacing w:before="6" w:after="0" w:line="245" w:lineRule="auto"/>
        <w:ind w:right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>r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u w:val="single"/>
        </w:rPr>
        <w:t>e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u w:val="single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o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f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u w:val="single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>r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>f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ess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io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n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u w:val="single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w w:val="102"/>
          <w:sz w:val="24"/>
          <w:szCs w:val="24"/>
          <w:u w:val="single"/>
        </w:rPr>
        <w:t>e</w:t>
      </w:r>
      <w:r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  <w:u w:val="single"/>
        </w:rPr>
        <w:t>xp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3"/>
          <w:w w:val="102"/>
          <w:sz w:val="24"/>
          <w:szCs w:val="24"/>
          <w:u w:val="single"/>
        </w:rPr>
        <w:t>e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1"/>
          <w:w w:val="102"/>
          <w:sz w:val="24"/>
          <w:szCs w:val="24"/>
          <w:u w:val="single"/>
        </w:rPr>
        <w:t>r</w:t>
      </w:r>
      <w:r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  <w:u w:val="single"/>
        </w:rPr>
        <w:t>ti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w w:val="102"/>
          <w:sz w:val="24"/>
          <w:szCs w:val="24"/>
          <w:u w:val="single"/>
        </w:rPr>
        <w:t>s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w w:val="102"/>
          <w:sz w:val="24"/>
          <w:szCs w:val="24"/>
          <w:u w:val="single"/>
        </w:rPr>
        <w:t>e</w:t>
      </w:r>
      <w:r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:</w:t>
      </w:r>
      <w:r w:rsidR="003958F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087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Design and Construction, </w:t>
      </w:r>
      <w:r w:rsidR="00EC5D75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Transport</w:t>
      </w:r>
      <w:r w:rsidR="00A24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management </w:t>
      </w:r>
      <w:r w:rsidR="00B70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(maritime</w:t>
      </w:r>
      <w:r w:rsidR="00A24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D89" w:rsidRPr="00C53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road</w:t>
      </w:r>
      <w:r w:rsidR="00B70732" w:rsidRPr="00C53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732EF406" w14:textId="1C196EC1" w:rsidR="00371621" w:rsidRPr="00BD650D" w:rsidRDefault="00DA57AC" w:rsidP="00BD650D">
      <w:pPr>
        <w:pStyle w:val="ListParagraph"/>
        <w:widowControl w:val="0"/>
        <w:numPr>
          <w:ilvl w:val="0"/>
          <w:numId w:val="11"/>
        </w:numPr>
        <w:spacing w:after="0" w:line="245" w:lineRule="auto"/>
        <w:ind w:right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Y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ea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>r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u w:val="single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o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f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u w:val="single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w w:val="102"/>
          <w:sz w:val="24"/>
          <w:szCs w:val="24"/>
          <w:u w:val="single"/>
        </w:rPr>
        <w:t>e</w:t>
      </w:r>
      <w:r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  <w:u w:val="single"/>
        </w:rPr>
        <w:t>x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w w:val="102"/>
          <w:sz w:val="24"/>
          <w:szCs w:val="24"/>
          <w:u w:val="single"/>
        </w:rPr>
        <w:t>p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3"/>
          <w:w w:val="102"/>
          <w:sz w:val="24"/>
          <w:szCs w:val="24"/>
          <w:u w:val="single"/>
        </w:rPr>
        <w:t>e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1"/>
          <w:w w:val="102"/>
          <w:sz w:val="24"/>
          <w:szCs w:val="24"/>
          <w:u w:val="single"/>
        </w:rPr>
        <w:t>r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3"/>
          <w:w w:val="102"/>
          <w:sz w:val="24"/>
          <w:szCs w:val="24"/>
          <w:u w:val="single"/>
        </w:rPr>
        <w:t>i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w w:val="102"/>
          <w:sz w:val="24"/>
          <w:szCs w:val="24"/>
          <w:u w:val="single"/>
        </w:rPr>
        <w:t>e</w:t>
      </w:r>
      <w:r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  <w:u w:val="single"/>
        </w:rPr>
        <w:t>n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w w:val="102"/>
          <w:sz w:val="24"/>
          <w:szCs w:val="24"/>
          <w:u w:val="single"/>
        </w:rPr>
        <w:t>ce</w:t>
      </w:r>
      <w:r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:</w:t>
      </w:r>
      <w:r w:rsidR="005527CB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="00B70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4F6377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y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ea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="00F761F4" w:rsidRPr="00BD650D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in </w:t>
      </w:r>
      <w:r w:rsidR="003958F9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Engineering</w:t>
      </w:r>
      <w:r w:rsidR="00F761F4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 xml:space="preserve">, </w:t>
      </w:r>
      <w:r w:rsidR="00AA0C60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regional working experience is desirable</w:t>
      </w:r>
      <w:r w:rsidR="00E60E3C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.</w:t>
      </w:r>
    </w:p>
    <w:p w14:paraId="210394C1" w14:textId="5DA6BE13" w:rsidR="00371621" w:rsidRPr="00BD650D" w:rsidRDefault="00DA57AC" w:rsidP="00BD650D">
      <w:pPr>
        <w:pStyle w:val="ListParagraph"/>
        <w:widowControl w:val="0"/>
        <w:numPr>
          <w:ilvl w:val="0"/>
          <w:numId w:val="11"/>
        </w:numPr>
        <w:spacing w:after="0" w:line="245" w:lineRule="auto"/>
        <w:ind w:right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dd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</w:rPr>
        <w:t>i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tio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n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u w:val="single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q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u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u w:val="single"/>
        </w:rPr>
        <w:t>i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</w:rPr>
        <w:t>fi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c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ti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o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ns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u w:val="single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nd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u w:val="single"/>
        </w:rPr>
        <w:t xml:space="preserve"> </w:t>
      </w:r>
      <w:r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  <w:u w:val="single"/>
        </w:rPr>
        <w:t>t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1"/>
          <w:w w:val="102"/>
          <w:sz w:val="24"/>
          <w:szCs w:val="24"/>
          <w:u w:val="single"/>
        </w:rPr>
        <w:t>r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3"/>
          <w:w w:val="102"/>
          <w:sz w:val="24"/>
          <w:szCs w:val="24"/>
          <w:u w:val="single"/>
        </w:rPr>
        <w:t>a</w:t>
      </w:r>
      <w:r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  <w:u w:val="single"/>
        </w:rPr>
        <w:t>i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w w:val="102"/>
          <w:sz w:val="24"/>
          <w:szCs w:val="24"/>
          <w:u w:val="single"/>
        </w:rPr>
        <w:t>n</w:t>
      </w:r>
      <w:r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  <w:u w:val="single"/>
        </w:rPr>
        <w:t>in</w:t>
      </w:r>
      <w:r w:rsidRPr="00BD650D">
        <w:rPr>
          <w:rFonts w:ascii="Times New Roman" w:eastAsia="Times New Roman" w:hAnsi="Times New Roman" w:cs="Times New Roman"/>
          <w:color w:val="000000" w:themeColor="text1"/>
          <w:spacing w:val="-2"/>
          <w:w w:val="102"/>
          <w:sz w:val="24"/>
          <w:szCs w:val="24"/>
          <w:u w:val="single"/>
        </w:rPr>
        <w:t>g</w:t>
      </w:r>
      <w:r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:</w:t>
      </w:r>
      <w:r w:rsidR="00DB08D2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8F9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Intelligent Transport Systems</w:t>
      </w:r>
    </w:p>
    <w:p w14:paraId="168C3500" w14:textId="1DDAEFED" w:rsidR="00DA57AC" w:rsidRDefault="0001333B" w:rsidP="00BD650D">
      <w:pPr>
        <w:pStyle w:val="ListParagraph"/>
        <w:widowControl w:val="0"/>
        <w:numPr>
          <w:ilvl w:val="0"/>
          <w:numId w:val="11"/>
        </w:numPr>
        <w:spacing w:after="0" w:line="245" w:lineRule="auto"/>
        <w:ind w:right="2980"/>
        <w:jc w:val="both"/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Required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l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l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1"/>
          <w:w w:val="102"/>
          <w:sz w:val="24"/>
          <w:szCs w:val="24"/>
        </w:rPr>
        <w:t>c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-2"/>
          <w:w w:val="102"/>
          <w:sz w:val="24"/>
          <w:szCs w:val="24"/>
        </w:rPr>
        <w:t>o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2"/>
          <w:w w:val="102"/>
          <w:sz w:val="24"/>
          <w:szCs w:val="24"/>
        </w:rPr>
        <w:t>m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p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1"/>
          <w:w w:val="102"/>
          <w:sz w:val="24"/>
          <w:szCs w:val="24"/>
        </w:rPr>
        <w:t>e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-3"/>
          <w:w w:val="102"/>
          <w:sz w:val="24"/>
          <w:szCs w:val="24"/>
        </w:rPr>
        <w:t>t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3"/>
          <w:w w:val="102"/>
          <w:sz w:val="24"/>
          <w:szCs w:val="24"/>
        </w:rPr>
        <w:t>e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n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1"/>
          <w:w w:val="102"/>
          <w:sz w:val="24"/>
          <w:szCs w:val="24"/>
        </w:rPr>
        <w:t>c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-3"/>
          <w:w w:val="102"/>
          <w:sz w:val="24"/>
          <w:szCs w:val="24"/>
        </w:rPr>
        <w:t>i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3"/>
          <w:w w:val="102"/>
          <w:sz w:val="24"/>
          <w:szCs w:val="24"/>
        </w:rPr>
        <w:t>e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s</w:t>
      </w:r>
      <w:r w:rsidR="00DA57AC" w:rsidRPr="00BD650D"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  <w:t>:</w:t>
      </w:r>
    </w:p>
    <w:p w14:paraId="52207A8D" w14:textId="77777777" w:rsidR="008D09C9" w:rsidRDefault="008D09C9" w:rsidP="008D09C9">
      <w:pPr>
        <w:widowControl w:val="0"/>
        <w:spacing w:after="0" w:line="245" w:lineRule="auto"/>
        <w:ind w:right="2980"/>
        <w:jc w:val="both"/>
        <w:rPr>
          <w:rFonts w:ascii="Times New Roman" w:eastAsia="Times New Roman" w:hAnsi="Times New Roman" w:cs="Times New Roman"/>
          <w:color w:val="000000" w:themeColor="text1"/>
          <w:w w:val="102"/>
          <w:sz w:val="24"/>
          <w:szCs w:val="24"/>
        </w:rPr>
      </w:pPr>
    </w:p>
    <w:p w14:paraId="1BDA0736" w14:textId="77777777" w:rsidR="0001333B" w:rsidRPr="00BD650D" w:rsidRDefault="0001333B" w:rsidP="00961166">
      <w:pPr>
        <w:pStyle w:val="ListParagraph"/>
        <w:widowControl w:val="0"/>
        <w:spacing w:after="0" w:line="245" w:lineRule="auto"/>
        <w:ind w:left="828" w:right="2980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4189"/>
        <w:gridCol w:w="2142"/>
      </w:tblGrid>
      <w:tr w:rsidR="005527CB" w:rsidRPr="001F0EE8" w14:paraId="0E763890" w14:textId="77777777" w:rsidTr="00B70732">
        <w:trPr>
          <w:trHeight w:hRule="exact" w:val="541"/>
          <w:jc w:val="center"/>
        </w:trPr>
        <w:tc>
          <w:tcPr>
            <w:tcW w:w="16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6535DAA" w14:textId="77777777" w:rsidR="005527CB" w:rsidRPr="0082081F" w:rsidRDefault="005527CB" w:rsidP="0082081F">
            <w:pPr>
              <w:widowControl w:val="0"/>
              <w:spacing w:after="0" w:line="246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81F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Skil</w:t>
            </w:r>
            <w:r w:rsidRPr="0082081F">
              <w:rPr>
                <w:rFonts w:ascii="Times New Roman" w:eastAsia="Times New Roman" w:hAnsi="Times New Roman" w:cs="Times New Roman"/>
                <w:b/>
                <w:spacing w:val="2"/>
                <w:w w:val="102"/>
                <w:sz w:val="24"/>
                <w:szCs w:val="24"/>
              </w:rPr>
              <w:t>l</w:t>
            </w:r>
            <w:r w:rsidRPr="0082081F">
              <w:rPr>
                <w:rFonts w:ascii="Times New Roman" w:eastAsia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s</w:t>
            </w:r>
            <w:r w:rsidRPr="0082081F">
              <w:rPr>
                <w:rFonts w:ascii="Times New Roman" w:eastAsia="Times New Roman" w:hAnsi="Times New Roman" w:cs="Times New Roman"/>
                <w:b/>
                <w:spacing w:val="2"/>
                <w:w w:val="102"/>
                <w:sz w:val="24"/>
                <w:szCs w:val="24"/>
              </w:rPr>
              <w:t>/</w:t>
            </w:r>
            <w:r w:rsidRPr="0082081F">
              <w:rPr>
                <w:rFonts w:ascii="Times New Roman" w:eastAsia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C</w:t>
            </w:r>
            <w:r w:rsidRPr="0082081F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omp</w:t>
            </w:r>
            <w:r w:rsidRPr="0082081F">
              <w:rPr>
                <w:rFonts w:ascii="Times New Roman" w:eastAsia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e</w:t>
            </w:r>
            <w:r w:rsidRPr="0082081F">
              <w:rPr>
                <w:rFonts w:ascii="Times New Roman" w:eastAsia="Times New Roman" w:hAnsi="Times New Roman" w:cs="Times New Roman"/>
                <w:b/>
                <w:spacing w:val="2"/>
                <w:w w:val="102"/>
                <w:sz w:val="24"/>
                <w:szCs w:val="24"/>
              </w:rPr>
              <w:t>t</w:t>
            </w:r>
            <w:r w:rsidRPr="0082081F">
              <w:rPr>
                <w:rFonts w:ascii="Times New Roman" w:eastAsia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e</w:t>
            </w:r>
            <w:r w:rsidRPr="0082081F">
              <w:rPr>
                <w:rFonts w:ascii="Times New Roman" w:eastAsia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n</w:t>
            </w:r>
            <w:r w:rsidRPr="0082081F">
              <w:rPr>
                <w:rFonts w:ascii="Times New Roman" w:eastAsia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c</w:t>
            </w:r>
            <w:r w:rsidRPr="0082081F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i</w:t>
            </w:r>
            <w:r w:rsidRPr="0082081F">
              <w:rPr>
                <w:rFonts w:ascii="Times New Roman" w:eastAsia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e</w:t>
            </w:r>
            <w:r w:rsidRPr="0082081F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s</w:t>
            </w:r>
          </w:p>
        </w:tc>
        <w:tc>
          <w:tcPr>
            <w:tcW w:w="22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16A7C5D" w14:textId="39670CD0" w:rsidR="005527CB" w:rsidRPr="0082081F" w:rsidRDefault="00B70732" w:rsidP="0082081F">
            <w:pPr>
              <w:widowControl w:val="0"/>
              <w:spacing w:after="0" w:line="246" w:lineRule="exact"/>
              <w:ind w:right="645"/>
              <w:jc w:val="center"/>
              <w:rPr>
                <w:rFonts w:ascii="Times New Roman" w:eastAsia="Times New Roman" w:hAnsi="Times New Roman" w:cs="Times New Roman"/>
                <w:b/>
                <w:spacing w:val="1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R</w:t>
            </w:r>
            <w:r w:rsidR="005527CB" w:rsidRPr="0082081F">
              <w:rPr>
                <w:rFonts w:ascii="Times New Roman" w:eastAsia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equired</w:t>
            </w:r>
          </w:p>
          <w:p w14:paraId="3D31A419" w14:textId="77777777" w:rsidR="0082081F" w:rsidRPr="0082081F" w:rsidRDefault="0082081F" w:rsidP="0082081F">
            <w:pPr>
              <w:widowControl w:val="0"/>
              <w:spacing w:after="0" w:line="246" w:lineRule="exact"/>
              <w:ind w:right="645"/>
              <w:jc w:val="center"/>
              <w:rPr>
                <w:rFonts w:ascii="Times New Roman" w:eastAsia="Times New Roman" w:hAnsi="Times New Roman" w:cs="Times New Roman"/>
                <w:b/>
                <w:spacing w:val="1"/>
                <w:w w:val="102"/>
                <w:sz w:val="24"/>
                <w:szCs w:val="24"/>
              </w:rPr>
            </w:pPr>
          </w:p>
          <w:p w14:paraId="173CFB55" w14:textId="1440B4F3" w:rsidR="0082081F" w:rsidRPr="0082081F" w:rsidRDefault="0082081F" w:rsidP="0082081F">
            <w:pPr>
              <w:widowControl w:val="0"/>
              <w:spacing w:after="0" w:line="246" w:lineRule="exact"/>
              <w:ind w:right="6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3F44E8C" w14:textId="77777777" w:rsidR="005527CB" w:rsidRPr="0082081F" w:rsidRDefault="005527CB" w:rsidP="0082081F">
            <w:pPr>
              <w:widowControl w:val="0"/>
              <w:spacing w:after="0" w:line="246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81F">
              <w:rPr>
                <w:rFonts w:ascii="Times New Roman" w:eastAsia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Des</w:t>
            </w:r>
            <w:r w:rsidRPr="0082081F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i</w:t>
            </w:r>
            <w:r w:rsidRPr="0082081F">
              <w:rPr>
                <w:rFonts w:ascii="Times New Roman" w:eastAsia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r</w:t>
            </w:r>
            <w:r w:rsidRPr="0082081F">
              <w:rPr>
                <w:rFonts w:ascii="Times New Roman" w:eastAsia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a</w:t>
            </w:r>
            <w:r w:rsidRPr="0082081F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ble</w:t>
            </w:r>
          </w:p>
        </w:tc>
      </w:tr>
      <w:tr w:rsidR="005527CB" w:rsidRPr="001F0EE8" w14:paraId="62B2C8D6" w14:textId="77777777" w:rsidTr="0082081F">
        <w:trPr>
          <w:trHeight w:hRule="exact" w:val="3967"/>
          <w:jc w:val="center"/>
        </w:trPr>
        <w:tc>
          <w:tcPr>
            <w:tcW w:w="1607" w:type="pct"/>
            <w:tcBorders>
              <w:top w:val="double" w:sz="4" w:space="0" w:color="auto"/>
              <w:left w:val="doub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6864AEC6" w14:textId="77777777" w:rsidR="005527CB" w:rsidRPr="00BD650D" w:rsidRDefault="005527CB" w:rsidP="0082081F">
            <w:pPr>
              <w:widowControl w:val="0"/>
              <w:spacing w:after="0" w:line="248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T</w:t>
            </w:r>
            <w:r w:rsidRPr="00BD650D">
              <w:rPr>
                <w:rFonts w:ascii="Times New Roman" w:eastAsia="Times New Roman" w:hAnsi="Times New Roman" w:cs="Times New Roman"/>
                <w:spacing w:val="3"/>
                <w:w w:val="102"/>
                <w:sz w:val="24"/>
                <w:szCs w:val="24"/>
              </w:rPr>
              <w:t>e</w:t>
            </w:r>
            <w:r w:rsidRPr="00BD650D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c</w:t>
            </w:r>
            <w:r w:rsidRPr="00BD650D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hn</w:t>
            </w:r>
            <w:r w:rsidRPr="00BD650D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>i</w:t>
            </w:r>
            <w:r w:rsidRPr="00BD650D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ca</w:t>
            </w:r>
            <w:r w:rsidRPr="00BD650D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l</w:t>
            </w:r>
          </w:p>
        </w:tc>
        <w:tc>
          <w:tcPr>
            <w:tcW w:w="2245" w:type="pct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810D16" w14:textId="26E46A68" w:rsidR="00E81244" w:rsidRPr="00BD650D" w:rsidRDefault="00F93087" w:rsidP="005527CB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Infrastructure Design and Construction</w:t>
            </w:r>
            <w:r w:rsidR="00385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proven knowledge’s and/or experience on FIDIC rules </w:t>
            </w:r>
          </w:p>
          <w:p w14:paraId="2E12A773" w14:textId="77777777" w:rsidR="00E81244" w:rsidRPr="00BD650D" w:rsidRDefault="00E81244" w:rsidP="005527CB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A8B108" w14:textId="782A3B3C" w:rsidR="00F93087" w:rsidRPr="00BD650D" w:rsidRDefault="00EC5D75" w:rsidP="005527CB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color w:val="FF0000"/>
                <w:w w:val="102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Transport Engineering</w:t>
            </w:r>
            <w:r w:rsidR="00385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(maritime and road)</w:t>
            </w:r>
          </w:p>
          <w:p w14:paraId="7E9C6668" w14:textId="77777777" w:rsidR="00F93087" w:rsidRPr="00BD650D" w:rsidRDefault="00F93087" w:rsidP="005527CB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</w:pPr>
          </w:p>
          <w:p w14:paraId="6786DE9B" w14:textId="073F8BED" w:rsidR="005527CB" w:rsidRPr="00BD650D" w:rsidRDefault="00F70103" w:rsidP="005527CB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Project Management</w:t>
            </w:r>
            <w:r w:rsidR="009D2310"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 with 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multiple stakeholders</w:t>
            </w:r>
          </w:p>
          <w:p w14:paraId="3C16D32D" w14:textId="77777777" w:rsidR="005527CB" w:rsidRPr="00BD650D" w:rsidRDefault="005527CB" w:rsidP="005527CB">
            <w:pPr>
              <w:widowControl w:val="0"/>
              <w:spacing w:before="6" w:after="0" w:line="246" w:lineRule="auto"/>
              <w:ind w:right="142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14:paraId="52B02A48" w14:textId="6AE39988" w:rsidR="005527CB" w:rsidRPr="00BD650D" w:rsidRDefault="005527CB" w:rsidP="005527CB">
            <w:pPr>
              <w:widowControl w:val="0"/>
              <w:spacing w:before="6" w:after="0" w:line="246" w:lineRule="auto"/>
              <w:ind w:right="142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Excellent command </w:t>
            </w:r>
            <w:r w:rsidR="00FD2CAF"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i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n English language</w:t>
            </w:r>
          </w:p>
          <w:p w14:paraId="4B52EA31" w14:textId="77777777" w:rsidR="005527CB" w:rsidRPr="00BD650D" w:rsidRDefault="005527CB" w:rsidP="005527CB">
            <w:pPr>
              <w:widowControl w:val="0"/>
              <w:spacing w:before="6" w:after="0" w:line="246" w:lineRule="auto"/>
              <w:ind w:right="142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14:paraId="61608EF7" w14:textId="4A58F55D" w:rsidR="005527CB" w:rsidRPr="00BD650D" w:rsidRDefault="005527CB" w:rsidP="005527CB">
            <w:pPr>
              <w:widowControl w:val="0"/>
              <w:spacing w:before="6" w:after="0" w:line="246" w:lineRule="auto"/>
              <w:ind w:right="142"/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C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m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put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2"/>
                <w:sz w:val="24"/>
                <w:szCs w:val="24"/>
              </w:rPr>
              <w:t>s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kill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s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: </w:t>
            </w:r>
            <w:r w:rsidR="00EC5D75"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AutoCAD</w:t>
            </w:r>
            <w:r w:rsidR="00F93087"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, 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W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r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d,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x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c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e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l, scheduling tools (</w:t>
            </w:r>
            <w:proofErr w:type="spellStart"/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eg</w:t>
            </w:r>
            <w:proofErr w:type="spellEnd"/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: MS Project or similar)</w:t>
            </w:r>
          </w:p>
        </w:tc>
        <w:tc>
          <w:tcPr>
            <w:tcW w:w="1148" w:type="pct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double" w:sz="4" w:space="0" w:color="auto"/>
            </w:tcBorders>
          </w:tcPr>
          <w:p w14:paraId="2D2B28AC" w14:textId="6BC42387" w:rsidR="0086787C" w:rsidRPr="00BD650D" w:rsidRDefault="00F93087" w:rsidP="00B7073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T</w:t>
            </w:r>
            <w:r w:rsidR="005527CB"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rade policies</w:t>
            </w:r>
          </w:p>
          <w:p w14:paraId="18AC6303" w14:textId="3772C974" w:rsidR="005527CB" w:rsidRPr="00BD650D" w:rsidRDefault="00F93087" w:rsidP="00B7073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Intelligent Transport Systems</w:t>
            </w:r>
          </w:p>
          <w:p w14:paraId="37E99BA0" w14:textId="18042451" w:rsidR="0086787C" w:rsidRPr="00BD650D" w:rsidRDefault="0086787C" w:rsidP="00B7073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Border Crossings</w:t>
            </w:r>
          </w:p>
          <w:p w14:paraId="141AC98C" w14:textId="5C94E48D" w:rsidR="00EC5D75" w:rsidRPr="00BD650D" w:rsidRDefault="0035345D" w:rsidP="00B70732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Regional </w:t>
            </w:r>
            <w:r w:rsidR="00202186"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working 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experience</w:t>
            </w:r>
          </w:p>
        </w:tc>
      </w:tr>
      <w:tr w:rsidR="005527CB" w:rsidRPr="001F0EE8" w14:paraId="0877321D" w14:textId="77777777" w:rsidTr="0082081F">
        <w:trPr>
          <w:trHeight w:hRule="exact" w:val="1334"/>
          <w:jc w:val="center"/>
        </w:trPr>
        <w:tc>
          <w:tcPr>
            <w:tcW w:w="1607" w:type="pct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FB6CB" w14:textId="77777777" w:rsidR="005527CB" w:rsidRPr="00BD650D" w:rsidRDefault="005527CB" w:rsidP="0082081F">
            <w:pPr>
              <w:widowControl w:val="0"/>
              <w:spacing w:after="0" w:line="248" w:lineRule="exact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lastRenderedPageBreak/>
              <w:t>Ma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n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a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2"/>
                <w:sz w:val="24"/>
                <w:szCs w:val="24"/>
              </w:rPr>
              <w:t>g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102"/>
                <w:sz w:val="24"/>
                <w:szCs w:val="24"/>
              </w:rPr>
              <w:t>e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2"/>
                <w:sz w:val="24"/>
                <w:szCs w:val="24"/>
              </w:rPr>
              <w:t>m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e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nt</w:t>
            </w:r>
          </w:p>
        </w:tc>
        <w:tc>
          <w:tcPr>
            <w:tcW w:w="2245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D679" w14:textId="12110012" w:rsidR="005527CB" w:rsidRPr="00BD650D" w:rsidRDefault="005527CB" w:rsidP="005527CB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Self-Pl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a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nning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&amp; 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O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2"/>
                <w:sz w:val="24"/>
                <w:szCs w:val="24"/>
              </w:rPr>
              <w:t>r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2"/>
                <w:sz w:val="24"/>
                <w:szCs w:val="24"/>
              </w:rPr>
              <w:t>g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a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n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2"/>
                <w:sz w:val="24"/>
                <w:szCs w:val="24"/>
              </w:rPr>
              <w:t>i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2"/>
                <w:sz w:val="24"/>
                <w:szCs w:val="24"/>
              </w:rPr>
              <w:t>z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2"/>
                <w:sz w:val="24"/>
                <w:szCs w:val="24"/>
              </w:rPr>
              <w:t>i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ng </w:t>
            </w:r>
          </w:p>
          <w:p w14:paraId="2B6EB001" w14:textId="77777777" w:rsidR="005527CB" w:rsidRPr="00BD650D" w:rsidRDefault="005527CB" w:rsidP="005527CB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P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r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l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102"/>
                <w:sz w:val="24"/>
                <w:szCs w:val="24"/>
              </w:rPr>
              <w:t>S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o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2"/>
                <w:sz w:val="24"/>
                <w:szCs w:val="24"/>
              </w:rPr>
              <w:t>l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2"/>
                <w:sz w:val="24"/>
                <w:szCs w:val="24"/>
              </w:rPr>
              <w:t>v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ing</w:t>
            </w:r>
          </w:p>
          <w:p w14:paraId="5062F380" w14:textId="77777777" w:rsidR="005527CB" w:rsidRPr="00BD650D" w:rsidRDefault="005527CB" w:rsidP="005527C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C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ommuni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ca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tion</w:t>
            </w:r>
          </w:p>
          <w:p w14:paraId="3D72E529" w14:textId="77777777" w:rsidR="005527CB" w:rsidRPr="00BD650D" w:rsidRDefault="005527CB" w:rsidP="005527CB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2"/>
                <w:sz w:val="24"/>
                <w:szCs w:val="24"/>
              </w:rPr>
              <w:t>T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ea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102"/>
                <w:sz w:val="24"/>
                <w:szCs w:val="24"/>
              </w:rPr>
              <w:t>m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102"/>
                <w:sz w:val="24"/>
                <w:szCs w:val="24"/>
              </w:rPr>
              <w:t>w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o</w:t>
            </w:r>
            <w:r w:rsidR="00EC5D75" w:rsidRPr="00BD65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2"/>
                <w:sz w:val="24"/>
                <w:szCs w:val="24"/>
              </w:rPr>
              <w:t>r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k</w:t>
            </w:r>
          </w:p>
          <w:p w14:paraId="2E71C4D0" w14:textId="7BCE3C2B" w:rsidR="0078528D" w:rsidRPr="00BD650D" w:rsidRDefault="0078528D" w:rsidP="005527CB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Initiative</w:t>
            </w:r>
          </w:p>
        </w:tc>
        <w:tc>
          <w:tcPr>
            <w:tcW w:w="1148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AC9BD7C" w14:textId="2853648B" w:rsidR="005527CB" w:rsidRPr="00BD650D" w:rsidRDefault="005527CB" w:rsidP="005527CB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27CB" w:rsidRPr="001F0EE8" w14:paraId="3E9B3B85" w14:textId="77777777" w:rsidTr="0082081F">
        <w:trPr>
          <w:trHeight w:hRule="exact" w:val="1331"/>
          <w:jc w:val="center"/>
        </w:trPr>
        <w:tc>
          <w:tcPr>
            <w:tcW w:w="1607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FCA43DF" w14:textId="77777777" w:rsidR="005527CB" w:rsidRPr="00BD650D" w:rsidRDefault="005527CB" w:rsidP="0082081F">
            <w:pPr>
              <w:widowControl w:val="0"/>
              <w:spacing w:after="0" w:line="246" w:lineRule="exact"/>
              <w:ind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B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u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s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in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102"/>
                <w:sz w:val="24"/>
                <w:szCs w:val="24"/>
              </w:rPr>
              <w:t>es</w:t>
            </w:r>
            <w:r w:rsidRPr="00BD650D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s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D9AAAD5" w14:textId="7C7D1606" w:rsidR="005527CB" w:rsidRPr="00BD650D" w:rsidRDefault="005527CB" w:rsidP="005527CB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65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Excellent Knowledge of English language (</w:t>
            </w:r>
            <w:r w:rsidR="006D5759" w:rsidRPr="00BD65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reading, </w:t>
            </w:r>
            <w:proofErr w:type="gramStart"/>
            <w:r w:rsidRPr="00BD65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speaking</w:t>
            </w:r>
            <w:proofErr w:type="gramEnd"/>
            <w:r w:rsidRPr="00BD65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and writing)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32B75742" w14:textId="10726413" w:rsidR="005527CB" w:rsidRPr="00BD650D" w:rsidRDefault="00146D05" w:rsidP="005527CB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Excellent knowledge of Albanian language (in writing reports, presentations </w:t>
            </w:r>
            <w:r w:rsidR="00B707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6F52CA1F" w14:textId="77777777" w:rsidR="00D27E02" w:rsidRPr="00BD650D" w:rsidRDefault="00D27E02" w:rsidP="00D27E02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994EC60" w14:textId="6F779CD6" w:rsidR="00D27E02" w:rsidRDefault="00D27E02" w:rsidP="00BD6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50D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1C4C6F" w:rsidRPr="00BD650D">
        <w:rPr>
          <w:rFonts w:ascii="Times New Roman" w:hAnsi="Times New Roman" w:cs="Times New Roman"/>
          <w:b/>
          <w:bCs/>
          <w:sz w:val="24"/>
          <w:szCs w:val="24"/>
        </w:rPr>
        <w:t>Restrictions</w:t>
      </w:r>
    </w:p>
    <w:p w14:paraId="4781DA7E" w14:textId="77777777" w:rsidR="0063379E" w:rsidRPr="00BD650D" w:rsidRDefault="0063379E" w:rsidP="00BD6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AF076" w14:textId="535DA0A6" w:rsidR="001C4C6F" w:rsidRPr="001F0EE8" w:rsidRDefault="001C4C6F" w:rsidP="001C4C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E8">
        <w:rPr>
          <w:rFonts w:ascii="Times New Roman" w:hAnsi="Times New Roman" w:cs="Times New Roman"/>
          <w:sz w:val="24"/>
          <w:szCs w:val="24"/>
        </w:rPr>
        <w:t xml:space="preserve">In addition to the standard conflict of interest restrictions specified in the consulting Contract, all materials created under this Contract will remain the sole property of the </w:t>
      </w:r>
      <w:proofErr w:type="spellStart"/>
      <w:r w:rsidRPr="001F0EE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1F0EE8">
        <w:rPr>
          <w:rFonts w:ascii="Times New Roman" w:hAnsi="Times New Roman" w:cs="Times New Roman"/>
          <w:sz w:val="24"/>
          <w:szCs w:val="24"/>
        </w:rPr>
        <w:t xml:space="preserve"> and relevant institution.  Re-use of the materials will require the formal, written approval of the </w:t>
      </w:r>
      <w:r w:rsidR="00B70732" w:rsidRPr="001F0EE8">
        <w:rPr>
          <w:rFonts w:ascii="Times New Roman" w:hAnsi="Times New Roman" w:cs="Times New Roman"/>
          <w:sz w:val="24"/>
          <w:szCs w:val="24"/>
        </w:rPr>
        <w:t>benefiting</w:t>
      </w:r>
      <w:r w:rsidRPr="001F0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E8">
        <w:rPr>
          <w:rFonts w:ascii="Times New Roman" w:hAnsi="Times New Roman" w:cs="Times New Roman"/>
          <w:sz w:val="24"/>
          <w:szCs w:val="24"/>
        </w:rPr>
        <w:t>GoA</w:t>
      </w:r>
      <w:proofErr w:type="spellEnd"/>
      <w:r w:rsidRPr="001F0EE8">
        <w:rPr>
          <w:rFonts w:ascii="Times New Roman" w:hAnsi="Times New Roman" w:cs="Times New Roman"/>
          <w:sz w:val="24"/>
          <w:szCs w:val="24"/>
        </w:rPr>
        <w:t xml:space="preserve"> institutions.</w:t>
      </w:r>
    </w:p>
    <w:p w14:paraId="05E78D07" w14:textId="77777777" w:rsidR="001C4C6F" w:rsidRPr="001F0EE8" w:rsidRDefault="001C4C6F" w:rsidP="001C4C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E8">
        <w:rPr>
          <w:rFonts w:ascii="Times New Roman" w:hAnsi="Times New Roman" w:cs="Times New Roman"/>
          <w:sz w:val="24"/>
          <w:szCs w:val="24"/>
        </w:rPr>
        <w:t>The Consultant shall have no material interest in any of the outputs of this assignment.</w:t>
      </w:r>
    </w:p>
    <w:p w14:paraId="1F19F4D3" w14:textId="075B7438" w:rsidR="001C4C6F" w:rsidRPr="001F0EE8" w:rsidRDefault="001C4C6F" w:rsidP="001C4C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E8">
        <w:rPr>
          <w:rFonts w:ascii="Times New Roman" w:hAnsi="Times New Roman" w:cs="Times New Roman"/>
          <w:sz w:val="24"/>
          <w:szCs w:val="24"/>
        </w:rPr>
        <w:t xml:space="preserve">On the commencement of the assignment, the Consultant will jointly prepare with the Client a Statement of Confidentiality that will bind the Consultant to nondisclosure of any sensitive information that the Consultant may become knowledgeable of </w:t>
      </w:r>
      <w:r w:rsidR="00B70732" w:rsidRPr="001F0EE8">
        <w:rPr>
          <w:rFonts w:ascii="Times New Roman" w:hAnsi="Times New Roman" w:cs="Times New Roman"/>
          <w:sz w:val="24"/>
          <w:szCs w:val="24"/>
        </w:rPr>
        <w:t>during</w:t>
      </w:r>
      <w:r w:rsidRPr="001F0EE8">
        <w:rPr>
          <w:rFonts w:ascii="Times New Roman" w:hAnsi="Times New Roman" w:cs="Times New Roman"/>
          <w:sz w:val="24"/>
          <w:szCs w:val="24"/>
        </w:rPr>
        <w:t xml:space="preserve"> the assignment.  </w:t>
      </w:r>
    </w:p>
    <w:p w14:paraId="5BA7FF85" w14:textId="582A5865" w:rsidR="0063379E" w:rsidRDefault="001C4C6F" w:rsidP="001C4C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E8">
        <w:rPr>
          <w:rFonts w:ascii="Times New Roman" w:hAnsi="Times New Roman" w:cs="Times New Roman"/>
          <w:sz w:val="24"/>
          <w:szCs w:val="24"/>
        </w:rPr>
        <w:t>The terms of this agreement shall be made consistent with the relevant privacy laws of the Republic of Albania.</w:t>
      </w:r>
    </w:p>
    <w:p w14:paraId="27A13B15" w14:textId="77777777" w:rsidR="00D36FF0" w:rsidRPr="001F0EE8" w:rsidRDefault="00D36FF0" w:rsidP="001C4C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3D14F" w14:textId="7DA3582B" w:rsidR="001C4C6F" w:rsidRPr="00BD650D" w:rsidRDefault="001C4C6F" w:rsidP="00BD650D">
      <w:pPr>
        <w:widowControl w:val="0"/>
        <w:spacing w:after="0" w:line="240" w:lineRule="auto"/>
        <w:ind w:right="14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50D">
        <w:rPr>
          <w:rFonts w:ascii="Times New Roman" w:eastAsia="Times New Roman" w:hAnsi="Times New Roman" w:cs="Times New Roman"/>
          <w:b/>
          <w:bCs/>
          <w:sz w:val="24"/>
          <w:szCs w:val="24"/>
        </w:rPr>
        <w:t>9. Selection</w:t>
      </w:r>
    </w:p>
    <w:p w14:paraId="0887E189" w14:textId="0065A80E" w:rsidR="005025A9" w:rsidRDefault="001C4C6F" w:rsidP="001C4C6F">
      <w:pPr>
        <w:keepNext/>
        <w:spacing w:before="200" w:after="60" w:line="240" w:lineRule="auto"/>
        <w:jc w:val="both"/>
        <w:outlineLvl w:val="0"/>
        <w:rPr>
          <w:rFonts w:ascii="Times New Roman" w:eastAsia="Times" w:hAnsi="Times New Roman" w:cs="Times New Roman"/>
          <w:sz w:val="24"/>
          <w:szCs w:val="24"/>
          <w:lang w:val="en-GB"/>
        </w:rPr>
      </w:pP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>The service will be selected under the provisions of the World Bank Procurement Regulations for IPF Borrowers (Procurement Regulations),</w:t>
      </w:r>
      <w:r w:rsidRPr="00BD650D">
        <w:rPr>
          <w:rFonts w:ascii="Times New Roman" w:hAnsi="Times New Roman" w:cs="Times New Roman"/>
          <w:sz w:val="24"/>
          <w:szCs w:val="24"/>
        </w:rPr>
        <w:t xml:space="preserve"> 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>in investment project financing Goods, Works, Non-Consulting and Consulting Services, dated July 2016, revised November 2017</w:t>
      </w:r>
      <w:r w:rsidR="0063379E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based on the method of Open </w:t>
      </w:r>
      <w:r w:rsidR="0063379E">
        <w:rPr>
          <w:rFonts w:ascii="Times New Roman" w:eastAsia="Times" w:hAnsi="Times New Roman" w:cs="Times New Roman"/>
          <w:sz w:val="24"/>
          <w:szCs w:val="24"/>
          <w:lang w:val="en-GB"/>
        </w:rPr>
        <w:t>Competitive</w:t>
      </w:r>
      <w:r w:rsidRPr="001F0EE8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Selection of Individual Consultants (IC), Time- Based Contract. </w:t>
      </w:r>
    </w:p>
    <w:sectPr w:rsidR="005025A9" w:rsidSect="00862F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2973" w14:textId="77777777" w:rsidR="0044343C" w:rsidRDefault="0044343C" w:rsidP="00FB441D">
      <w:pPr>
        <w:spacing w:after="0" w:line="240" w:lineRule="auto"/>
      </w:pPr>
      <w:r>
        <w:separator/>
      </w:r>
    </w:p>
  </w:endnote>
  <w:endnote w:type="continuationSeparator" w:id="0">
    <w:p w14:paraId="61F8CB61" w14:textId="77777777" w:rsidR="0044343C" w:rsidRDefault="0044343C" w:rsidP="00FB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2A28" w14:textId="0453D976" w:rsidR="0058046B" w:rsidRDefault="00BD112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43F260" wp14:editId="7105BDEB">
              <wp:simplePos x="0" y="0"/>
              <wp:positionH relativeFrom="page">
                <wp:posOffset>1385570</wp:posOffset>
              </wp:positionH>
              <wp:positionV relativeFrom="page">
                <wp:posOffset>9337675</wp:posOffset>
              </wp:positionV>
              <wp:extent cx="4995545" cy="127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95545" cy="1270"/>
                        <a:chOff x="2182" y="14705"/>
                        <a:chExt cx="7867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182" y="14705"/>
                          <a:ext cx="7867" cy="2"/>
                        </a:xfrm>
                        <a:custGeom>
                          <a:avLst/>
                          <a:gdLst>
                            <a:gd name="T0" fmla="+- 0 2182 2182"/>
                            <a:gd name="T1" fmla="*/ T0 w 7867"/>
                            <a:gd name="T2" fmla="+- 0 10049 2182"/>
                            <a:gd name="T3" fmla="*/ T2 w 7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7">
                              <a:moveTo>
                                <a:pt x="0" y="0"/>
                              </a:moveTo>
                              <a:lnTo>
                                <a:pt x="786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35E5A" id="Group 3" o:spid="_x0000_s1026" style="position:absolute;margin-left:109.1pt;margin-top:735.25pt;width:393.35pt;height:.1pt;z-index:-251657216;mso-position-horizontal-relative:page;mso-position-vertical-relative:page" coordorigin="2182,14705" coordsize="7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">
              <v:shape id="Freeform 2" o:spid="_x0000_s1027" style="position:absolute;left:2182;top:14705;width:7867;height:2;visibility:visible;mso-wrap-style:square;v-text-anchor:top" coordsize="7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" path="m,l7867,e" filled="f" strokeweight=".58pt">
                <v:path arrowok="t" o:connecttype="custom" o:connectlocs="0,0;786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B6406B" wp14:editId="5A1F3E75">
              <wp:simplePos x="0" y="0"/>
              <wp:positionH relativeFrom="page">
                <wp:posOffset>1389380</wp:posOffset>
              </wp:positionH>
              <wp:positionV relativeFrom="page">
                <wp:posOffset>9351010</wp:posOffset>
              </wp:positionV>
              <wp:extent cx="3418840" cy="1212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8840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4ADCB" w14:textId="77777777" w:rsidR="0058046B" w:rsidRDefault="0058046B">
                          <w:pPr>
                            <w:spacing w:before="1" w:after="0" w:line="240" w:lineRule="auto"/>
                            <w:ind w:right="-4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640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4pt;margin-top:736.3pt;width:269.2pt;height: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" filled="f" stroked="f">
              <v:textbox inset="0,0,0,0">
                <w:txbxContent>
                  <w:p w14:paraId="5C54ADCB" w14:textId="77777777" w:rsidR="0058046B" w:rsidRDefault="0058046B">
                    <w:pPr>
                      <w:spacing w:before="1" w:after="0" w:line="240" w:lineRule="auto"/>
                      <w:ind w:right="-43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D1FFF1" wp14:editId="635B824C">
              <wp:simplePos x="0" y="0"/>
              <wp:positionH relativeFrom="page">
                <wp:posOffset>5048250</wp:posOffset>
              </wp:positionH>
              <wp:positionV relativeFrom="page">
                <wp:posOffset>9351010</wp:posOffset>
              </wp:positionV>
              <wp:extent cx="604520" cy="121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6BB13" w14:textId="77777777" w:rsidR="0058046B" w:rsidRDefault="0058046B">
                          <w:pPr>
                            <w:spacing w:before="1" w:after="0" w:line="240" w:lineRule="auto"/>
                            <w:ind w:right="-4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1FFF1" id="Text Box 1" o:spid="_x0000_s1027" type="#_x0000_t202" style="position:absolute;margin-left:397.5pt;margin-top:736.3pt;width:47.6pt;height: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" filled="f" stroked="f">
              <v:textbox inset="0,0,0,0">
                <w:txbxContent>
                  <w:p w14:paraId="0016BB13" w14:textId="77777777" w:rsidR="0058046B" w:rsidRDefault="0058046B">
                    <w:pPr>
                      <w:spacing w:before="1" w:after="0" w:line="240" w:lineRule="auto"/>
                      <w:ind w:right="-43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B973F" w14:textId="77777777" w:rsidR="0044343C" w:rsidRDefault="0044343C" w:rsidP="00FB441D">
      <w:pPr>
        <w:spacing w:after="0" w:line="240" w:lineRule="auto"/>
      </w:pPr>
      <w:r>
        <w:separator/>
      </w:r>
    </w:p>
  </w:footnote>
  <w:footnote w:type="continuationSeparator" w:id="0">
    <w:p w14:paraId="43536177" w14:textId="77777777" w:rsidR="0044343C" w:rsidRDefault="0044343C" w:rsidP="00FB4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3F4B"/>
    <w:multiLevelType w:val="hybridMultilevel"/>
    <w:tmpl w:val="F66AF7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A78"/>
    <w:multiLevelType w:val="hybridMultilevel"/>
    <w:tmpl w:val="5C92E5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D936E1"/>
    <w:multiLevelType w:val="hybridMultilevel"/>
    <w:tmpl w:val="AB624FB8"/>
    <w:lvl w:ilvl="0" w:tplc="E560438C">
      <w:start w:val="1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5411"/>
    <w:multiLevelType w:val="hybridMultilevel"/>
    <w:tmpl w:val="498CEAC2"/>
    <w:lvl w:ilvl="0" w:tplc="B78AC81A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D26F0"/>
    <w:multiLevelType w:val="hybridMultilevel"/>
    <w:tmpl w:val="FD6C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93540"/>
    <w:multiLevelType w:val="hybridMultilevel"/>
    <w:tmpl w:val="61A67D4E"/>
    <w:lvl w:ilvl="0" w:tplc="DC3C8290">
      <w:start w:val="10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2EC53FE"/>
    <w:multiLevelType w:val="multilevel"/>
    <w:tmpl w:val="F3B4E9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29AE"/>
    <w:multiLevelType w:val="hybridMultilevel"/>
    <w:tmpl w:val="12AEF12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CF6F85"/>
    <w:multiLevelType w:val="hybridMultilevel"/>
    <w:tmpl w:val="0E2E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873D5"/>
    <w:multiLevelType w:val="hybridMultilevel"/>
    <w:tmpl w:val="25964ED6"/>
    <w:lvl w:ilvl="0" w:tplc="C784A412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ED0DFD"/>
    <w:multiLevelType w:val="hybridMultilevel"/>
    <w:tmpl w:val="E6B65BA6"/>
    <w:lvl w:ilvl="0" w:tplc="F77A902E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D1826"/>
    <w:multiLevelType w:val="hybridMultilevel"/>
    <w:tmpl w:val="39861644"/>
    <w:lvl w:ilvl="0" w:tplc="C784A412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6051"/>
    <w:multiLevelType w:val="hybridMultilevel"/>
    <w:tmpl w:val="BBFE7B9A"/>
    <w:lvl w:ilvl="0" w:tplc="B98EF4CA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3024"/>
    <w:multiLevelType w:val="hybridMultilevel"/>
    <w:tmpl w:val="EC285912"/>
    <w:lvl w:ilvl="0" w:tplc="9A3EBABA">
      <w:numFmt w:val="bullet"/>
      <w:lvlText w:val=""/>
      <w:lvlJc w:val="left"/>
      <w:pPr>
        <w:ind w:left="1620" w:hanging="1260"/>
      </w:pPr>
      <w:rPr>
        <w:rFonts w:ascii="Times New Roman" w:eastAsia="Wingdings" w:hAnsi="Times New Roman" w:cs="Times New Roman" w:hint="default"/>
        <w:w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E4A0C"/>
    <w:multiLevelType w:val="hybridMultilevel"/>
    <w:tmpl w:val="F440BB24"/>
    <w:lvl w:ilvl="0" w:tplc="2168D4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E5403"/>
    <w:multiLevelType w:val="hybridMultilevel"/>
    <w:tmpl w:val="A0125AA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0749244">
    <w:abstractNumId w:val="1"/>
  </w:num>
  <w:num w:numId="2" w16cid:durableId="918438847">
    <w:abstractNumId w:val="13"/>
  </w:num>
  <w:num w:numId="3" w16cid:durableId="590621893">
    <w:abstractNumId w:val="6"/>
  </w:num>
  <w:num w:numId="4" w16cid:durableId="1725372768">
    <w:abstractNumId w:val="10"/>
  </w:num>
  <w:num w:numId="5" w16cid:durableId="234901255">
    <w:abstractNumId w:val="12"/>
  </w:num>
  <w:num w:numId="6" w16cid:durableId="1915432697">
    <w:abstractNumId w:val="3"/>
  </w:num>
  <w:num w:numId="7" w16cid:durableId="1602369831">
    <w:abstractNumId w:val="15"/>
  </w:num>
  <w:num w:numId="8" w16cid:durableId="1176724189">
    <w:abstractNumId w:val="2"/>
  </w:num>
  <w:num w:numId="9" w16cid:durableId="35588976">
    <w:abstractNumId w:val="9"/>
  </w:num>
  <w:num w:numId="10" w16cid:durableId="1994722346">
    <w:abstractNumId w:val="8"/>
  </w:num>
  <w:num w:numId="11" w16cid:durableId="275675174">
    <w:abstractNumId w:val="4"/>
  </w:num>
  <w:num w:numId="12" w16cid:durableId="1784810965">
    <w:abstractNumId w:val="0"/>
  </w:num>
  <w:num w:numId="13" w16cid:durableId="770514690">
    <w:abstractNumId w:val="11"/>
  </w:num>
  <w:num w:numId="14" w16cid:durableId="76087417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0097733">
    <w:abstractNumId w:val="7"/>
  </w:num>
  <w:num w:numId="16" w16cid:durableId="14446903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AC"/>
    <w:rsid w:val="0001333B"/>
    <w:rsid w:val="00013900"/>
    <w:rsid w:val="00023973"/>
    <w:rsid w:val="00024AA3"/>
    <w:rsid w:val="000335AE"/>
    <w:rsid w:val="000376FE"/>
    <w:rsid w:val="00045A1B"/>
    <w:rsid w:val="00047987"/>
    <w:rsid w:val="00056FC5"/>
    <w:rsid w:val="00060F84"/>
    <w:rsid w:val="00072FDA"/>
    <w:rsid w:val="00081025"/>
    <w:rsid w:val="0008265D"/>
    <w:rsid w:val="00087602"/>
    <w:rsid w:val="00087938"/>
    <w:rsid w:val="000A220F"/>
    <w:rsid w:val="000B09C1"/>
    <w:rsid w:val="000B2E78"/>
    <w:rsid w:val="000B42C9"/>
    <w:rsid w:val="000C107B"/>
    <w:rsid w:val="000C2001"/>
    <w:rsid w:val="000C3EA7"/>
    <w:rsid w:val="000C421F"/>
    <w:rsid w:val="000C4696"/>
    <w:rsid w:val="00137877"/>
    <w:rsid w:val="00144BD6"/>
    <w:rsid w:val="00146D05"/>
    <w:rsid w:val="001610FC"/>
    <w:rsid w:val="0018312A"/>
    <w:rsid w:val="00185076"/>
    <w:rsid w:val="001861A0"/>
    <w:rsid w:val="001921B9"/>
    <w:rsid w:val="0019359F"/>
    <w:rsid w:val="00196E60"/>
    <w:rsid w:val="001B6560"/>
    <w:rsid w:val="001C39C3"/>
    <w:rsid w:val="001C426D"/>
    <w:rsid w:val="001C4C6F"/>
    <w:rsid w:val="001D49F7"/>
    <w:rsid w:val="001E05F1"/>
    <w:rsid w:val="001E501C"/>
    <w:rsid w:val="001F0EE8"/>
    <w:rsid w:val="001F2338"/>
    <w:rsid w:val="001F5C58"/>
    <w:rsid w:val="002005B2"/>
    <w:rsid w:val="00202186"/>
    <w:rsid w:val="00202269"/>
    <w:rsid w:val="002044CA"/>
    <w:rsid w:val="002115ED"/>
    <w:rsid w:val="0023273C"/>
    <w:rsid w:val="00242761"/>
    <w:rsid w:val="002441A5"/>
    <w:rsid w:val="002A12FF"/>
    <w:rsid w:val="002D6F17"/>
    <w:rsid w:val="002E5059"/>
    <w:rsid w:val="00307245"/>
    <w:rsid w:val="00314AA6"/>
    <w:rsid w:val="00324F1E"/>
    <w:rsid w:val="00325991"/>
    <w:rsid w:val="003343EB"/>
    <w:rsid w:val="00344B21"/>
    <w:rsid w:val="003462F0"/>
    <w:rsid w:val="00346D6A"/>
    <w:rsid w:val="0035345D"/>
    <w:rsid w:val="00365A40"/>
    <w:rsid w:val="00371621"/>
    <w:rsid w:val="00381707"/>
    <w:rsid w:val="00383509"/>
    <w:rsid w:val="00385A4B"/>
    <w:rsid w:val="0038710F"/>
    <w:rsid w:val="00394C36"/>
    <w:rsid w:val="003958F9"/>
    <w:rsid w:val="003A27F0"/>
    <w:rsid w:val="003A2EA1"/>
    <w:rsid w:val="003B3233"/>
    <w:rsid w:val="003C127A"/>
    <w:rsid w:val="003C30B8"/>
    <w:rsid w:val="003D300E"/>
    <w:rsid w:val="003D376B"/>
    <w:rsid w:val="003D382F"/>
    <w:rsid w:val="003E3BF7"/>
    <w:rsid w:val="003F1D5C"/>
    <w:rsid w:val="00400F4E"/>
    <w:rsid w:val="00401A7C"/>
    <w:rsid w:val="00410F9B"/>
    <w:rsid w:val="00416C0D"/>
    <w:rsid w:val="00437626"/>
    <w:rsid w:val="00437C0A"/>
    <w:rsid w:val="00440133"/>
    <w:rsid w:val="0044343C"/>
    <w:rsid w:val="00451728"/>
    <w:rsid w:val="00466825"/>
    <w:rsid w:val="00481EC3"/>
    <w:rsid w:val="00487399"/>
    <w:rsid w:val="00496D65"/>
    <w:rsid w:val="004A42B0"/>
    <w:rsid w:val="004B1E18"/>
    <w:rsid w:val="004C202D"/>
    <w:rsid w:val="004E2B25"/>
    <w:rsid w:val="004E4776"/>
    <w:rsid w:val="004E5E8D"/>
    <w:rsid w:val="004F6377"/>
    <w:rsid w:val="00500D67"/>
    <w:rsid w:val="005025A9"/>
    <w:rsid w:val="005069E3"/>
    <w:rsid w:val="005242E9"/>
    <w:rsid w:val="005267D4"/>
    <w:rsid w:val="00544257"/>
    <w:rsid w:val="00544D82"/>
    <w:rsid w:val="00546E5A"/>
    <w:rsid w:val="005527CB"/>
    <w:rsid w:val="00573F7B"/>
    <w:rsid w:val="00580251"/>
    <w:rsid w:val="0058046B"/>
    <w:rsid w:val="0059300C"/>
    <w:rsid w:val="005B249F"/>
    <w:rsid w:val="005C02F7"/>
    <w:rsid w:val="005C3AC8"/>
    <w:rsid w:val="005C3D1E"/>
    <w:rsid w:val="005C5240"/>
    <w:rsid w:val="005D7AD5"/>
    <w:rsid w:val="005F7D2A"/>
    <w:rsid w:val="00620DB1"/>
    <w:rsid w:val="00624FB7"/>
    <w:rsid w:val="0063292F"/>
    <w:rsid w:val="0063379E"/>
    <w:rsid w:val="00634143"/>
    <w:rsid w:val="006453AA"/>
    <w:rsid w:val="006628E8"/>
    <w:rsid w:val="006756E0"/>
    <w:rsid w:val="00680125"/>
    <w:rsid w:val="00683C8A"/>
    <w:rsid w:val="006A3E57"/>
    <w:rsid w:val="006B00BE"/>
    <w:rsid w:val="006B142E"/>
    <w:rsid w:val="006B3D6F"/>
    <w:rsid w:val="006B40F2"/>
    <w:rsid w:val="006C1ED3"/>
    <w:rsid w:val="006C2ECE"/>
    <w:rsid w:val="006C5F19"/>
    <w:rsid w:val="006D03CE"/>
    <w:rsid w:val="006D5759"/>
    <w:rsid w:val="006E2774"/>
    <w:rsid w:val="006E59CB"/>
    <w:rsid w:val="006F44D7"/>
    <w:rsid w:val="007016AD"/>
    <w:rsid w:val="007025D4"/>
    <w:rsid w:val="0070690E"/>
    <w:rsid w:val="007159F0"/>
    <w:rsid w:val="0072352F"/>
    <w:rsid w:val="00723E7E"/>
    <w:rsid w:val="00730932"/>
    <w:rsid w:val="00734ACD"/>
    <w:rsid w:val="007442E8"/>
    <w:rsid w:val="00747F75"/>
    <w:rsid w:val="00751377"/>
    <w:rsid w:val="0075553F"/>
    <w:rsid w:val="00757261"/>
    <w:rsid w:val="00765226"/>
    <w:rsid w:val="007658F4"/>
    <w:rsid w:val="007661F4"/>
    <w:rsid w:val="00767FE6"/>
    <w:rsid w:val="00781577"/>
    <w:rsid w:val="0078528D"/>
    <w:rsid w:val="007C0541"/>
    <w:rsid w:val="007C1DDA"/>
    <w:rsid w:val="007C321F"/>
    <w:rsid w:val="007C75FD"/>
    <w:rsid w:val="007D1E1B"/>
    <w:rsid w:val="007D77B1"/>
    <w:rsid w:val="007E3D5C"/>
    <w:rsid w:val="007F27F2"/>
    <w:rsid w:val="0080026E"/>
    <w:rsid w:val="008008F4"/>
    <w:rsid w:val="00801193"/>
    <w:rsid w:val="00805EF4"/>
    <w:rsid w:val="00816923"/>
    <w:rsid w:val="00820103"/>
    <w:rsid w:val="0082081F"/>
    <w:rsid w:val="00842045"/>
    <w:rsid w:val="0084666A"/>
    <w:rsid w:val="0085659A"/>
    <w:rsid w:val="00857589"/>
    <w:rsid w:val="00862F80"/>
    <w:rsid w:val="008642A6"/>
    <w:rsid w:val="008657D6"/>
    <w:rsid w:val="0086787C"/>
    <w:rsid w:val="0087030E"/>
    <w:rsid w:val="008777C0"/>
    <w:rsid w:val="00880D0D"/>
    <w:rsid w:val="00881500"/>
    <w:rsid w:val="008860C2"/>
    <w:rsid w:val="0089288F"/>
    <w:rsid w:val="00896842"/>
    <w:rsid w:val="008A1D56"/>
    <w:rsid w:val="008A4BB4"/>
    <w:rsid w:val="008C3174"/>
    <w:rsid w:val="008D01A5"/>
    <w:rsid w:val="008D09C9"/>
    <w:rsid w:val="008E5B79"/>
    <w:rsid w:val="00902708"/>
    <w:rsid w:val="009079BA"/>
    <w:rsid w:val="00953D05"/>
    <w:rsid w:val="00954685"/>
    <w:rsid w:val="00961166"/>
    <w:rsid w:val="00963689"/>
    <w:rsid w:val="00966974"/>
    <w:rsid w:val="00967313"/>
    <w:rsid w:val="00971370"/>
    <w:rsid w:val="00982508"/>
    <w:rsid w:val="00982CE6"/>
    <w:rsid w:val="00984F69"/>
    <w:rsid w:val="00990757"/>
    <w:rsid w:val="009944C2"/>
    <w:rsid w:val="00995B04"/>
    <w:rsid w:val="00996B37"/>
    <w:rsid w:val="00997344"/>
    <w:rsid w:val="009A4CA6"/>
    <w:rsid w:val="009A6FBB"/>
    <w:rsid w:val="009B09D6"/>
    <w:rsid w:val="009C4416"/>
    <w:rsid w:val="009D0DFF"/>
    <w:rsid w:val="009D2310"/>
    <w:rsid w:val="009D7F1D"/>
    <w:rsid w:val="009E6920"/>
    <w:rsid w:val="009F3362"/>
    <w:rsid w:val="009F4087"/>
    <w:rsid w:val="00A00E79"/>
    <w:rsid w:val="00A16DA9"/>
    <w:rsid w:val="00A24D89"/>
    <w:rsid w:val="00A262E3"/>
    <w:rsid w:val="00A27FD1"/>
    <w:rsid w:val="00A55372"/>
    <w:rsid w:val="00A56B0B"/>
    <w:rsid w:val="00A60F5B"/>
    <w:rsid w:val="00A63B60"/>
    <w:rsid w:val="00A73AE6"/>
    <w:rsid w:val="00A8247B"/>
    <w:rsid w:val="00A91E1B"/>
    <w:rsid w:val="00A959E4"/>
    <w:rsid w:val="00AA0C60"/>
    <w:rsid w:val="00AB08D2"/>
    <w:rsid w:val="00AB2672"/>
    <w:rsid w:val="00AC0BDF"/>
    <w:rsid w:val="00AC3D98"/>
    <w:rsid w:val="00AD74AD"/>
    <w:rsid w:val="00AD7C8E"/>
    <w:rsid w:val="00AE2B65"/>
    <w:rsid w:val="00B02AC2"/>
    <w:rsid w:val="00B376A3"/>
    <w:rsid w:val="00B42834"/>
    <w:rsid w:val="00B4577F"/>
    <w:rsid w:val="00B5718B"/>
    <w:rsid w:val="00B62F7E"/>
    <w:rsid w:val="00B70732"/>
    <w:rsid w:val="00B72752"/>
    <w:rsid w:val="00B76586"/>
    <w:rsid w:val="00B92322"/>
    <w:rsid w:val="00BA36E5"/>
    <w:rsid w:val="00BB0D5C"/>
    <w:rsid w:val="00BB1A25"/>
    <w:rsid w:val="00BC7A84"/>
    <w:rsid w:val="00BD1122"/>
    <w:rsid w:val="00BD5900"/>
    <w:rsid w:val="00BD650D"/>
    <w:rsid w:val="00BF462B"/>
    <w:rsid w:val="00C00067"/>
    <w:rsid w:val="00C01599"/>
    <w:rsid w:val="00C01DB9"/>
    <w:rsid w:val="00C0400A"/>
    <w:rsid w:val="00C062D6"/>
    <w:rsid w:val="00C0677C"/>
    <w:rsid w:val="00C11348"/>
    <w:rsid w:val="00C17B42"/>
    <w:rsid w:val="00C377F6"/>
    <w:rsid w:val="00C51F10"/>
    <w:rsid w:val="00C53F7C"/>
    <w:rsid w:val="00C6091F"/>
    <w:rsid w:val="00C6597C"/>
    <w:rsid w:val="00C66E24"/>
    <w:rsid w:val="00C726F5"/>
    <w:rsid w:val="00C7306D"/>
    <w:rsid w:val="00C80479"/>
    <w:rsid w:val="00CB5F0C"/>
    <w:rsid w:val="00CC35DF"/>
    <w:rsid w:val="00CD105D"/>
    <w:rsid w:val="00CD262B"/>
    <w:rsid w:val="00CD5098"/>
    <w:rsid w:val="00CD6CF6"/>
    <w:rsid w:val="00CE3E57"/>
    <w:rsid w:val="00D141D0"/>
    <w:rsid w:val="00D1630D"/>
    <w:rsid w:val="00D232B0"/>
    <w:rsid w:val="00D23AA6"/>
    <w:rsid w:val="00D27AC6"/>
    <w:rsid w:val="00D27E02"/>
    <w:rsid w:val="00D36FF0"/>
    <w:rsid w:val="00D4136F"/>
    <w:rsid w:val="00D42CBC"/>
    <w:rsid w:val="00D570FE"/>
    <w:rsid w:val="00D579D5"/>
    <w:rsid w:val="00D6475F"/>
    <w:rsid w:val="00DA0062"/>
    <w:rsid w:val="00DA0B31"/>
    <w:rsid w:val="00DA57AC"/>
    <w:rsid w:val="00DB08D2"/>
    <w:rsid w:val="00DB1D68"/>
    <w:rsid w:val="00DB5239"/>
    <w:rsid w:val="00DD1EB6"/>
    <w:rsid w:val="00DD688E"/>
    <w:rsid w:val="00DE7523"/>
    <w:rsid w:val="00DE78B7"/>
    <w:rsid w:val="00E0686C"/>
    <w:rsid w:val="00E07EDC"/>
    <w:rsid w:val="00E07F33"/>
    <w:rsid w:val="00E21938"/>
    <w:rsid w:val="00E22DAF"/>
    <w:rsid w:val="00E25FA7"/>
    <w:rsid w:val="00E362D6"/>
    <w:rsid w:val="00E37DE8"/>
    <w:rsid w:val="00E47250"/>
    <w:rsid w:val="00E5755B"/>
    <w:rsid w:val="00E60E3C"/>
    <w:rsid w:val="00E61338"/>
    <w:rsid w:val="00E712C1"/>
    <w:rsid w:val="00E71E58"/>
    <w:rsid w:val="00E81244"/>
    <w:rsid w:val="00EA4DBD"/>
    <w:rsid w:val="00EB30E8"/>
    <w:rsid w:val="00EB366C"/>
    <w:rsid w:val="00EB5516"/>
    <w:rsid w:val="00EB5E93"/>
    <w:rsid w:val="00EC5D75"/>
    <w:rsid w:val="00EC7998"/>
    <w:rsid w:val="00EE165F"/>
    <w:rsid w:val="00EF00D5"/>
    <w:rsid w:val="00EF1BBB"/>
    <w:rsid w:val="00F1585A"/>
    <w:rsid w:val="00F643D3"/>
    <w:rsid w:val="00F67BC0"/>
    <w:rsid w:val="00F70103"/>
    <w:rsid w:val="00F7156B"/>
    <w:rsid w:val="00F761F4"/>
    <w:rsid w:val="00F83764"/>
    <w:rsid w:val="00F838A7"/>
    <w:rsid w:val="00F93087"/>
    <w:rsid w:val="00FA6AF8"/>
    <w:rsid w:val="00FA756D"/>
    <w:rsid w:val="00FB441D"/>
    <w:rsid w:val="00FB7EC9"/>
    <w:rsid w:val="00FC075F"/>
    <w:rsid w:val="00FC20AB"/>
    <w:rsid w:val="00FC39A7"/>
    <w:rsid w:val="00FD0478"/>
    <w:rsid w:val="00FD2CAF"/>
    <w:rsid w:val="00FE67EB"/>
    <w:rsid w:val="00FE7D5F"/>
    <w:rsid w:val="00FF70B2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5A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A57AC"/>
  </w:style>
  <w:style w:type="paragraph" w:styleId="ListParagraph">
    <w:name w:val="List Paragraph"/>
    <w:basedOn w:val="Normal"/>
    <w:uiPriority w:val="34"/>
    <w:qFormat/>
    <w:rsid w:val="00024AA3"/>
    <w:pPr>
      <w:ind w:left="720"/>
      <w:contextualSpacing/>
    </w:pPr>
  </w:style>
  <w:style w:type="paragraph" w:styleId="NoSpacing">
    <w:name w:val="No Spacing"/>
    <w:uiPriority w:val="1"/>
    <w:qFormat/>
    <w:rsid w:val="000376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41D"/>
  </w:style>
  <w:style w:type="paragraph" w:styleId="Footer">
    <w:name w:val="footer"/>
    <w:basedOn w:val="Normal"/>
    <w:link w:val="FooterChar"/>
    <w:uiPriority w:val="99"/>
    <w:unhideWhenUsed/>
    <w:rsid w:val="00FB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41D"/>
  </w:style>
  <w:style w:type="paragraph" w:styleId="BodyText2">
    <w:name w:val="Body Text 2"/>
    <w:basedOn w:val="Normal"/>
    <w:link w:val="BodyText2Char"/>
    <w:rsid w:val="00A262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262E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3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D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3D05"/>
    <w:pPr>
      <w:spacing w:after="0" w:line="240" w:lineRule="auto"/>
    </w:pPr>
  </w:style>
  <w:style w:type="paragraph" w:customStyle="1" w:styleId="BankNormal">
    <w:name w:val="BankNormal"/>
    <w:basedOn w:val="Normal"/>
    <w:link w:val="BankNormalChar"/>
    <w:rsid w:val="005025A9"/>
    <w:pPr>
      <w:spacing w:after="240" w:line="240" w:lineRule="atLeast"/>
    </w:pPr>
    <w:rPr>
      <w:rFonts w:ascii="Times New Roman" w:eastAsia="Times New Roman" w:hAnsi="Times New Roman" w:cs="Times New Roman"/>
      <w:b/>
      <w:bCs/>
      <w:color w:val="000000"/>
      <w:lang w:val="en-GB" w:eastAsia="ru-RU"/>
    </w:rPr>
  </w:style>
  <w:style w:type="character" w:customStyle="1" w:styleId="BankNormalChar">
    <w:name w:val="BankNormal Char"/>
    <w:link w:val="BankNormal"/>
    <w:rsid w:val="005025A9"/>
    <w:rPr>
      <w:rFonts w:ascii="Times New Roman" w:eastAsia="Times New Roman" w:hAnsi="Times New Roman" w:cs="Times New Roman"/>
      <w:b/>
      <w:bCs/>
      <w:color w:val="00000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</Words>
  <Characters>10081</Characters>
  <Application>Microsoft Office Word</Application>
  <DocSecurity>0</DocSecurity>
  <Lines>84</Lines>
  <Paragraphs>23</Paragraphs>
  <ScaleCrop>false</ScaleCrop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2024-07-31T09:10:00Z</dcterms:created>
  <dcterms:modified xsi:type="dcterms:W3CDTF">2024-07-31T10:44:00Z</dcterms:modified>
</cp:coreProperties>
</file>