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1E9366" w14:textId="77777777" w:rsidR="00460877" w:rsidRPr="00A729B7" w:rsidRDefault="00460877" w:rsidP="00460877">
      <w:pPr>
        <w:divId w:val="226501445"/>
        <w:rPr>
          <w:b/>
        </w:rPr>
      </w:pPr>
      <w:r w:rsidRPr="00A729B7">
        <w:rPr>
          <w:b/>
        </w:rPr>
        <w:t>SHTOJCA 2</w:t>
      </w:r>
    </w:p>
    <w:p w14:paraId="7F095E6F" w14:textId="77777777" w:rsidR="00460877" w:rsidRPr="00A729B7" w:rsidRDefault="00460877" w:rsidP="00460877">
      <w:pPr>
        <w:divId w:val="226501445"/>
        <w:rPr>
          <w:b/>
        </w:rPr>
      </w:pPr>
    </w:p>
    <w:p w14:paraId="2578B2E0" w14:textId="3C94ECA6" w:rsidR="00460877" w:rsidRDefault="003D6592" w:rsidP="00460877">
      <w:pPr>
        <w:divId w:val="226501445"/>
        <w:rPr>
          <w:b/>
        </w:rPr>
      </w:pPr>
      <w:r>
        <w:rPr>
          <w:b/>
        </w:rPr>
        <w:t>Struktura e Dokumentit së Programit B</w:t>
      </w:r>
      <w:r w:rsidR="00460877" w:rsidRPr="00A729B7">
        <w:rPr>
          <w:b/>
        </w:rPr>
        <w:t>uxhetor</w:t>
      </w:r>
      <w:r w:rsidR="00460877">
        <w:rPr>
          <w:b/>
        </w:rPr>
        <w:t xml:space="preserve"> </w:t>
      </w:r>
      <w:r>
        <w:rPr>
          <w:b/>
        </w:rPr>
        <w:t>Afatmesëm V</w:t>
      </w:r>
      <w:r w:rsidR="00460877" w:rsidRPr="00A729B7">
        <w:rPr>
          <w:b/>
        </w:rPr>
        <w:t xml:space="preserve">endor, </w:t>
      </w:r>
      <w:r w:rsidR="00460877" w:rsidRPr="009C6888">
        <w:rPr>
          <w:b/>
        </w:rPr>
        <w:t>202</w:t>
      </w:r>
      <w:r w:rsidR="007C6F7D">
        <w:rPr>
          <w:b/>
        </w:rPr>
        <w:t>5</w:t>
      </w:r>
      <w:r w:rsidR="00460877" w:rsidRPr="009C6888">
        <w:rPr>
          <w:b/>
        </w:rPr>
        <w:t>-202</w:t>
      </w:r>
      <w:r w:rsidR="007C6F7D">
        <w:rPr>
          <w:b/>
        </w:rPr>
        <w:t>7</w:t>
      </w:r>
    </w:p>
    <w:p w14:paraId="29957EFB" w14:textId="67353826" w:rsidR="007C6F7D" w:rsidRDefault="007C6F7D" w:rsidP="00460877">
      <w:pPr>
        <w:divId w:val="226501445"/>
        <w:rPr>
          <w:b/>
        </w:rPr>
      </w:pPr>
    </w:p>
    <w:p w14:paraId="7FB80941" w14:textId="524801B1" w:rsidR="007C6F7D" w:rsidRDefault="007C6F7D">
      <w:pPr>
        <w:rPr>
          <w:b/>
        </w:rPr>
      </w:pPr>
      <w:r>
        <w:rPr>
          <w:b/>
        </w:rPr>
        <w:br w:type="page"/>
      </w:r>
      <w:bookmarkStart w:id="0" w:name="_GoBack"/>
      <w:bookmarkEnd w:id="0"/>
    </w:p>
    <w:p w14:paraId="1DCD3CA3" w14:textId="77777777" w:rsidR="007C6F7D" w:rsidRPr="00661F6C" w:rsidRDefault="007C6F7D" w:rsidP="007C6F7D">
      <w:pPr>
        <w:rPr>
          <w:rFonts w:eastAsia="Times New Roman"/>
          <w:vanish/>
          <w:lang w:val="sq-AL"/>
        </w:rPr>
      </w:pPr>
    </w:p>
    <w:p w14:paraId="659BEF29" w14:textId="77777777" w:rsidR="007C6F7D" w:rsidRPr="00B522B6" w:rsidRDefault="007C6F7D" w:rsidP="007C6F7D">
      <w:pPr>
        <w:jc w:val="center"/>
      </w:pPr>
      <w:r w:rsidRPr="00B522B6">
        <w:rPr>
          <w:noProof/>
        </w:rPr>
        <mc:AlternateContent>
          <mc:Choice Requires="wps">
            <w:drawing>
              <wp:inline distT="0" distB="0" distL="0" distR="0" wp14:anchorId="3F2C7F8F" wp14:editId="292666E5">
                <wp:extent cx="1581150" cy="1881963"/>
                <wp:effectExtent l="0" t="0" r="19050" b="2349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1881963"/>
                        </a:xfrm>
                        <a:prstGeom prst="rect">
                          <a:avLst/>
                        </a:prstGeom>
                        <a:noFill/>
                        <a:ln w="12700" cmpd="thickThin">
                          <a:solidFill>
                            <a:schemeClr val="accent1"/>
                          </a:solidFill>
                          <a:miter lim="800000"/>
                          <a:headEnd/>
                          <a:tailEnd/>
                        </a:ln>
                      </wps:spPr>
                      <wps:txbx>
                        <w:txbxContent>
                          <w:p w14:paraId="358556DB" w14:textId="77777777" w:rsidR="007C6F7D" w:rsidRDefault="007C6F7D" w:rsidP="007C6F7D">
                            <w:pPr>
                              <w:pStyle w:val="Heading1"/>
                            </w:pPr>
                          </w:p>
                          <w:p w14:paraId="5761CD86" w14:textId="77777777" w:rsidR="007C6F7D" w:rsidRPr="00A64BE7" w:rsidRDefault="007C6F7D" w:rsidP="007C6F7D">
                            <w:pPr>
                              <w:pStyle w:val="Heading1"/>
                            </w:pPr>
                            <w:bookmarkStart w:id="1" w:name="_Toc65527477"/>
                            <w:bookmarkStart w:id="2" w:name="_Toc128338534"/>
                            <w:bookmarkStart w:id="3" w:name="_Toc159583547"/>
                            <w:r w:rsidRPr="00A64BE7">
                              <w:t>LOGO</w:t>
                            </w:r>
                            <w:bookmarkEnd w:id="1"/>
                            <w:bookmarkEnd w:id="2"/>
                            <w:bookmarkEnd w:id="3"/>
                          </w:p>
                        </w:txbxContent>
                      </wps:txbx>
                      <wps:bodyPr rot="0" vert="horz" wrap="square" lIns="91440" tIns="45720" rIns="91440" bIns="45720" anchor="t" anchorCtr="0">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3F2C7F8F" id="_x0000_t202" coordsize="21600,21600" o:spt="202" path="m,l,21600r21600,l21600,xe">
                <v:stroke joinstyle="miter"/>
                <v:path gradientshapeok="t" o:connecttype="rect"/>
              </v:shapetype>
              <v:shape id="Text Box 2" o:spid="_x0000_s1026" type="#_x0000_t202" style="width:124.5pt;height:148.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" filled="f" strokecolor="#4472c4 [3204]" strokeweight="1pt">
                <v:stroke linestyle="thickThin"/>
                <v:textbox>
                  <w:txbxContent>
                    <w:p w14:paraId="358556DB" w14:textId="77777777" w:rsidR="007C6F7D" w:rsidRDefault="007C6F7D" w:rsidP="007C6F7D">
                      <w:pPr>
                        <w:pStyle w:val="Heading1"/>
                      </w:pPr>
                    </w:p>
                    <w:p w14:paraId="5761CD86" w14:textId="77777777" w:rsidR="007C6F7D" w:rsidRPr="00A64BE7" w:rsidRDefault="007C6F7D" w:rsidP="007C6F7D">
                      <w:pPr>
                        <w:pStyle w:val="Heading1"/>
                      </w:pPr>
                      <w:bookmarkStart w:id="3" w:name="_Toc65527477"/>
                      <w:bookmarkStart w:id="4" w:name="_Toc128338534"/>
                      <w:bookmarkStart w:id="5" w:name="_Toc159583547"/>
                      <w:r w:rsidRPr="00A64BE7">
                        <w:t>LOGO</w:t>
                      </w:r>
                      <w:bookmarkEnd w:id="3"/>
                      <w:bookmarkEnd w:id="4"/>
                      <w:bookmarkEnd w:id="5"/>
                    </w:p>
                  </w:txbxContent>
                </v:textbox>
                <w10:anchorlock/>
              </v:shape>
            </w:pict>
          </mc:Fallback>
        </mc:AlternateContent>
      </w:r>
    </w:p>
    <w:p w14:paraId="2A32EFB5" w14:textId="01D0B12C" w:rsidR="007C6F7D" w:rsidRPr="00661F6C" w:rsidRDefault="007C6F7D" w:rsidP="007C6F7D">
      <w:pPr>
        <w:pStyle w:val="NormalWeb"/>
        <w:keepNext/>
        <w:spacing w:before="0" w:beforeAutospacing="0" w:after="0" w:afterAutospacing="0"/>
        <w:jc w:val="center"/>
        <w:rPr>
          <w:lang w:val="sq-AL"/>
        </w:rPr>
      </w:pPr>
      <w:r>
        <w:rPr>
          <w:b/>
          <w:bCs/>
          <w:smallCaps/>
          <w:color w:val="4472C4"/>
          <w:spacing w:val="5"/>
          <w:lang w:val="sq-AL"/>
        </w:rPr>
        <w:t xml:space="preserve">BASHKIA </w:t>
      </w:r>
      <w:r w:rsidRPr="00661F6C">
        <w:rPr>
          <w:b/>
          <w:bCs/>
          <w:smallCaps/>
          <w:color w:val="4472C4"/>
          <w:spacing w:val="5"/>
          <w:lang w:val="sq-AL"/>
        </w:rPr>
        <w:t>[emri i bashkisë]</w:t>
      </w:r>
    </w:p>
    <w:p w14:paraId="7F22B73C" w14:textId="77777777" w:rsidR="007C6F7D" w:rsidRPr="00661F6C" w:rsidRDefault="007C6F7D" w:rsidP="007C6F7D">
      <w:pPr>
        <w:pStyle w:val="NormalWeb"/>
        <w:spacing w:before="0" w:beforeAutospacing="0" w:after="0" w:afterAutospacing="0"/>
        <w:jc w:val="center"/>
        <w:rPr>
          <w:lang w:val="sq-AL"/>
        </w:rPr>
      </w:pPr>
    </w:p>
    <w:p w14:paraId="71DC79BF" w14:textId="77777777" w:rsidR="007C6F7D" w:rsidRPr="00661F6C" w:rsidRDefault="007C6F7D" w:rsidP="007C6F7D">
      <w:pPr>
        <w:pStyle w:val="NormalWeb"/>
        <w:spacing w:before="0" w:beforeAutospacing="0" w:after="0" w:afterAutospacing="0"/>
        <w:jc w:val="center"/>
        <w:rPr>
          <w:lang w:val="sq-AL"/>
        </w:rPr>
      </w:pPr>
    </w:p>
    <w:p w14:paraId="32378574" w14:textId="77777777" w:rsidR="007C6F7D" w:rsidRPr="00661F6C" w:rsidRDefault="007C6F7D" w:rsidP="007C6F7D">
      <w:pPr>
        <w:pStyle w:val="NormalWeb"/>
        <w:spacing w:before="0" w:beforeAutospacing="0" w:after="0" w:afterAutospacing="0"/>
        <w:jc w:val="center"/>
        <w:rPr>
          <w:lang w:val="sq-AL"/>
        </w:rPr>
      </w:pPr>
    </w:p>
    <w:p w14:paraId="1DDD3B7C" w14:textId="7C5EB421" w:rsidR="007C6F7D" w:rsidRDefault="007C6F7D" w:rsidP="007C6F7D">
      <w:pPr>
        <w:pStyle w:val="NormalWeb"/>
        <w:spacing w:before="0" w:beforeAutospacing="0" w:after="0" w:afterAutospacing="0"/>
        <w:jc w:val="center"/>
        <w:rPr>
          <w:lang w:val="sq-AL"/>
        </w:rPr>
      </w:pPr>
    </w:p>
    <w:p w14:paraId="58314B2D" w14:textId="77777777" w:rsidR="007C6F7D" w:rsidRPr="00661F6C" w:rsidRDefault="007C6F7D" w:rsidP="007C6F7D">
      <w:pPr>
        <w:pStyle w:val="NormalWeb"/>
        <w:spacing w:before="0" w:beforeAutospacing="0" w:after="0" w:afterAutospacing="0"/>
        <w:jc w:val="center"/>
        <w:rPr>
          <w:lang w:val="sq-AL"/>
        </w:rPr>
      </w:pPr>
    </w:p>
    <w:p w14:paraId="4B3FBEA4" w14:textId="77777777" w:rsidR="007C6F7D" w:rsidRPr="00661F6C" w:rsidRDefault="007C6F7D" w:rsidP="007C6F7D">
      <w:pPr>
        <w:pStyle w:val="NormalWeb"/>
        <w:spacing w:before="0" w:beforeAutospacing="0" w:after="0" w:afterAutospacing="0"/>
        <w:jc w:val="center"/>
        <w:rPr>
          <w:lang w:val="sq-AL"/>
        </w:rPr>
      </w:pPr>
    </w:p>
    <w:p w14:paraId="67817510" w14:textId="77777777" w:rsidR="007C6F7D" w:rsidRDefault="007C6F7D" w:rsidP="007C6F7D">
      <w:pPr>
        <w:pStyle w:val="NormalWeb"/>
        <w:spacing w:before="0" w:beforeAutospacing="0" w:after="0" w:afterAutospacing="0"/>
        <w:jc w:val="center"/>
        <w:rPr>
          <w:lang w:val="sq-AL"/>
        </w:rPr>
      </w:pPr>
    </w:p>
    <w:p w14:paraId="6C74DEB2" w14:textId="77777777" w:rsidR="007C6F7D" w:rsidRDefault="007C6F7D" w:rsidP="007C6F7D">
      <w:pPr>
        <w:pStyle w:val="NormalWeb"/>
        <w:spacing w:before="0" w:beforeAutospacing="0" w:after="0" w:afterAutospacing="0"/>
        <w:jc w:val="center"/>
        <w:rPr>
          <w:lang w:val="sq-AL"/>
        </w:rPr>
      </w:pPr>
    </w:p>
    <w:p w14:paraId="5A90447B" w14:textId="77777777" w:rsidR="007C6F7D" w:rsidRDefault="007C6F7D" w:rsidP="007C6F7D">
      <w:pPr>
        <w:pStyle w:val="NormalWeb"/>
        <w:spacing w:before="0" w:beforeAutospacing="0" w:after="0" w:afterAutospacing="0"/>
        <w:jc w:val="center"/>
        <w:rPr>
          <w:lang w:val="sq-AL"/>
        </w:rPr>
      </w:pPr>
    </w:p>
    <w:p w14:paraId="6B9FF939" w14:textId="648A8341" w:rsidR="007C6F7D" w:rsidRDefault="007C6F7D" w:rsidP="007C6F7D">
      <w:pPr>
        <w:pStyle w:val="NormalWeb"/>
        <w:spacing w:before="0" w:beforeAutospacing="0" w:after="0" w:afterAutospacing="0"/>
        <w:jc w:val="center"/>
        <w:rPr>
          <w:lang w:val="sq-AL"/>
        </w:rPr>
      </w:pPr>
    </w:p>
    <w:p w14:paraId="30DA3E90" w14:textId="3F9EEE02" w:rsidR="007C6F7D" w:rsidRDefault="007C6F7D" w:rsidP="007C6F7D">
      <w:pPr>
        <w:pStyle w:val="NormalWeb"/>
        <w:spacing w:before="0" w:beforeAutospacing="0" w:after="0" w:afterAutospacing="0"/>
        <w:jc w:val="center"/>
        <w:rPr>
          <w:lang w:val="sq-AL"/>
        </w:rPr>
      </w:pPr>
    </w:p>
    <w:p w14:paraId="4F1D9872" w14:textId="50B4C212" w:rsidR="007C6F7D" w:rsidRPr="007C6F7D" w:rsidRDefault="007C6F7D" w:rsidP="007C6F7D">
      <w:pPr>
        <w:pStyle w:val="NormalWeb"/>
        <w:keepNext/>
        <w:spacing w:before="0" w:beforeAutospacing="0" w:after="0" w:afterAutospacing="0"/>
        <w:jc w:val="center"/>
        <w:rPr>
          <w:b/>
          <w:bCs/>
          <w:smallCaps/>
          <w:color w:val="4472C4"/>
          <w:spacing w:val="5"/>
          <w:sz w:val="44"/>
          <w:szCs w:val="44"/>
          <w:lang w:val="sq-AL"/>
        </w:rPr>
      </w:pPr>
      <w:r w:rsidRPr="007C6F7D">
        <w:rPr>
          <w:b/>
          <w:bCs/>
          <w:smallCaps/>
          <w:color w:val="4472C4"/>
          <w:spacing w:val="5"/>
          <w:sz w:val="44"/>
          <w:szCs w:val="44"/>
          <w:lang w:val="sq-AL"/>
        </w:rPr>
        <w:t>Projekt Dokumenti</w:t>
      </w:r>
    </w:p>
    <w:p w14:paraId="44B9C7BC" w14:textId="26305748" w:rsidR="007C6F7D" w:rsidRDefault="007C6F7D" w:rsidP="007C6F7D">
      <w:pPr>
        <w:pStyle w:val="NormalWeb"/>
        <w:spacing w:before="0" w:beforeAutospacing="0" w:after="0" w:afterAutospacing="0"/>
        <w:jc w:val="center"/>
        <w:rPr>
          <w:lang w:val="sq-AL"/>
        </w:rPr>
      </w:pPr>
    </w:p>
    <w:p w14:paraId="279132C9" w14:textId="77777777" w:rsidR="007C6F7D" w:rsidRPr="00661F6C" w:rsidRDefault="007C6F7D" w:rsidP="007C6F7D">
      <w:pPr>
        <w:pStyle w:val="NormalWeb"/>
        <w:spacing w:before="0" w:beforeAutospacing="0" w:after="0" w:afterAutospacing="0"/>
        <w:jc w:val="center"/>
        <w:rPr>
          <w:lang w:val="sq-AL"/>
        </w:rPr>
      </w:pPr>
    </w:p>
    <w:p w14:paraId="7328F80A" w14:textId="77777777" w:rsidR="007C6F7D" w:rsidRPr="00B522B6" w:rsidRDefault="007C6F7D" w:rsidP="007C6F7D">
      <w:pPr>
        <w:pStyle w:val="NormalWeb"/>
        <w:spacing w:before="0" w:beforeAutospacing="0" w:after="0" w:afterAutospacing="0"/>
        <w:jc w:val="center"/>
        <w:rPr>
          <w:lang w:val="sq-AL"/>
        </w:rPr>
      </w:pPr>
    </w:p>
    <w:p w14:paraId="05C08D0D" w14:textId="77777777" w:rsidR="007C6F7D" w:rsidRPr="007C6F7D" w:rsidRDefault="007C6F7D" w:rsidP="007C6F7D">
      <w:pPr>
        <w:pStyle w:val="NormalWeb"/>
        <w:keepNext/>
        <w:spacing w:before="0" w:beforeAutospacing="0" w:after="0" w:afterAutospacing="0"/>
        <w:jc w:val="center"/>
        <w:rPr>
          <w:sz w:val="52"/>
          <w:szCs w:val="52"/>
          <w:lang w:val="sq-AL"/>
        </w:rPr>
      </w:pPr>
      <w:r w:rsidRPr="007C6F7D">
        <w:rPr>
          <w:b/>
          <w:bCs/>
          <w:smallCaps/>
          <w:color w:val="4472C4"/>
          <w:spacing w:val="5"/>
          <w:sz w:val="52"/>
          <w:szCs w:val="52"/>
          <w:lang w:val="sq-AL"/>
        </w:rPr>
        <w:t>Programi Buxhetor Afatmesëm</w:t>
      </w:r>
    </w:p>
    <w:p w14:paraId="46EFD11D" w14:textId="15C292E8" w:rsidR="007C6F7D" w:rsidRPr="007C6F7D" w:rsidRDefault="007C6F7D" w:rsidP="007C6F7D">
      <w:pPr>
        <w:pStyle w:val="NormalWeb"/>
        <w:keepNext/>
        <w:spacing w:before="0" w:beforeAutospacing="0" w:after="0" w:afterAutospacing="0"/>
        <w:jc w:val="center"/>
        <w:rPr>
          <w:sz w:val="52"/>
          <w:szCs w:val="52"/>
          <w:lang w:val="sq-AL"/>
        </w:rPr>
      </w:pPr>
      <w:r w:rsidRPr="007C6F7D">
        <w:rPr>
          <w:b/>
          <w:bCs/>
          <w:smallCaps/>
          <w:color w:val="4472C4"/>
          <w:spacing w:val="5"/>
          <w:sz w:val="52"/>
          <w:szCs w:val="52"/>
          <w:lang w:val="sq-AL"/>
        </w:rPr>
        <w:t>2025 - 2027</w:t>
      </w:r>
    </w:p>
    <w:p w14:paraId="79361182" w14:textId="77777777" w:rsidR="007C6F7D" w:rsidRPr="00661F6C" w:rsidRDefault="007C6F7D" w:rsidP="007C6F7D">
      <w:pPr>
        <w:pStyle w:val="NormalWeb"/>
        <w:spacing w:before="0" w:beforeAutospacing="0" w:after="0" w:afterAutospacing="0"/>
        <w:jc w:val="center"/>
        <w:rPr>
          <w:sz w:val="32"/>
          <w:szCs w:val="32"/>
          <w:lang w:val="sq-AL"/>
        </w:rPr>
      </w:pPr>
    </w:p>
    <w:p w14:paraId="2A4AAF79" w14:textId="77777777" w:rsidR="007C6F7D" w:rsidRPr="00661F6C" w:rsidRDefault="007C6F7D" w:rsidP="007C6F7D">
      <w:pPr>
        <w:pStyle w:val="NormalWeb"/>
        <w:spacing w:before="0" w:beforeAutospacing="0" w:after="0" w:afterAutospacing="0"/>
        <w:jc w:val="center"/>
        <w:rPr>
          <w:lang w:val="sq-AL"/>
        </w:rPr>
      </w:pPr>
    </w:p>
    <w:p w14:paraId="0E3A898E" w14:textId="77777777" w:rsidR="007C6F7D" w:rsidRPr="00661F6C" w:rsidRDefault="007C6F7D" w:rsidP="007C6F7D">
      <w:pPr>
        <w:pStyle w:val="NormalWeb"/>
        <w:spacing w:before="0" w:beforeAutospacing="0" w:after="0" w:afterAutospacing="0"/>
        <w:jc w:val="center"/>
        <w:rPr>
          <w:lang w:val="sq-AL"/>
        </w:rPr>
      </w:pPr>
    </w:p>
    <w:p w14:paraId="76BBC2D5" w14:textId="77777777" w:rsidR="007C6F7D" w:rsidRPr="00661F6C" w:rsidRDefault="007C6F7D" w:rsidP="007C6F7D">
      <w:pPr>
        <w:pStyle w:val="NormalWeb"/>
        <w:spacing w:before="0" w:beforeAutospacing="0" w:after="0" w:afterAutospacing="0"/>
        <w:jc w:val="center"/>
        <w:rPr>
          <w:lang w:val="sq-AL"/>
        </w:rPr>
      </w:pPr>
    </w:p>
    <w:p w14:paraId="1C2E52B4" w14:textId="77777777" w:rsidR="007C6F7D" w:rsidRPr="00661F6C" w:rsidRDefault="007C6F7D" w:rsidP="007C6F7D">
      <w:pPr>
        <w:pStyle w:val="NormalWeb"/>
        <w:spacing w:before="0" w:beforeAutospacing="0" w:after="0" w:afterAutospacing="0"/>
        <w:jc w:val="center"/>
        <w:rPr>
          <w:lang w:val="sq-AL"/>
        </w:rPr>
      </w:pPr>
    </w:p>
    <w:p w14:paraId="38277777" w14:textId="77777777" w:rsidR="007C6F7D" w:rsidRPr="00661F6C" w:rsidRDefault="007C6F7D" w:rsidP="007C6F7D">
      <w:pPr>
        <w:pStyle w:val="NormalWeb"/>
        <w:spacing w:before="0" w:beforeAutospacing="0" w:after="0" w:afterAutospacing="0"/>
        <w:jc w:val="center"/>
        <w:rPr>
          <w:lang w:val="sq-AL"/>
        </w:rPr>
      </w:pPr>
    </w:p>
    <w:p w14:paraId="5D1EF349" w14:textId="77777777" w:rsidR="007C6F7D" w:rsidRPr="00661F6C" w:rsidRDefault="007C6F7D" w:rsidP="007C6F7D">
      <w:pPr>
        <w:pStyle w:val="NormalWeb"/>
        <w:spacing w:before="0" w:beforeAutospacing="0" w:after="0" w:afterAutospacing="0"/>
        <w:jc w:val="center"/>
        <w:rPr>
          <w:lang w:val="sq-AL"/>
        </w:rPr>
      </w:pPr>
    </w:p>
    <w:p w14:paraId="0768164F" w14:textId="4D15869D" w:rsidR="007C6F7D" w:rsidRDefault="007C6F7D" w:rsidP="007C6F7D">
      <w:pPr>
        <w:pStyle w:val="NormalWeb"/>
        <w:spacing w:before="0" w:beforeAutospacing="0" w:after="0" w:afterAutospacing="0"/>
        <w:jc w:val="center"/>
        <w:rPr>
          <w:lang w:val="sq-AL"/>
        </w:rPr>
      </w:pPr>
    </w:p>
    <w:p w14:paraId="4DDA1C10" w14:textId="43736249" w:rsidR="007C6F7D" w:rsidRDefault="007C6F7D" w:rsidP="007C6F7D">
      <w:pPr>
        <w:pStyle w:val="NormalWeb"/>
        <w:spacing w:before="0" w:beforeAutospacing="0" w:after="0" w:afterAutospacing="0"/>
        <w:jc w:val="center"/>
        <w:rPr>
          <w:lang w:val="sq-AL"/>
        </w:rPr>
      </w:pPr>
    </w:p>
    <w:p w14:paraId="3C8E6782" w14:textId="214DD1E4" w:rsidR="007C6F7D" w:rsidRDefault="007C6F7D" w:rsidP="007C6F7D">
      <w:pPr>
        <w:pStyle w:val="NormalWeb"/>
        <w:spacing w:before="0" w:beforeAutospacing="0" w:after="0" w:afterAutospacing="0"/>
        <w:jc w:val="center"/>
        <w:rPr>
          <w:lang w:val="sq-AL"/>
        </w:rPr>
      </w:pPr>
    </w:p>
    <w:p w14:paraId="45EAA484" w14:textId="55B639EA" w:rsidR="007C6F7D" w:rsidRDefault="007C6F7D" w:rsidP="007C6F7D">
      <w:pPr>
        <w:pStyle w:val="NormalWeb"/>
        <w:spacing w:before="0" w:beforeAutospacing="0" w:after="0" w:afterAutospacing="0"/>
        <w:jc w:val="center"/>
        <w:rPr>
          <w:lang w:val="sq-AL"/>
        </w:rPr>
      </w:pPr>
    </w:p>
    <w:p w14:paraId="4AD8974E" w14:textId="7231683F" w:rsidR="007C6F7D" w:rsidRDefault="007C6F7D" w:rsidP="007C6F7D">
      <w:pPr>
        <w:pStyle w:val="NormalWeb"/>
        <w:spacing w:before="0" w:beforeAutospacing="0" w:after="0" w:afterAutospacing="0"/>
        <w:jc w:val="center"/>
        <w:rPr>
          <w:lang w:val="sq-AL"/>
        </w:rPr>
      </w:pPr>
    </w:p>
    <w:p w14:paraId="6C791BB7" w14:textId="7D292BCB" w:rsidR="007C6F7D" w:rsidRDefault="007C6F7D" w:rsidP="007C6F7D">
      <w:pPr>
        <w:pStyle w:val="NormalWeb"/>
        <w:spacing w:before="0" w:beforeAutospacing="0" w:after="0" w:afterAutospacing="0"/>
        <w:jc w:val="center"/>
        <w:rPr>
          <w:lang w:val="sq-AL"/>
        </w:rPr>
      </w:pPr>
    </w:p>
    <w:p w14:paraId="2F8215BD" w14:textId="2C88CB67" w:rsidR="007C6F7D" w:rsidRDefault="007C6F7D" w:rsidP="007C6F7D">
      <w:pPr>
        <w:pStyle w:val="NormalWeb"/>
        <w:spacing w:before="0" w:beforeAutospacing="0" w:after="0" w:afterAutospacing="0"/>
        <w:jc w:val="center"/>
        <w:rPr>
          <w:lang w:val="sq-AL"/>
        </w:rPr>
      </w:pPr>
    </w:p>
    <w:p w14:paraId="16EFFCCC" w14:textId="1A94CE18" w:rsidR="007C6F7D" w:rsidRPr="007C6F7D" w:rsidRDefault="007C6F7D" w:rsidP="007C6F7D">
      <w:pPr>
        <w:pStyle w:val="NormalWeb"/>
        <w:keepNext/>
        <w:spacing w:before="0" w:beforeAutospacing="0" w:after="0" w:afterAutospacing="0"/>
        <w:jc w:val="center"/>
        <w:rPr>
          <w:b/>
          <w:bCs/>
          <w:color w:val="4472C4"/>
          <w:spacing w:val="5"/>
          <w:sz w:val="32"/>
          <w:szCs w:val="32"/>
          <w:lang w:val="sq-AL"/>
        </w:rPr>
      </w:pPr>
      <w:r w:rsidRPr="007C6F7D">
        <w:rPr>
          <w:b/>
          <w:bCs/>
          <w:color w:val="4472C4"/>
          <w:spacing w:val="5"/>
          <w:sz w:val="32"/>
          <w:szCs w:val="32"/>
          <w:lang w:val="sq-AL"/>
        </w:rPr>
        <w:t>Qershor 2024</w:t>
      </w:r>
    </w:p>
    <w:p w14:paraId="55ED01A3" w14:textId="77777777" w:rsidR="00F73A42" w:rsidRPr="00661F6C" w:rsidRDefault="00F73A42" w:rsidP="00661F6C">
      <w:pPr>
        <w:rPr>
          <w:rFonts w:eastAsia="Times New Roman"/>
          <w:lang w:val="sq-AL"/>
        </w:rPr>
      </w:pPr>
    </w:p>
    <w:p w14:paraId="31E7C863" w14:textId="77777777" w:rsidR="00F73A42" w:rsidRPr="00661F6C" w:rsidRDefault="00F73A42" w:rsidP="00661F6C">
      <w:pPr>
        <w:rPr>
          <w:rFonts w:eastAsia="Times New Roman"/>
          <w:lang w:val="sq-AL"/>
        </w:rPr>
        <w:sectPr w:rsidR="00F73A42" w:rsidRPr="00661F6C" w:rsidSect="00C57BF7">
          <w:type w:val="continuous"/>
          <w:pgSz w:w="11906" w:h="16838" w:code="9"/>
          <w:pgMar w:top="1440" w:right="1440" w:bottom="1440" w:left="1440" w:header="720" w:footer="720" w:gutter="0"/>
          <w:cols w:space="720"/>
        </w:sectPr>
      </w:pPr>
    </w:p>
    <w:p w14:paraId="078A11A1" w14:textId="06C107CB" w:rsidR="008D3327" w:rsidRDefault="008D3327" w:rsidP="00661F6C">
      <w:pPr>
        <w:pStyle w:val="NormalWeb"/>
        <w:spacing w:before="0" w:beforeAutospacing="0" w:after="0" w:afterAutospacing="0"/>
        <w:divId w:val="1882553985"/>
        <w:rPr>
          <w:i/>
          <w:iCs/>
          <w:color w:val="4472C4"/>
          <w:lang w:val="sq-AL"/>
        </w:rPr>
      </w:pPr>
    </w:p>
    <w:p w14:paraId="3654B2E1" w14:textId="0DFE2C69" w:rsidR="007C6F7D" w:rsidRDefault="007C6F7D" w:rsidP="00661F6C">
      <w:pPr>
        <w:pStyle w:val="NormalWeb"/>
        <w:spacing w:before="0" w:beforeAutospacing="0" w:after="0" w:afterAutospacing="0"/>
        <w:divId w:val="1882553985"/>
        <w:rPr>
          <w:i/>
          <w:iCs/>
          <w:color w:val="4472C4"/>
          <w:lang w:val="sq-AL"/>
        </w:rPr>
      </w:pPr>
    </w:p>
    <w:p w14:paraId="6AFA6F5D" w14:textId="5FC8D074" w:rsidR="007C6F7D" w:rsidRPr="007C6F7D" w:rsidRDefault="007C6F7D" w:rsidP="00661F6C">
      <w:pPr>
        <w:pStyle w:val="NormalWeb"/>
        <w:spacing w:before="0" w:beforeAutospacing="0" w:after="0" w:afterAutospacing="0"/>
        <w:divId w:val="1882553985"/>
        <w:rPr>
          <w:b/>
          <w:bCs/>
          <w:i/>
          <w:iCs/>
          <w:smallCaps/>
          <w:color w:val="4472C4"/>
          <w:sz w:val="36"/>
          <w:szCs w:val="36"/>
          <w:lang w:val="sq-AL"/>
        </w:rPr>
      </w:pPr>
      <w:r w:rsidRPr="007C6F7D">
        <w:rPr>
          <w:b/>
          <w:bCs/>
          <w:i/>
          <w:iCs/>
          <w:smallCaps/>
          <w:color w:val="4472C4"/>
          <w:sz w:val="36"/>
          <w:szCs w:val="36"/>
          <w:lang w:val="sq-AL"/>
        </w:rPr>
        <w:t>Përmbajtja</w:t>
      </w:r>
    </w:p>
    <w:p w14:paraId="26491E40" w14:textId="5E1A37D8" w:rsidR="007C6F7D" w:rsidRDefault="007C6F7D" w:rsidP="00661F6C">
      <w:pPr>
        <w:pStyle w:val="NormalWeb"/>
        <w:spacing w:before="0" w:beforeAutospacing="0" w:after="0" w:afterAutospacing="0"/>
        <w:divId w:val="1882553985"/>
        <w:rPr>
          <w:i/>
          <w:iCs/>
          <w:color w:val="4472C4"/>
          <w:lang w:val="sq-AL"/>
        </w:rPr>
      </w:pPr>
    </w:p>
    <w:p w14:paraId="2EDD34F5" w14:textId="77777777" w:rsidR="007C6F7D" w:rsidRDefault="007C6F7D" w:rsidP="00661F6C">
      <w:pPr>
        <w:pStyle w:val="NormalWeb"/>
        <w:spacing w:before="0" w:beforeAutospacing="0" w:after="0" w:afterAutospacing="0"/>
        <w:divId w:val="1882553985"/>
        <w:rPr>
          <w:i/>
          <w:iCs/>
          <w:color w:val="4472C4"/>
          <w:lang w:val="sq-AL"/>
        </w:rPr>
      </w:pPr>
    </w:p>
    <w:p w14:paraId="6254D65D" w14:textId="291FEAE3" w:rsidR="00C308AF" w:rsidRDefault="002E52C0" w:rsidP="00C308AF">
      <w:pPr>
        <w:pStyle w:val="TOC1"/>
        <w:tabs>
          <w:tab w:val="right" w:leader="dot" w:pos="9016"/>
        </w:tabs>
        <w:divId w:val="1882553985"/>
        <w:rPr>
          <w:rFonts w:cstheme="minorBidi"/>
          <w:b w:val="0"/>
          <w:bCs w:val="0"/>
          <w:caps w:val="0"/>
          <w:noProof/>
          <w:sz w:val="22"/>
          <w:szCs w:val="22"/>
          <w:lang w:val="sq-AL" w:eastAsia="sq-AL"/>
        </w:rPr>
      </w:pPr>
      <w:r w:rsidRPr="00661F6C">
        <w:rPr>
          <w:rFonts w:ascii="Times New Roman" w:hAnsi="Times New Roman" w:cs="Times New Roman"/>
          <w:b w:val="0"/>
          <w:bCs w:val="0"/>
          <w:caps w:val="0"/>
          <w:sz w:val="24"/>
          <w:szCs w:val="24"/>
          <w:lang w:val="sq-AL"/>
        </w:rPr>
        <w:fldChar w:fldCharType="begin"/>
      </w:r>
      <w:r w:rsidRPr="00661F6C">
        <w:rPr>
          <w:rFonts w:ascii="Times New Roman" w:hAnsi="Times New Roman" w:cs="Times New Roman"/>
          <w:b w:val="0"/>
          <w:bCs w:val="0"/>
          <w:caps w:val="0"/>
          <w:sz w:val="24"/>
          <w:szCs w:val="24"/>
          <w:lang w:val="sq-AL"/>
        </w:rPr>
        <w:instrText xml:space="preserve"> TOC \o "1-3" \h \z \u </w:instrText>
      </w:r>
      <w:r w:rsidRPr="00661F6C">
        <w:rPr>
          <w:rFonts w:ascii="Times New Roman" w:hAnsi="Times New Roman" w:cs="Times New Roman"/>
          <w:b w:val="0"/>
          <w:bCs w:val="0"/>
          <w:caps w:val="0"/>
          <w:sz w:val="24"/>
          <w:szCs w:val="24"/>
          <w:lang w:val="sq-AL"/>
        </w:rPr>
        <w:fldChar w:fldCharType="separate"/>
      </w:r>
      <w:hyperlink r:id="rId8" w:anchor="_Toc159583547" w:history="1">
        <w:r w:rsidR="00C308AF" w:rsidRPr="002F282D">
          <w:rPr>
            <w:rStyle w:val="Hyperlink"/>
            <w:noProof/>
          </w:rPr>
          <w:t>LOGO</w:t>
        </w:r>
        <w:r w:rsidR="00C308AF">
          <w:rPr>
            <w:noProof/>
            <w:webHidden/>
          </w:rPr>
          <w:tab/>
        </w:r>
        <w:r w:rsidR="00C308AF">
          <w:rPr>
            <w:noProof/>
            <w:webHidden/>
          </w:rPr>
          <w:fldChar w:fldCharType="begin"/>
        </w:r>
        <w:r w:rsidR="00C308AF">
          <w:rPr>
            <w:noProof/>
            <w:webHidden/>
          </w:rPr>
          <w:instrText xml:space="preserve"> PAGEREF _Toc159583547 \h </w:instrText>
        </w:r>
        <w:r w:rsidR="00C308AF">
          <w:rPr>
            <w:noProof/>
            <w:webHidden/>
          </w:rPr>
        </w:r>
        <w:r w:rsidR="00C308AF">
          <w:rPr>
            <w:noProof/>
            <w:webHidden/>
          </w:rPr>
          <w:fldChar w:fldCharType="separate"/>
        </w:r>
        <w:r w:rsidR="00C308AF">
          <w:rPr>
            <w:noProof/>
            <w:webHidden/>
          </w:rPr>
          <w:t>2</w:t>
        </w:r>
        <w:r w:rsidR="00C308AF">
          <w:rPr>
            <w:noProof/>
            <w:webHidden/>
          </w:rPr>
          <w:fldChar w:fldCharType="end"/>
        </w:r>
      </w:hyperlink>
    </w:p>
    <w:p w14:paraId="6BB091BD" w14:textId="00013076" w:rsidR="00C308AF" w:rsidRDefault="002872EF" w:rsidP="00C308AF">
      <w:pPr>
        <w:pStyle w:val="TOC1"/>
        <w:tabs>
          <w:tab w:val="right" w:leader="dot" w:pos="9016"/>
        </w:tabs>
        <w:divId w:val="1882553985"/>
        <w:rPr>
          <w:rFonts w:cstheme="minorBidi"/>
          <w:b w:val="0"/>
          <w:bCs w:val="0"/>
          <w:caps w:val="0"/>
          <w:noProof/>
          <w:sz w:val="22"/>
          <w:szCs w:val="22"/>
          <w:lang w:val="sq-AL" w:eastAsia="sq-AL"/>
        </w:rPr>
      </w:pPr>
      <w:hyperlink w:anchor="_Toc159583548" w:history="1">
        <w:r w:rsidR="00C308AF" w:rsidRPr="002F282D">
          <w:rPr>
            <w:rStyle w:val="Hyperlink"/>
            <w:noProof/>
          </w:rPr>
          <w:t>1. HYRJE</w:t>
        </w:r>
        <w:r w:rsidR="00C308AF">
          <w:rPr>
            <w:noProof/>
            <w:webHidden/>
          </w:rPr>
          <w:tab/>
        </w:r>
        <w:r w:rsidR="00C308AF">
          <w:rPr>
            <w:noProof/>
            <w:webHidden/>
          </w:rPr>
          <w:fldChar w:fldCharType="begin"/>
        </w:r>
        <w:r w:rsidR="00C308AF">
          <w:rPr>
            <w:noProof/>
            <w:webHidden/>
          </w:rPr>
          <w:instrText xml:space="preserve"> PAGEREF _Toc159583548 \h </w:instrText>
        </w:r>
        <w:r w:rsidR="00C308AF">
          <w:rPr>
            <w:noProof/>
            <w:webHidden/>
          </w:rPr>
        </w:r>
        <w:r w:rsidR="00C308AF">
          <w:rPr>
            <w:noProof/>
            <w:webHidden/>
          </w:rPr>
          <w:fldChar w:fldCharType="separate"/>
        </w:r>
        <w:r w:rsidR="00C308AF">
          <w:rPr>
            <w:noProof/>
            <w:webHidden/>
          </w:rPr>
          <w:t>5</w:t>
        </w:r>
        <w:r w:rsidR="00C308AF">
          <w:rPr>
            <w:noProof/>
            <w:webHidden/>
          </w:rPr>
          <w:fldChar w:fldCharType="end"/>
        </w:r>
      </w:hyperlink>
    </w:p>
    <w:p w14:paraId="6FD3E556" w14:textId="758E7F6C" w:rsidR="00C308AF" w:rsidRDefault="002872EF" w:rsidP="00C308AF">
      <w:pPr>
        <w:pStyle w:val="TOC2"/>
        <w:tabs>
          <w:tab w:val="right" w:leader="dot" w:pos="9016"/>
        </w:tabs>
        <w:divId w:val="1882553985"/>
        <w:rPr>
          <w:rFonts w:cstheme="minorBidi"/>
          <w:smallCaps w:val="0"/>
          <w:noProof/>
          <w:sz w:val="22"/>
          <w:szCs w:val="22"/>
          <w:lang w:val="sq-AL" w:eastAsia="sq-AL"/>
        </w:rPr>
      </w:pPr>
      <w:hyperlink w:anchor="_Toc159583549" w:history="1">
        <w:r w:rsidR="00C308AF" w:rsidRPr="002F282D">
          <w:rPr>
            <w:rStyle w:val="Hyperlink"/>
            <w:noProof/>
          </w:rPr>
          <w:t>1.1 Roli dhe Qëllimi i Programit Buxhetor Afatmesëm, si një Instrument Efektiv Planifikimi në Nivel Vendor</w:t>
        </w:r>
        <w:r w:rsidR="00C308AF">
          <w:rPr>
            <w:noProof/>
            <w:webHidden/>
          </w:rPr>
          <w:tab/>
        </w:r>
        <w:r w:rsidR="00C308AF">
          <w:rPr>
            <w:noProof/>
            <w:webHidden/>
          </w:rPr>
          <w:fldChar w:fldCharType="begin"/>
        </w:r>
        <w:r w:rsidR="00C308AF">
          <w:rPr>
            <w:noProof/>
            <w:webHidden/>
          </w:rPr>
          <w:instrText xml:space="preserve"> PAGEREF _Toc159583549 \h </w:instrText>
        </w:r>
        <w:r w:rsidR="00C308AF">
          <w:rPr>
            <w:noProof/>
            <w:webHidden/>
          </w:rPr>
        </w:r>
        <w:r w:rsidR="00C308AF">
          <w:rPr>
            <w:noProof/>
            <w:webHidden/>
          </w:rPr>
          <w:fldChar w:fldCharType="separate"/>
        </w:r>
        <w:r w:rsidR="00C308AF">
          <w:rPr>
            <w:noProof/>
            <w:webHidden/>
          </w:rPr>
          <w:t>5</w:t>
        </w:r>
        <w:r w:rsidR="00C308AF">
          <w:rPr>
            <w:noProof/>
            <w:webHidden/>
          </w:rPr>
          <w:fldChar w:fldCharType="end"/>
        </w:r>
      </w:hyperlink>
    </w:p>
    <w:p w14:paraId="2F1200D1" w14:textId="50F9EB1A" w:rsidR="00C308AF" w:rsidRDefault="002872EF" w:rsidP="00C308AF">
      <w:pPr>
        <w:pStyle w:val="TOC2"/>
        <w:tabs>
          <w:tab w:val="right" w:leader="dot" w:pos="9016"/>
        </w:tabs>
        <w:divId w:val="1882553985"/>
        <w:rPr>
          <w:rFonts w:cstheme="minorBidi"/>
          <w:smallCaps w:val="0"/>
          <w:noProof/>
          <w:sz w:val="22"/>
          <w:szCs w:val="22"/>
          <w:lang w:val="sq-AL" w:eastAsia="sq-AL"/>
        </w:rPr>
      </w:pPr>
      <w:hyperlink w:anchor="_Toc159583550" w:history="1">
        <w:r w:rsidR="00C308AF" w:rsidRPr="002F282D">
          <w:rPr>
            <w:rStyle w:val="Hyperlink"/>
            <w:noProof/>
          </w:rPr>
          <w:t>1.2 Fazat e Përgatitjes dhe Miratimit të PBA-së</w:t>
        </w:r>
        <w:r w:rsidR="00C308AF">
          <w:rPr>
            <w:noProof/>
            <w:webHidden/>
          </w:rPr>
          <w:tab/>
        </w:r>
        <w:r w:rsidR="00C308AF">
          <w:rPr>
            <w:noProof/>
            <w:webHidden/>
          </w:rPr>
          <w:fldChar w:fldCharType="begin"/>
        </w:r>
        <w:r w:rsidR="00C308AF">
          <w:rPr>
            <w:noProof/>
            <w:webHidden/>
          </w:rPr>
          <w:instrText xml:space="preserve"> PAGEREF _Toc159583550 \h </w:instrText>
        </w:r>
        <w:r w:rsidR="00C308AF">
          <w:rPr>
            <w:noProof/>
            <w:webHidden/>
          </w:rPr>
        </w:r>
        <w:r w:rsidR="00C308AF">
          <w:rPr>
            <w:noProof/>
            <w:webHidden/>
          </w:rPr>
          <w:fldChar w:fldCharType="separate"/>
        </w:r>
        <w:r w:rsidR="00C308AF">
          <w:rPr>
            <w:noProof/>
            <w:webHidden/>
          </w:rPr>
          <w:t>7</w:t>
        </w:r>
        <w:r w:rsidR="00C308AF">
          <w:rPr>
            <w:noProof/>
            <w:webHidden/>
          </w:rPr>
          <w:fldChar w:fldCharType="end"/>
        </w:r>
      </w:hyperlink>
    </w:p>
    <w:p w14:paraId="60B60D0B" w14:textId="5EE373C1" w:rsidR="00C308AF" w:rsidRDefault="002872EF" w:rsidP="00C308AF">
      <w:pPr>
        <w:pStyle w:val="TOC1"/>
        <w:tabs>
          <w:tab w:val="right" w:leader="dot" w:pos="9016"/>
        </w:tabs>
        <w:divId w:val="1882553985"/>
        <w:rPr>
          <w:rFonts w:cstheme="minorBidi"/>
          <w:b w:val="0"/>
          <w:bCs w:val="0"/>
          <w:caps w:val="0"/>
          <w:noProof/>
          <w:sz w:val="22"/>
          <w:szCs w:val="22"/>
          <w:lang w:val="sq-AL" w:eastAsia="sq-AL"/>
        </w:rPr>
      </w:pPr>
      <w:hyperlink w:anchor="_Toc159583551" w:history="1">
        <w:r w:rsidR="00C308AF" w:rsidRPr="002F282D">
          <w:rPr>
            <w:rStyle w:val="Hyperlink"/>
            <w:noProof/>
          </w:rPr>
          <w:t>2.  Vështrim i Përgjithshëm i Bashkisë (1-2 faqe)</w:t>
        </w:r>
        <w:r w:rsidR="00C308AF">
          <w:rPr>
            <w:noProof/>
            <w:webHidden/>
          </w:rPr>
          <w:tab/>
        </w:r>
        <w:r w:rsidR="00C308AF">
          <w:rPr>
            <w:noProof/>
            <w:webHidden/>
          </w:rPr>
          <w:fldChar w:fldCharType="begin"/>
        </w:r>
        <w:r w:rsidR="00C308AF">
          <w:rPr>
            <w:noProof/>
            <w:webHidden/>
          </w:rPr>
          <w:instrText xml:space="preserve"> PAGEREF _Toc159583551 \h </w:instrText>
        </w:r>
        <w:r w:rsidR="00C308AF">
          <w:rPr>
            <w:noProof/>
            <w:webHidden/>
          </w:rPr>
        </w:r>
        <w:r w:rsidR="00C308AF">
          <w:rPr>
            <w:noProof/>
            <w:webHidden/>
          </w:rPr>
          <w:fldChar w:fldCharType="separate"/>
        </w:r>
        <w:r w:rsidR="00C308AF">
          <w:rPr>
            <w:noProof/>
            <w:webHidden/>
          </w:rPr>
          <w:t>10</w:t>
        </w:r>
        <w:r w:rsidR="00C308AF">
          <w:rPr>
            <w:noProof/>
            <w:webHidden/>
          </w:rPr>
          <w:fldChar w:fldCharType="end"/>
        </w:r>
      </w:hyperlink>
    </w:p>
    <w:p w14:paraId="431F44E6" w14:textId="6992931F" w:rsidR="00C308AF" w:rsidRDefault="002872EF" w:rsidP="00C308AF">
      <w:pPr>
        <w:pStyle w:val="TOC2"/>
        <w:tabs>
          <w:tab w:val="right" w:leader="dot" w:pos="9016"/>
        </w:tabs>
        <w:divId w:val="1882553985"/>
        <w:rPr>
          <w:rFonts w:cstheme="minorBidi"/>
          <w:smallCaps w:val="0"/>
          <w:noProof/>
          <w:sz w:val="22"/>
          <w:szCs w:val="22"/>
          <w:lang w:val="sq-AL" w:eastAsia="sq-AL"/>
        </w:rPr>
      </w:pPr>
      <w:hyperlink w:anchor="_Toc159583552" w:history="1">
        <w:r w:rsidR="00C308AF" w:rsidRPr="002F282D">
          <w:rPr>
            <w:rStyle w:val="Hyperlink"/>
            <w:noProof/>
          </w:rPr>
          <w:t>2.1 Situata e Njësisë së Vetëqeverisjes Vendore</w:t>
        </w:r>
        <w:r w:rsidR="00C308AF">
          <w:rPr>
            <w:noProof/>
            <w:webHidden/>
          </w:rPr>
          <w:tab/>
        </w:r>
        <w:r w:rsidR="00C308AF">
          <w:rPr>
            <w:noProof/>
            <w:webHidden/>
          </w:rPr>
          <w:fldChar w:fldCharType="begin"/>
        </w:r>
        <w:r w:rsidR="00C308AF">
          <w:rPr>
            <w:noProof/>
            <w:webHidden/>
          </w:rPr>
          <w:instrText xml:space="preserve"> PAGEREF _Toc159583552 \h </w:instrText>
        </w:r>
        <w:r w:rsidR="00C308AF">
          <w:rPr>
            <w:noProof/>
            <w:webHidden/>
          </w:rPr>
        </w:r>
        <w:r w:rsidR="00C308AF">
          <w:rPr>
            <w:noProof/>
            <w:webHidden/>
          </w:rPr>
          <w:fldChar w:fldCharType="separate"/>
        </w:r>
        <w:r w:rsidR="00C308AF">
          <w:rPr>
            <w:noProof/>
            <w:webHidden/>
          </w:rPr>
          <w:t>10</w:t>
        </w:r>
        <w:r w:rsidR="00C308AF">
          <w:rPr>
            <w:noProof/>
            <w:webHidden/>
          </w:rPr>
          <w:fldChar w:fldCharType="end"/>
        </w:r>
      </w:hyperlink>
    </w:p>
    <w:p w14:paraId="21A30698" w14:textId="1B20748A" w:rsidR="00C308AF" w:rsidRDefault="002872EF" w:rsidP="00C308AF">
      <w:pPr>
        <w:pStyle w:val="TOC2"/>
        <w:tabs>
          <w:tab w:val="right" w:leader="dot" w:pos="9016"/>
        </w:tabs>
        <w:divId w:val="1882553985"/>
        <w:rPr>
          <w:rFonts w:cstheme="minorBidi"/>
          <w:smallCaps w:val="0"/>
          <w:noProof/>
          <w:sz w:val="22"/>
          <w:szCs w:val="22"/>
          <w:lang w:val="sq-AL" w:eastAsia="sq-AL"/>
        </w:rPr>
      </w:pPr>
      <w:hyperlink w:anchor="_Toc159583553" w:history="1">
        <w:r w:rsidR="00C308AF" w:rsidRPr="002F282D">
          <w:rPr>
            <w:rStyle w:val="Hyperlink"/>
            <w:noProof/>
          </w:rPr>
          <w:t>2.2 Çështje Kryesore për Projektet dhe Politikat e Bashkisë / Këshillit të Qarkut</w:t>
        </w:r>
        <w:r w:rsidR="00C308AF">
          <w:rPr>
            <w:noProof/>
            <w:webHidden/>
          </w:rPr>
          <w:tab/>
        </w:r>
        <w:r w:rsidR="00C308AF">
          <w:rPr>
            <w:noProof/>
            <w:webHidden/>
          </w:rPr>
          <w:fldChar w:fldCharType="begin"/>
        </w:r>
        <w:r w:rsidR="00C308AF">
          <w:rPr>
            <w:noProof/>
            <w:webHidden/>
          </w:rPr>
          <w:instrText xml:space="preserve"> PAGEREF _Toc159583553 \h </w:instrText>
        </w:r>
        <w:r w:rsidR="00C308AF">
          <w:rPr>
            <w:noProof/>
            <w:webHidden/>
          </w:rPr>
        </w:r>
        <w:r w:rsidR="00C308AF">
          <w:rPr>
            <w:noProof/>
            <w:webHidden/>
          </w:rPr>
          <w:fldChar w:fldCharType="separate"/>
        </w:r>
        <w:r w:rsidR="00C308AF">
          <w:rPr>
            <w:noProof/>
            <w:webHidden/>
          </w:rPr>
          <w:t>10</w:t>
        </w:r>
        <w:r w:rsidR="00C308AF">
          <w:rPr>
            <w:noProof/>
            <w:webHidden/>
          </w:rPr>
          <w:fldChar w:fldCharType="end"/>
        </w:r>
      </w:hyperlink>
    </w:p>
    <w:p w14:paraId="0640C34C" w14:textId="0006B2A3" w:rsidR="00C308AF" w:rsidRDefault="002872EF" w:rsidP="00C308AF">
      <w:pPr>
        <w:pStyle w:val="TOC1"/>
        <w:tabs>
          <w:tab w:val="right" w:leader="dot" w:pos="9016"/>
        </w:tabs>
        <w:divId w:val="1882553985"/>
        <w:rPr>
          <w:rFonts w:cstheme="minorBidi"/>
          <w:b w:val="0"/>
          <w:bCs w:val="0"/>
          <w:caps w:val="0"/>
          <w:noProof/>
          <w:sz w:val="22"/>
          <w:szCs w:val="22"/>
          <w:lang w:val="sq-AL" w:eastAsia="sq-AL"/>
        </w:rPr>
      </w:pPr>
      <w:hyperlink w:anchor="_Toc159583554" w:history="1">
        <w:r w:rsidR="00C308AF" w:rsidRPr="002F282D">
          <w:rPr>
            <w:rStyle w:val="Hyperlink"/>
            <w:noProof/>
          </w:rPr>
          <w:t>3. Orientimi Afatgjatë i Bashkisë / Këshillit të Qarkut (1-2 faqe)</w:t>
        </w:r>
        <w:r w:rsidR="00C308AF">
          <w:rPr>
            <w:noProof/>
            <w:webHidden/>
          </w:rPr>
          <w:tab/>
        </w:r>
        <w:r w:rsidR="00C308AF">
          <w:rPr>
            <w:noProof/>
            <w:webHidden/>
          </w:rPr>
          <w:fldChar w:fldCharType="begin"/>
        </w:r>
        <w:r w:rsidR="00C308AF">
          <w:rPr>
            <w:noProof/>
            <w:webHidden/>
          </w:rPr>
          <w:instrText xml:space="preserve"> PAGEREF _Toc159583554 \h </w:instrText>
        </w:r>
        <w:r w:rsidR="00C308AF">
          <w:rPr>
            <w:noProof/>
            <w:webHidden/>
          </w:rPr>
        </w:r>
        <w:r w:rsidR="00C308AF">
          <w:rPr>
            <w:noProof/>
            <w:webHidden/>
          </w:rPr>
          <w:fldChar w:fldCharType="separate"/>
        </w:r>
        <w:r w:rsidR="00C308AF">
          <w:rPr>
            <w:noProof/>
            <w:webHidden/>
          </w:rPr>
          <w:t>11</w:t>
        </w:r>
        <w:r w:rsidR="00C308AF">
          <w:rPr>
            <w:noProof/>
            <w:webHidden/>
          </w:rPr>
          <w:fldChar w:fldCharType="end"/>
        </w:r>
      </w:hyperlink>
    </w:p>
    <w:p w14:paraId="7D90F86C" w14:textId="4B5D9E0C" w:rsidR="00C308AF" w:rsidRDefault="002872EF" w:rsidP="00C308AF">
      <w:pPr>
        <w:pStyle w:val="TOC2"/>
        <w:tabs>
          <w:tab w:val="right" w:leader="dot" w:pos="9016"/>
        </w:tabs>
        <w:divId w:val="1882553985"/>
        <w:rPr>
          <w:rFonts w:cstheme="minorBidi"/>
          <w:smallCaps w:val="0"/>
          <w:noProof/>
          <w:sz w:val="22"/>
          <w:szCs w:val="22"/>
          <w:lang w:val="sq-AL" w:eastAsia="sq-AL"/>
        </w:rPr>
      </w:pPr>
      <w:hyperlink w:anchor="_Toc159583555" w:history="1">
        <w:r w:rsidR="00C308AF" w:rsidRPr="002F282D">
          <w:rPr>
            <w:rStyle w:val="Hyperlink"/>
            <w:noProof/>
          </w:rPr>
          <w:t>3.1 Strategjia e Zhvillimit Afatgjatë</w:t>
        </w:r>
        <w:r w:rsidR="00C308AF">
          <w:rPr>
            <w:noProof/>
            <w:webHidden/>
          </w:rPr>
          <w:tab/>
        </w:r>
        <w:r w:rsidR="00C308AF">
          <w:rPr>
            <w:noProof/>
            <w:webHidden/>
          </w:rPr>
          <w:fldChar w:fldCharType="begin"/>
        </w:r>
        <w:r w:rsidR="00C308AF">
          <w:rPr>
            <w:noProof/>
            <w:webHidden/>
          </w:rPr>
          <w:instrText xml:space="preserve"> PAGEREF _Toc159583555 \h </w:instrText>
        </w:r>
        <w:r w:rsidR="00C308AF">
          <w:rPr>
            <w:noProof/>
            <w:webHidden/>
          </w:rPr>
        </w:r>
        <w:r w:rsidR="00C308AF">
          <w:rPr>
            <w:noProof/>
            <w:webHidden/>
          </w:rPr>
          <w:fldChar w:fldCharType="separate"/>
        </w:r>
        <w:r w:rsidR="00C308AF">
          <w:rPr>
            <w:noProof/>
            <w:webHidden/>
          </w:rPr>
          <w:t>11</w:t>
        </w:r>
        <w:r w:rsidR="00C308AF">
          <w:rPr>
            <w:noProof/>
            <w:webHidden/>
          </w:rPr>
          <w:fldChar w:fldCharType="end"/>
        </w:r>
      </w:hyperlink>
    </w:p>
    <w:p w14:paraId="3D9741D1" w14:textId="7D45E1C2" w:rsidR="00C308AF" w:rsidRDefault="002872EF" w:rsidP="00C308AF">
      <w:pPr>
        <w:pStyle w:val="TOC2"/>
        <w:tabs>
          <w:tab w:val="right" w:leader="dot" w:pos="9016"/>
        </w:tabs>
        <w:divId w:val="1882553985"/>
        <w:rPr>
          <w:rFonts w:cstheme="minorBidi"/>
          <w:smallCaps w:val="0"/>
          <w:noProof/>
          <w:sz w:val="22"/>
          <w:szCs w:val="22"/>
          <w:lang w:val="sq-AL" w:eastAsia="sq-AL"/>
        </w:rPr>
      </w:pPr>
      <w:hyperlink w:anchor="_Toc159583556" w:history="1">
        <w:r w:rsidR="00C308AF" w:rsidRPr="002F282D">
          <w:rPr>
            <w:rStyle w:val="Hyperlink"/>
            <w:noProof/>
          </w:rPr>
          <w:t>3.2 Sfidat Kryesore të Zhvillimit / Paraqitja e Projekteve Kryesore – Arsyet dhe Përfituesit</w:t>
        </w:r>
        <w:r w:rsidR="00C308AF">
          <w:rPr>
            <w:noProof/>
            <w:webHidden/>
          </w:rPr>
          <w:tab/>
        </w:r>
        <w:r w:rsidR="00C308AF">
          <w:rPr>
            <w:noProof/>
            <w:webHidden/>
          </w:rPr>
          <w:fldChar w:fldCharType="begin"/>
        </w:r>
        <w:r w:rsidR="00C308AF">
          <w:rPr>
            <w:noProof/>
            <w:webHidden/>
          </w:rPr>
          <w:instrText xml:space="preserve"> PAGEREF _Toc159583556 \h </w:instrText>
        </w:r>
        <w:r w:rsidR="00C308AF">
          <w:rPr>
            <w:noProof/>
            <w:webHidden/>
          </w:rPr>
        </w:r>
        <w:r w:rsidR="00C308AF">
          <w:rPr>
            <w:noProof/>
            <w:webHidden/>
          </w:rPr>
          <w:fldChar w:fldCharType="separate"/>
        </w:r>
        <w:r w:rsidR="00C308AF">
          <w:rPr>
            <w:noProof/>
            <w:webHidden/>
          </w:rPr>
          <w:t>11</w:t>
        </w:r>
        <w:r w:rsidR="00C308AF">
          <w:rPr>
            <w:noProof/>
            <w:webHidden/>
          </w:rPr>
          <w:fldChar w:fldCharType="end"/>
        </w:r>
      </w:hyperlink>
    </w:p>
    <w:p w14:paraId="6EC4CF0E" w14:textId="75F13194" w:rsidR="00C308AF" w:rsidRDefault="002872EF" w:rsidP="00C308AF">
      <w:pPr>
        <w:pStyle w:val="TOC1"/>
        <w:tabs>
          <w:tab w:val="right" w:leader="dot" w:pos="9016"/>
        </w:tabs>
        <w:divId w:val="1882553985"/>
        <w:rPr>
          <w:rFonts w:cstheme="minorBidi"/>
          <w:b w:val="0"/>
          <w:bCs w:val="0"/>
          <w:caps w:val="0"/>
          <w:noProof/>
          <w:sz w:val="22"/>
          <w:szCs w:val="22"/>
          <w:lang w:val="sq-AL" w:eastAsia="sq-AL"/>
        </w:rPr>
      </w:pPr>
      <w:hyperlink w:anchor="_Toc159583557" w:history="1">
        <w:r w:rsidR="00C308AF" w:rsidRPr="002F282D">
          <w:rPr>
            <w:rStyle w:val="Hyperlink"/>
            <w:noProof/>
          </w:rPr>
          <w:t>4. BUXHETI AFATMESËM I BASHKISË/QARKUT [EMRI] 2025-2027</w:t>
        </w:r>
        <w:r w:rsidR="00C308AF">
          <w:rPr>
            <w:noProof/>
            <w:webHidden/>
          </w:rPr>
          <w:tab/>
        </w:r>
        <w:r w:rsidR="00C308AF">
          <w:rPr>
            <w:noProof/>
            <w:webHidden/>
          </w:rPr>
          <w:fldChar w:fldCharType="begin"/>
        </w:r>
        <w:r w:rsidR="00C308AF">
          <w:rPr>
            <w:noProof/>
            <w:webHidden/>
          </w:rPr>
          <w:instrText xml:space="preserve"> PAGEREF _Toc159583557 \h </w:instrText>
        </w:r>
        <w:r w:rsidR="00C308AF">
          <w:rPr>
            <w:noProof/>
            <w:webHidden/>
          </w:rPr>
        </w:r>
        <w:r w:rsidR="00C308AF">
          <w:rPr>
            <w:noProof/>
            <w:webHidden/>
          </w:rPr>
          <w:fldChar w:fldCharType="separate"/>
        </w:r>
        <w:r w:rsidR="00C308AF">
          <w:rPr>
            <w:noProof/>
            <w:webHidden/>
          </w:rPr>
          <w:t>12</w:t>
        </w:r>
        <w:r w:rsidR="00C308AF">
          <w:rPr>
            <w:noProof/>
            <w:webHidden/>
          </w:rPr>
          <w:fldChar w:fldCharType="end"/>
        </w:r>
      </w:hyperlink>
    </w:p>
    <w:p w14:paraId="0F484E04" w14:textId="2CADBFDF" w:rsidR="00C308AF" w:rsidRDefault="002872EF" w:rsidP="00C308AF">
      <w:pPr>
        <w:pStyle w:val="TOC2"/>
        <w:tabs>
          <w:tab w:val="right" w:leader="dot" w:pos="9016"/>
        </w:tabs>
        <w:divId w:val="1882553985"/>
        <w:rPr>
          <w:rFonts w:cstheme="minorBidi"/>
          <w:smallCaps w:val="0"/>
          <w:noProof/>
          <w:sz w:val="22"/>
          <w:szCs w:val="22"/>
          <w:lang w:val="sq-AL" w:eastAsia="sq-AL"/>
        </w:rPr>
      </w:pPr>
      <w:hyperlink w:anchor="_Toc159583558" w:history="1">
        <w:r w:rsidR="00C308AF" w:rsidRPr="002F282D">
          <w:rPr>
            <w:rStyle w:val="Hyperlink"/>
            <w:noProof/>
          </w:rPr>
          <w:t xml:space="preserve">4.1 Të Ardhurat dhe Shpenzimet Publike të Bashkisë/Qarkut </w:t>
        </w:r>
        <w:r w:rsidR="00C308AF" w:rsidRPr="002F282D">
          <w:rPr>
            <w:rStyle w:val="Hyperlink"/>
            <w:noProof/>
            <w:highlight w:val="yellow"/>
          </w:rPr>
          <w:t>[EMRI]</w:t>
        </w:r>
        <w:r w:rsidR="00C308AF" w:rsidRPr="002F282D">
          <w:rPr>
            <w:rStyle w:val="Hyperlink"/>
            <w:noProof/>
          </w:rPr>
          <w:t xml:space="preserve"> në vitet 2025-2027</w:t>
        </w:r>
        <w:r w:rsidR="00C308AF">
          <w:rPr>
            <w:noProof/>
            <w:webHidden/>
          </w:rPr>
          <w:tab/>
        </w:r>
        <w:r w:rsidR="00C308AF">
          <w:rPr>
            <w:noProof/>
            <w:webHidden/>
          </w:rPr>
          <w:fldChar w:fldCharType="begin"/>
        </w:r>
        <w:r w:rsidR="00C308AF">
          <w:rPr>
            <w:noProof/>
            <w:webHidden/>
          </w:rPr>
          <w:instrText xml:space="preserve"> PAGEREF _Toc159583558 \h </w:instrText>
        </w:r>
        <w:r w:rsidR="00C308AF">
          <w:rPr>
            <w:noProof/>
            <w:webHidden/>
          </w:rPr>
        </w:r>
        <w:r w:rsidR="00C308AF">
          <w:rPr>
            <w:noProof/>
            <w:webHidden/>
          </w:rPr>
          <w:fldChar w:fldCharType="separate"/>
        </w:r>
        <w:r w:rsidR="00C308AF">
          <w:rPr>
            <w:noProof/>
            <w:webHidden/>
          </w:rPr>
          <w:t>13</w:t>
        </w:r>
        <w:r w:rsidR="00C308AF">
          <w:rPr>
            <w:noProof/>
            <w:webHidden/>
          </w:rPr>
          <w:fldChar w:fldCharType="end"/>
        </w:r>
      </w:hyperlink>
    </w:p>
    <w:p w14:paraId="63E5A1BA" w14:textId="12A32461" w:rsidR="00C308AF" w:rsidRDefault="002872EF" w:rsidP="00C308AF">
      <w:pPr>
        <w:pStyle w:val="TOC3"/>
        <w:tabs>
          <w:tab w:val="right" w:leader="dot" w:pos="9016"/>
        </w:tabs>
        <w:divId w:val="1882553985"/>
        <w:rPr>
          <w:rFonts w:cstheme="minorBidi"/>
          <w:i w:val="0"/>
          <w:iCs w:val="0"/>
          <w:noProof/>
          <w:sz w:val="22"/>
          <w:szCs w:val="22"/>
          <w:lang w:val="sq-AL" w:eastAsia="sq-AL"/>
        </w:rPr>
      </w:pPr>
      <w:hyperlink w:anchor="_Toc159583559" w:history="1">
        <w:r w:rsidR="00C308AF" w:rsidRPr="002F282D">
          <w:rPr>
            <w:rStyle w:val="Hyperlink"/>
            <w:rFonts w:eastAsia="Times New Roman"/>
            <w:noProof/>
            <w:lang w:val="sq-AL"/>
          </w:rPr>
          <w:t xml:space="preserve">4.1.1 Të ardhurat e parashikuara të Bashkisë/Qarkut </w:t>
        </w:r>
        <w:r w:rsidR="00C308AF" w:rsidRPr="002F282D">
          <w:rPr>
            <w:rStyle w:val="Hyperlink"/>
            <w:rFonts w:eastAsia="Times New Roman"/>
            <w:noProof/>
            <w:highlight w:val="yellow"/>
            <w:lang w:val="sq-AL"/>
          </w:rPr>
          <w:t>[EMRI]</w:t>
        </w:r>
        <w:r w:rsidR="00C308AF" w:rsidRPr="002F282D">
          <w:rPr>
            <w:rStyle w:val="Hyperlink"/>
            <w:rFonts w:eastAsia="Times New Roman"/>
            <w:noProof/>
            <w:lang w:val="sq-AL"/>
          </w:rPr>
          <w:t xml:space="preserve"> për vitet 2025-2027</w:t>
        </w:r>
        <w:r w:rsidR="00C308AF">
          <w:rPr>
            <w:noProof/>
            <w:webHidden/>
          </w:rPr>
          <w:tab/>
        </w:r>
        <w:r w:rsidR="00C308AF">
          <w:rPr>
            <w:noProof/>
            <w:webHidden/>
          </w:rPr>
          <w:fldChar w:fldCharType="begin"/>
        </w:r>
        <w:r w:rsidR="00C308AF">
          <w:rPr>
            <w:noProof/>
            <w:webHidden/>
          </w:rPr>
          <w:instrText xml:space="preserve"> PAGEREF _Toc159583559 \h </w:instrText>
        </w:r>
        <w:r w:rsidR="00C308AF">
          <w:rPr>
            <w:noProof/>
            <w:webHidden/>
          </w:rPr>
        </w:r>
        <w:r w:rsidR="00C308AF">
          <w:rPr>
            <w:noProof/>
            <w:webHidden/>
          </w:rPr>
          <w:fldChar w:fldCharType="separate"/>
        </w:r>
        <w:r w:rsidR="00C308AF">
          <w:rPr>
            <w:noProof/>
            <w:webHidden/>
          </w:rPr>
          <w:t>13</w:t>
        </w:r>
        <w:r w:rsidR="00C308AF">
          <w:rPr>
            <w:noProof/>
            <w:webHidden/>
          </w:rPr>
          <w:fldChar w:fldCharType="end"/>
        </w:r>
      </w:hyperlink>
    </w:p>
    <w:p w14:paraId="7B7A5833" w14:textId="1FB2F20C" w:rsidR="00C308AF" w:rsidRDefault="002872EF" w:rsidP="00C308AF">
      <w:pPr>
        <w:pStyle w:val="TOC3"/>
        <w:tabs>
          <w:tab w:val="right" w:leader="dot" w:pos="9016"/>
        </w:tabs>
        <w:divId w:val="1882553985"/>
        <w:rPr>
          <w:rFonts w:cstheme="minorBidi"/>
          <w:i w:val="0"/>
          <w:iCs w:val="0"/>
          <w:noProof/>
          <w:sz w:val="22"/>
          <w:szCs w:val="22"/>
          <w:lang w:val="sq-AL" w:eastAsia="sq-AL"/>
        </w:rPr>
      </w:pPr>
      <w:hyperlink w:anchor="_Toc159583560" w:history="1">
        <w:r w:rsidR="00C308AF" w:rsidRPr="002F282D">
          <w:rPr>
            <w:rStyle w:val="Hyperlink"/>
            <w:rFonts w:eastAsia="Times New Roman"/>
            <w:noProof/>
            <w:lang w:val="sq-AL"/>
          </w:rPr>
          <w:t>2.1.2 Plani i Shpenzimeve të Bashkisë/Qarkut [EMRI] për periudhën 2025-2027</w:t>
        </w:r>
        <w:r w:rsidR="00C308AF">
          <w:rPr>
            <w:noProof/>
            <w:webHidden/>
          </w:rPr>
          <w:tab/>
        </w:r>
        <w:r w:rsidR="00C308AF">
          <w:rPr>
            <w:noProof/>
            <w:webHidden/>
          </w:rPr>
          <w:fldChar w:fldCharType="begin"/>
        </w:r>
        <w:r w:rsidR="00C308AF">
          <w:rPr>
            <w:noProof/>
            <w:webHidden/>
          </w:rPr>
          <w:instrText xml:space="preserve"> PAGEREF _Toc159583560 \h </w:instrText>
        </w:r>
        <w:r w:rsidR="00C308AF">
          <w:rPr>
            <w:noProof/>
            <w:webHidden/>
          </w:rPr>
        </w:r>
        <w:r w:rsidR="00C308AF">
          <w:rPr>
            <w:noProof/>
            <w:webHidden/>
          </w:rPr>
          <w:fldChar w:fldCharType="separate"/>
        </w:r>
        <w:r w:rsidR="00C308AF">
          <w:rPr>
            <w:noProof/>
            <w:webHidden/>
          </w:rPr>
          <w:t>17</w:t>
        </w:r>
        <w:r w:rsidR="00C308AF">
          <w:rPr>
            <w:noProof/>
            <w:webHidden/>
          </w:rPr>
          <w:fldChar w:fldCharType="end"/>
        </w:r>
      </w:hyperlink>
    </w:p>
    <w:p w14:paraId="1F96917E" w14:textId="5918EF1B" w:rsidR="00C308AF" w:rsidRDefault="002872EF" w:rsidP="00C308AF">
      <w:pPr>
        <w:pStyle w:val="TOC2"/>
        <w:tabs>
          <w:tab w:val="right" w:leader="dot" w:pos="9016"/>
        </w:tabs>
        <w:divId w:val="1882553985"/>
        <w:rPr>
          <w:rFonts w:cstheme="minorBidi"/>
          <w:smallCaps w:val="0"/>
          <w:noProof/>
          <w:sz w:val="22"/>
          <w:szCs w:val="22"/>
          <w:lang w:val="sq-AL" w:eastAsia="sq-AL"/>
        </w:rPr>
      </w:pPr>
      <w:hyperlink w:anchor="_Toc159583561" w:history="1">
        <w:r w:rsidR="00C308AF" w:rsidRPr="002F282D">
          <w:rPr>
            <w:rStyle w:val="Hyperlink"/>
            <w:noProof/>
          </w:rPr>
          <w:t>4.2 INVESTIMET PUBLIKE NË NIVEL VENDOR</w:t>
        </w:r>
        <w:r w:rsidR="00C308AF">
          <w:rPr>
            <w:noProof/>
            <w:webHidden/>
          </w:rPr>
          <w:tab/>
        </w:r>
        <w:r w:rsidR="00C308AF">
          <w:rPr>
            <w:noProof/>
            <w:webHidden/>
          </w:rPr>
          <w:fldChar w:fldCharType="begin"/>
        </w:r>
        <w:r w:rsidR="00C308AF">
          <w:rPr>
            <w:noProof/>
            <w:webHidden/>
          </w:rPr>
          <w:instrText xml:space="preserve"> PAGEREF _Toc159583561 \h </w:instrText>
        </w:r>
        <w:r w:rsidR="00C308AF">
          <w:rPr>
            <w:noProof/>
            <w:webHidden/>
          </w:rPr>
        </w:r>
        <w:r w:rsidR="00C308AF">
          <w:rPr>
            <w:noProof/>
            <w:webHidden/>
          </w:rPr>
          <w:fldChar w:fldCharType="separate"/>
        </w:r>
        <w:r w:rsidR="00C308AF">
          <w:rPr>
            <w:noProof/>
            <w:webHidden/>
          </w:rPr>
          <w:t>21</w:t>
        </w:r>
        <w:r w:rsidR="00C308AF">
          <w:rPr>
            <w:noProof/>
            <w:webHidden/>
          </w:rPr>
          <w:fldChar w:fldCharType="end"/>
        </w:r>
      </w:hyperlink>
    </w:p>
    <w:p w14:paraId="6E585714" w14:textId="4C6EBC4C" w:rsidR="00C308AF" w:rsidRDefault="002872EF" w:rsidP="00C308AF">
      <w:pPr>
        <w:pStyle w:val="TOC1"/>
        <w:tabs>
          <w:tab w:val="right" w:leader="dot" w:pos="9016"/>
        </w:tabs>
        <w:divId w:val="1882553985"/>
        <w:rPr>
          <w:rFonts w:cstheme="minorBidi"/>
          <w:b w:val="0"/>
          <w:bCs w:val="0"/>
          <w:caps w:val="0"/>
          <w:noProof/>
          <w:sz w:val="22"/>
          <w:szCs w:val="22"/>
          <w:lang w:val="sq-AL" w:eastAsia="sq-AL"/>
        </w:rPr>
      </w:pPr>
      <w:hyperlink w:anchor="_Toc159583562" w:history="1">
        <w:r w:rsidR="00C308AF" w:rsidRPr="002F282D">
          <w:rPr>
            <w:rStyle w:val="Hyperlink"/>
            <w:rFonts w:eastAsia="Times New Roman"/>
            <w:noProof/>
          </w:rPr>
          <w:t>5. BUXHETI AFATMESËM PËR PROGRAMET BUXHETORE</w:t>
        </w:r>
        <w:r w:rsidR="00C308AF">
          <w:rPr>
            <w:noProof/>
            <w:webHidden/>
          </w:rPr>
          <w:tab/>
        </w:r>
        <w:r w:rsidR="00C308AF">
          <w:rPr>
            <w:noProof/>
            <w:webHidden/>
          </w:rPr>
          <w:fldChar w:fldCharType="begin"/>
        </w:r>
        <w:r w:rsidR="00C308AF">
          <w:rPr>
            <w:noProof/>
            <w:webHidden/>
          </w:rPr>
          <w:instrText xml:space="preserve"> PAGEREF _Toc159583562 \h </w:instrText>
        </w:r>
        <w:r w:rsidR="00C308AF">
          <w:rPr>
            <w:noProof/>
            <w:webHidden/>
          </w:rPr>
        </w:r>
        <w:r w:rsidR="00C308AF">
          <w:rPr>
            <w:noProof/>
            <w:webHidden/>
          </w:rPr>
          <w:fldChar w:fldCharType="separate"/>
        </w:r>
        <w:r w:rsidR="00C308AF">
          <w:rPr>
            <w:noProof/>
            <w:webHidden/>
          </w:rPr>
          <w:t>22</w:t>
        </w:r>
        <w:r w:rsidR="00C308AF">
          <w:rPr>
            <w:noProof/>
            <w:webHidden/>
          </w:rPr>
          <w:fldChar w:fldCharType="end"/>
        </w:r>
      </w:hyperlink>
    </w:p>
    <w:p w14:paraId="4E117EF8" w14:textId="3DA348F6" w:rsidR="00C308AF" w:rsidRDefault="002872EF" w:rsidP="00C308AF">
      <w:pPr>
        <w:pStyle w:val="TOC3"/>
        <w:tabs>
          <w:tab w:val="right" w:leader="dot" w:pos="9016"/>
        </w:tabs>
        <w:divId w:val="1882553985"/>
        <w:rPr>
          <w:rFonts w:cstheme="minorBidi"/>
          <w:i w:val="0"/>
          <w:iCs w:val="0"/>
          <w:noProof/>
          <w:sz w:val="22"/>
          <w:szCs w:val="22"/>
          <w:lang w:val="sq-AL" w:eastAsia="sq-AL"/>
        </w:rPr>
      </w:pPr>
      <w:hyperlink w:anchor="_Toc159583563" w:history="1">
        <w:r w:rsidR="00C308AF" w:rsidRPr="002F282D">
          <w:rPr>
            <w:rStyle w:val="Hyperlink"/>
            <w:rFonts w:eastAsia="Times New Roman"/>
            <w:noProof/>
            <w:lang w:val="sq-AL"/>
          </w:rPr>
          <w:t>5.1.1 Qëllimet dhe Objektivat e Politikës së Programit</w:t>
        </w:r>
        <w:r w:rsidR="00C308AF">
          <w:rPr>
            <w:noProof/>
            <w:webHidden/>
          </w:rPr>
          <w:tab/>
        </w:r>
        <w:r w:rsidR="00C308AF">
          <w:rPr>
            <w:noProof/>
            <w:webHidden/>
          </w:rPr>
          <w:fldChar w:fldCharType="begin"/>
        </w:r>
        <w:r w:rsidR="00C308AF">
          <w:rPr>
            <w:noProof/>
            <w:webHidden/>
          </w:rPr>
          <w:instrText xml:space="preserve"> PAGEREF _Toc159583563 \h </w:instrText>
        </w:r>
        <w:r w:rsidR="00C308AF">
          <w:rPr>
            <w:noProof/>
            <w:webHidden/>
          </w:rPr>
        </w:r>
        <w:r w:rsidR="00C308AF">
          <w:rPr>
            <w:noProof/>
            <w:webHidden/>
          </w:rPr>
          <w:fldChar w:fldCharType="separate"/>
        </w:r>
        <w:r w:rsidR="00C308AF">
          <w:rPr>
            <w:noProof/>
            <w:webHidden/>
          </w:rPr>
          <w:t>22</w:t>
        </w:r>
        <w:r w:rsidR="00C308AF">
          <w:rPr>
            <w:noProof/>
            <w:webHidden/>
          </w:rPr>
          <w:fldChar w:fldCharType="end"/>
        </w:r>
      </w:hyperlink>
    </w:p>
    <w:p w14:paraId="1040CEBB" w14:textId="49CBCB45" w:rsidR="00C308AF" w:rsidRDefault="002872EF" w:rsidP="00C308AF">
      <w:pPr>
        <w:pStyle w:val="TOC3"/>
        <w:tabs>
          <w:tab w:val="right" w:leader="dot" w:pos="9016"/>
        </w:tabs>
        <w:divId w:val="1882553985"/>
        <w:rPr>
          <w:rFonts w:cstheme="minorBidi"/>
          <w:i w:val="0"/>
          <w:iCs w:val="0"/>
          <w:noProof/>
          <w:sz w:val="22"/>
          <w:szCs w:val="22"/>
          <w:lang w:val="sq-AL" w:eastAsia="sq-AL"/>
        </w:rPr>
      </w:pPr>
      <w:hyperlink w:anchor="_Toc159583564" w:history="1">
        <w:r w:rsidR="00C308AF" w:rsidRPr="002F282D">
          <w:rPr>
            <w:rStyle w:val="Hyperlink"/>
            <w:rFonts w:eastAsia="Times New Roman"/>
            <w:noProof/>
            <w:lang w:val="sq-AL"/>
          </w:rPr>
          <w:t>5.1.2 Plani i Shpenzimeve të Produkteve të Programit</w:t>
        </w:r>
        <w:r w:rsidR="00C308AF">
          <w:rPr>
            <w:noProof/>
            <w:webHidden/>
          </w:rPr>
          <w:tab/>
        </w:r>
        <w:r w:rsidR="00C308AF">
          <w:rPr>
            <w:noProof/>
            <w:webHidden/>
          </w:rPr>
          <w:fldChar w:fldCharType="begin"/>
        </w:r>
        <w:r w:rsidR="00C308AF">
          <w:rPr>
            <w:noProof/>
            <w:webHidden/>
          </w:rPr>
          <w:instrText xml:space="preserve"> PAGEREF _Toc159583564 \h </w:instrText>
        </w:r>
        <w:r w:rsidR="00C308AF">
          <w:rPr>
            <w:noProof/>
            <w:webHidden/>
          </w:rPr>
        </w:r>
        <w:r w:rsidR="00C308AF">
          <w:rPr>
            <w:noProof/>
            <w:webHidden/>
          </w:rPr>
          <w:fldChar w:fldCharType="separate"/>
        </w:r>
        <w:r w:rsidR="00C308AF">
          <w:rPr>
            <w:noProof/>
            <w:webHidden/>
          </w:rPr>
          <w:t>23</w:t>
        </w:r>
        <w:r w:rsidR="00C308AF">
          <w:rPr>
            <w:noProof/>
            <w:webHidden/>
          </w:rPr>
          <w:fldChar w:fldCharType="end"/>
        </w:r>
      </w:hyperlink>
    </w:p>
    <w:p w14:paraId="21479F39" w14:textId="3F7E87FC" w:rsidR="00C308AF" w:rsidRDefault="002872EF" w:rsidP="00C308AF">
      <w:pPr>
        <w:pStyle w:val="TOC3"/>
        <w:tabs>
          <w:tab w:val="right" w:leader="dot" w:pos="9016"/>
        </w:tabs>
        <w:divId w:val="1882553985"/>
        <w:rPr>
          <w:rFonts w:cstheme="minorBidi"/>
          <w:i w:val="0"/>
          <w:iCs w:val="0"/>
          <w:noProof/>
          <w:sz w:val="22"/>
          <w:szCs w:val="22"/>
          <w:lang w:val="sq-AL" w:eastAsia="sq-AL"/>
        </w:rPr>
      </w:pPr>
      <w:hyperlink w:anchor="_Toc159583565" w:history="1">
        <w:r w:rsidR="00C308AF" w:rsidRPr="002F282D">
          <w:rPr>
            <w:rStyle w:val="Hyperlink"/>
            <w:rFonts w:eastAsia="Times New Roman"/>
            <w:noProof/>
            <w:lang w:val="sq-AL"/>
          </w:rPr>
          <w:t>5.1.3 Projektet e Investimeve të Programit</w:t>
        </w:r>
        <w:r w:rsidR="00C308AF">
          <w:rPr>
            <w:noProof/>
            <w:webHidden/>
          </w:rPr>
          <w:tab/>
        </w:r>
        <w:r w:rsidR="00C308AF">
          <w:rPr>
            <w:noProof/>
            <w:webHidden/>
          </w:rPr>
          <w:fldChar w:fldCharType="begin"/>
        </w:r>
        <w:r w:rsidR="00C308AF">
          <w:rPr>
            <w:noProof/>
            <w:webHidden/>
          </w:rPr>
          <w:instrText xml:space="preserve"> PAGEREF _Toc159583565 \h </w:instrText>
        </w:r>
        <w:r w:rsidR="00C308AF">
          <w:rPr>
            <w:noProof/>
            <w:webHidden/>
          </w:rPr>
        </w:r>
        <w:r w:rsidR="00C308AF">
          <w:rPr>
            <w:noProof/>
            <w:webHidden/>
          </w:rPr>
          <w:fldChar w:fldCharType="separate"/>
        </w:r>
        <w:r w:rsidR="00C308AF">
          <w:rPr>
            <w:noProof/>
            <w:webHidden/>
          </w:rPr>
          <w:t>24</w:t>
        </w:r>
        <w:r w:rsidR="00C308AF">
          <w:rPr>
            <w:noProof/>
            <w:webHidden/>
          </w:rPr>
          <w:fldChar w:fldCharType="end"/>
        </w:r>
      </w:hyperlink>
    </w:p>
    <w:p w14:paraId="53B40587" w14:textId="1FAD129D" w:rsidR="00C308AF" w:rsidRDefault="002872EF" w:rsidP="00C308AF">
      <w:pPr>
        <w:pStyle w:val="TOC3"/>
        <w:tabs>
          <w:tab w:val="right" w:leader="dot" w:pos="9016"/>
        </w:tabs>
        <w:divId w:val="1882553985"/>
        <w:rPr>
          <w:rFonts w:cstheme="minorBidi"/>
          <w:i w:val="0"/>
          <w:iCs w:val="0"/>
          <w:noProof/>
          <w:sz w:val="22"/>
          <w:szCs w:val="22"/>
          <w:lang w:val="sq-AL" w:eastAsia="sq-AL"/>
        </w:rPr>
      </w:pPr>
      <w:hyperlink w:anchor="_Toc159583566" w:history="1">
        <w:r w:rsidR="00C308AF" w:rsidRPr="002F282D">
          <w:rPr>
            <w:rStyle w:val="Hyperlink"/>
            <w:rFonts w:eastAsia="Times New Roman"/>
            <w:noProof/>
            <w:lang w:val="sq-AL"/>
          </w:rPr>
          <w:t>5.1.4 Informacione Bazë mbi Programin</w:t>
        </w:r>
        <w:r w:rsidR="00C308AF">
          <w:rPr>
            <w:noProof/>
            <w:webHidden/>
          </w:rPr>
          <w:tab/>
        </w:r>
        <w:r w:rsidR="00C308AF">
          <w:rPr>
            <w:noProof/>
            <w:webHidden/>
          </w:rPr>
          <w:fldChar w:fldCharType="begin"/>
        </w:r>
        <w:r w:rsidR="00C308AF">
          <w:rPr>
            <w:noProof/>
            <w:webHidden/>
          </w:rPr>
          <w:instrText xml:space="preserve"> PAGEREF _Toc159583566 \h </w:instrText>
        </w:r>
        <w:r w:rsidR="00C308AF">
          <w:rPr>
            <w:noProof/>
            <w:webHidden/>
          </w:rPr>
        </w:r>
        <w:r w:rsidR="00C308AF">
          <w:rPr>
            <w:noProof/>
            <w:webHidden/>
          </w:rPr>
          <w:fldChar w:fldCharType="separate"/>
        </w:r>
        <w:r w:rsidR="00C308AF">
          <w:rPr>
            <w:noProof/>
            <w:webHidden/>
          </w:rPr>
          <w:t>24</w:t>
        </w:r>
        <w:r w:rsidR="00C308AF">
          <w:rPr>
            <w:noProof/>
            <w:webHidden/>
          </w:rPr>
          <w:fldChar w:fldCharType="end"/>
        </w:r>
      </w:hyperlink>
    </w:p>
    <w:p w14:paraId="3C44F23F" w14:textId="6019B4B9" w:rsidR="00C308AF" w:rsidRDefault="002872EF" w:rsidP="00C308AF">
      <w:pPr>
        <w:pStyle w:val="TOC1"/>
        <w:tabs>
          <w:tab w:val="right" w:leader="dot" w:pos="9016"/>
        </w:tabs>
        <w:divId w:val="1882553985"/>
        <w:rPr>
          <w:rFonts w:cstheme="minorBidi"/>
          <w:b w:val="0"/>
          <w:bCs w:val="0"/>
          <w:caps w:val="0"/>
          <w:noProof/>
          <w:sz w:val="22"/>
          <w:szCs w:val="22"/>
          <w:lang w:val="sq-AL" w:eastAsia="sq-AL"/>
        </w:rPr>
      </w:pPr>
      <w:hyperlink w:anchor="_Toc159583567" w:history="1">
        <w:r w:rsidR="00C308AF" w:rsidRPr="002F282D">
          <w:rPr>
            <w:rStyle w:val="Hyperlink"/>
            <w:rFonts w:eastAsia="Times New Roman"/>
            <w:noProof/>
          </w:rPr>
          <w:t>6. BUXHETI VJETOR</w:t>
        </w:r>
        <w:r w:rsidR="00C308AF">
          <w:rPr>
            <w:noProof/>
            <w:webHidden/>
          </w:rPr>
          <w:tab/>
        </w:r>
        <w:r w:rsidR="00C308AF">
          <w:rPr>
            <w:noProof/>
            <w:webHidden/>
          </w:rPr>
          <w:fldChar w:fldCharType="begin"/>
        </w:r>
        <w:r w:rsidR="00C308AF">
          <w:rPr>
            <w:noProof/>
            <w:webHidden/>
          </w:rPr>
          <w:instrText xml:space="preserve"> PAGEREF _Toc159583567 \h </w:instrText>
        </w:r>
        <w:r w:rsidR="00C308AF">
          <w:rPr>
            <w:noProof/>
            <w:webHidden/>
          </w:rPr>
        </w:r>
        <w:r w:rsidR="00C308AF">
          <w:rPr>
            <w:noProof/>
            <w:webHidden/>
          </w:rPr>
          <w:fldChar w:fldCharType="separate"/>
        </w:r>
        <w:r w:rsidR="00C308AF">
          <w:rPr>
            <w:noProof/>
            <w:webHidden/>
          </w:rPr>
          <w:t>26</w:t>
        </w:r>
        <w:r w:rsidR="00C308AF">
          <w:rPr>
            <w:noProof/>
            <w:webHidden/>
          </w:rPr>
          <w:fldChar w:fldCharType="end"/>
        </w:r>
      </w:hyperlink>
    </w:p>
    <w:p w14:paraId="3C0E2B6F" w14:textId="52F9CB84" w:rsidR="00C308AF" w:rsidRDefault="002872EF" w:rsidP="00C308AF">
      <w:pPr>
        <w:pStyle w:val="TOC2"/>
        <w:tabs>
          <w:tab w:val="right" w:leader="dot" w:pos="9016"/>
        </w:tabs>
        <w:divId w:val="1882553985"/>
        <w:rPr>
          <w:rFonts w:cstheme="minorBidi"/>
          <w:smallCaps w:val="0"/>
          <w:noProof/>
          <w:sz w:val="22"/>
          <w:szCs w:val="22"/>
          <w:lang w:val="sq-AL" w:eastAsia="sq-AL"/>
        </w:rPr>
      </w:pPr>
      <w:hyperlink w:anchor="_Toc159583568" w:history="1">
        <w:r w:rsidR="00C308AF" w:rsidRPr="002F282D">
          <w:rPr>
            <w:rStyle w:val="Hyperlink"/>
            <w:noProof/>
          </w:rPr>
          <w:t>6.1. Dokumentacioni Bazë</w:t>
        </w:r>
        <w:r w:rsidR="00C308AF">
          <w:rPr>
            <w:noProof/>
            <w:webHidden/>
          </w:rPr>
          <w:tab/>
        </w:r>
        <w:r w:rsidR="00C308AF">
          <w:rPr>
            <w:noProof/>
            <w:webHidden/>
          </w:rPr>
          <w:fldChar w:fldCharType="begin"/>
        </w:r>
        <w:r w:rsidR="00C308AF">
          <w:rPr>
            <w:noProof/>
            <w:webHidden/>
          </w:rPr>
          <w:instrText xml:space="preserve"> PAGEREF _Toc159583568 \h </w:instrText>
        </w:r>
        <w:r w:rsidR="00C308AF">
          <w:rPr>
            <w:noProof/>
            <w:webHidden/>
          </w:rPr>
        </w:r>
        <w:r w:rsidR="00C308AF">
          <w:rPr>
            <w:noProof/>
            <w:webHidden/>
          </w:rPr>
          <w:fldChar w:fldCharType="separate"/>
        </w:r>
        <w:r w:rsidR="00C308AF">
          <w:rPr>
            <w:noProof/>
            <w:webHidden/>
          </w:rPr>
          <w:t>26</w:t>
        </w:r>
        <w:r w:rsidR="00C308AF">
          <w:rPr>
            <w:noProof/>
            <w:webHidden/>
          </w:rPr>
          <w:fldChar w:fldCharType="end"/>
        </w:r>
      </w:hyperlink>
    </w:p>
    <w:p w14:paraId="06A52548" w14:textId="51C86F9A" w:rsidR="00C308AF" w:rsidRDefault="002872EF" w:rsidP="00C308AF">
      <w:pPr>
        <w:pStyle w:val="TOC2"/>
        <w:tabs>
          <w:tab w:val="right" w:leader="dot" w:pos="9016"/>
        </w:tabs>
        <w:divId w:val="1882553985"/>
        <w:rPr>
          <w:rFonts w:cstheme="minorBidi"/>
          <w:smallCaps w:val="0"/>
          <w:noProof/>
          <w:sz w:val="22"/>
          <w:szCs w:val="22"/>
          <w:lang w:val="sq-AL" w:eastAsia="sq-AL"/>
        </w:rPr>
      </w:pPr>
      <w:hyperlink w:anchor="_Toc159583569" w:history="1">
        <w:r w:rsidR="00C308AF" w:rsidRPr="002F282D">
          <w:rPr>
            <w:rStyle w:val="Hyperlink"/>
            <w:noProof/>
          </w:rPr>
          <w:t>6.2. Dokumentacioni Shoqërues</w:t>
        </w:r>
        <w:r w:rsidR="00C308AF">
          <w:rPr>
            <w:noProof/>
            <w:webHidden/>
          </w:rPr>
          <w:tab/>
        </w:r>
        <w:r w:rsidR="00C308AF">
          <w:rPr>
            <w:noProof/>
            <w:webHidden/>
          </w:rPr>
          <w:fldChar w:fldCharType="begin"/>
        </w:r>
        <w:r w:rsidR="00C308AF">
          <w:rPr>
            <w:noProof/>
            <w:webHidden/>
          </w:rPr>
          <w:instrText xml:space="preserve"> PAGEREF _Toc159583569 \h </w:instrText>
        </w:r>
        <w:r w:rsidR="00C308AF">
          <w:rPr>
            <w:noProof/>
            <w:webHidden/>
          </w:rPr>
        </w:r>
        <w:r w:rsidR="00C308AF">
          <w:rPr>
            <w:noProof/>
            <w:webHidden/>
          </w:rPr>
          <w:fldChar w:fldCharType="separate"/>
        </w:r>
        <w:r w:rsidR="00C308AF">
          <w:rPr>
            <w:noProof/>
            <w:webHidden/>
          </w:rPr>
          <w:t>26</w:t>
        </w:r>
        <w:r w:rsidR="00C308AF">
          <w:rPr>
            <w:noProof/>
            <w:webHidden/>
          </w:rPr>
          <w:fldChar w:fldCharType="end"/>
        </w:r>
      </w:hyperlink>
    </w:p>
    <w:p w14:paraId="27DCC3FE" w14:textId="0893FA79" w:rsidR="003B53FF" w:rsidRPr="00661F6C" w:rsidRDefault="002E52C0" w:rsidP="00C308AF">
      <w:pPr>
        <w:pStyle w:val="NormalWeb"/>
        <w:spacing w:before="0" w:beforeAutospacing="0" w:after="0" w:afterAutospacing="0"/>
        <w:divId w:val="1882553985"/>
        <w:rPr>
          <w:lang w:val="sq-AL"/>
        </w:rPr>
      </w:pPr>
      <w:r w:rsidRPr="00661F6C">
        <w:rPr>
          <w:b/>
          <w:bCs/>
          <w:caps/>
          <w:lang w:val="sq-AL"/>
        </w:rPr>
        <w:fldChar w:fldCharType="end"/>
      </w:r>
    </w:p>
    <w:p w14:paraId="4E25A366" w14:textId="77777777" w:rsidR="004B7C82" w:rsidRPr="00661F6C" w:rsidRDefault="004B7C82" w:rsidP="00661F6C">
      <w:pPr>
        <w:pStyle w:val="NormalWeb"/>
        <w:spacing w:before="0" w:beforeAutospacing="0" w:after="0" w:afterAutospacing="0"/>
        <w:divId w:val="1882553985"/>
        <w:rPr>
          <w:lang w:val="sq-AL"/>
        </w:rPr>
      </w:pPr>
      <w:r w:rsidRPr="00661F6C">
        <w:rPr>
          <w:i/>
          <w:iCs/>
          <w:color w:val="4472C4"/>
          <w:lang w:val="sq-AL"/>
        </w:rPr>
        <w:t xml:space="preserve">Lista e </w:t>
      </w:r>
      <w:r w:rsidR="003B53FF" w:rsidRPr="00661F6C">
        <w:rPr>
          <w:i/>
          <w:iCs/>
          <w:color w:val="4472C4"/>
          <w:lang w:val="sq-AL"/>
        </w:rPr>
        <w:t>T</w:t>
      </w:r>
      <w:r w:rsidRPr="00661F6C">
        <w:rPr>
          <w:i/>
          <w:iCs/>
          <w:color w:val="4472C4"/>
          <w:lang w:val="sq-AL"/>
        </w:rPr>
        <w:t>abelave</w:t>
      </w:r>
    </w:p>
    <w:p w14:paraId="14FA697B" w14:textId="77777777" w:rsidR="004B7C82" w:rsidRPr="00661F6C" w:rsidRDefault="004B7C82" w:rsidP="00661F6C">
      <w:pPr>
        <w:pStyle w:val="NormalWeb"/>
        <w:spacing w:before="0" w:beforeAutospacing="0" w:after="0" w:afterAutospacing="0"/>
        <w:divId w:val="1882553985"/>
        <w:rPr>
          <w:lang w:val="sq-AL"/>
        </w:rPr>
      </w:pPr>
      <w:r w:rsidRPr="00661F6C">
        <w:rPr>
          <w:lang w:val="sq-AL"/>
        </w:rPr>
        <w:t> </w:t>
      </w:r>
    </w:p>
    <w:bookmarkStart w:id="4" w:name="_Hlk128338567"/>
    <w:p w14:paraId="40D7E71A" w14:textId="577BD3F1" w:rsidR="00C308AF" w:rsidRDefault="007C1E70" w:rsidP="00C308AF">
      <w:pPr>
        <w:pStyle w:val="TOC3"/>
        <w:tabs>
          <w:tab w:val="right" w:leader="dot" w:pos="9016"/>
        </w:tabs>
        <w:divId w:val="1882553985"/>
        <w:rPr>
          <w:rFonts w:cstheme="minorBidi"/>
          <w:i w:val="0"/>
          <w:iCs w:val="0"/>
          <w:noProof/>
          <w:sz w:val="22"/>
          <w:szCs w:val="22"/>
          <w:lang w:val="sq-AL" w:eastAsia="sq-AL"/>
        </w:rPr>
      </w:pPr>
      <w:r w:rsidRPr="00661F6C">
        <w:rPr>
          <w:rFonts w:ascii="Times New Roman" w:hAnsi="Times New Roman" w:cs="Times New Roman"/>
          <w:sz w:val="24"/>
          <w:szCs w:val="24"/>
          <w:lang w:val="sq-AL"/>
        </w:rPr>
        <w:fldChar w:fldCharType="begin"/>
      </w:r>
      <w:r w:rsidRPr="00661F6C">
        <w:rPr>
          <w:rFonts w:ascii="Times New Roman" w:hAnsi="Times New Roman" w:cs="Times New Roman"/>
          <w:sz w:val="24"/>
          <w:szCs w:val="24"/>
          <w:lang w:val="sq-AL"/>
        </w:rPr>
        <w:instrText xml:space="preserve"> TOC \h \z \t "List of Tables,3" </w:instrText>
      </w:r>
      <w:r w:rsidRPr="00661F6C">
        <w:rPr>
          <w:rFonts w:ascii="Times New Roman" w:hAnsi="Times New Roman" w:cs="Times New Roman"/>
          <w:sz w:val="24"/>
          <w:szCs w:val="24"/>
          <w:lang w:val="sq-AL"/>
        </w:rPr>
        <w:fldChar w:fldCharType="separate"/>
      </w:r>
      <w:hyperlink w:anchor="_Toc159583570" w:history="1">
        <w:r w:rsidR="00C308AF" w:rsidRPr="007555CA">
          <w:rPr>
            <w:rStyle w:val="Hyperlink"/>
            <w:noProof/>
          </w:rPr>
          <w:t>Tabela 1. Informacion Bazë mbi Bashkinë/Qarkun  [EMRI I BASHKISË/QARKUT]</w:t>
        </w:r>
        <w:r w:rsidR="00C308AF">
          <w:rPr>
            <w:noProof/>
            <w:webHidden/>
          </w:rPr>
          <w:tab/>
        </w:r>
        <w:r w:rsidR="00C308AF">
          <w:rPr>
            <w:noProof/>
            <w:webHidden/>
          </w:rPr>
          <w:fldChar w:fldCharType="begin"/>
        </w:r>
        <w:r w:rsidR="00C308AF">
          <w:rPr>
            <w:noProof/>
            <w:webHidden/>
          </w:rPr>
          <w:instrText xml:space="preserve"> PAGEREF _Toc159583570 \h </w:instrText>
        </w:r>
        <w:r w:rsidR="00C308AF">
          <w:rPr>
            <w:noProof/>
            <w:webHidden/>
          </w:rPr>
        </w:r>
        <w:r w:rsidR="00C308AF">
          <w:rPr>
            <w:noProof/>
            <w:webHidden/>
          </w:rPr>
          <w:fldChar w:fldCharType="separate"/>
        </w:r>
        <w:r w:rsidR="00C308AF">
          <w:rPr>
            <w:noProof/>
            <w:webHidden/>
          </w:rPr>
          <w:t>12</w:t>
        </w:r>
        <w:r w:rsidR="00C308AF">
          <w:rPr>
            <w:noProof/>
            <w:webHidden/>
          </w:rPr>
          <w:fldChar w:fldCharType="end"/>
        </w:r>
      </w:hyperlink>
    </w:p>
    <w:p w14:paraId="35C9A5F0" w14:textId="77C39A04" w:rsidR="00C308AF" w:rsidRDefault="002872EF" w:rsidP="00C308AF">
      <w:pPr>
        <w:pStyle w:val="TOC3"/>
        <w:tabs>
          <w:tab w:val="right" w:leader="dot" w:pos="9016"/>
        </w:tabs>
        <w:divId w:val="1882553985"/>
        <w:rPr>
          <w:rFonts w:cstheme="minorBidi"/>
          <w:i w:val="0"/>
          <w:iCs w:val="0"/>
          <w:noProof/>
          <w:sz w:val="22"/>
          <w:szCs w:val="22"/>
          <w:lang w:val="sq-AL" w:eastAsia="sq-AL"/>
        </w:rPr>
      </w:pPr>
      <w:hyperlink w:anchor="_Toc159583571" w:history="1">
        <w:r w:rsidR="00C308AF" w:rsidRPr="007555CA">
          <w:rPr>
            <w:rStyle w:val="Hyperlink"/>
            <w:noProof/>
          </w:rPr>
          <w:t>Tabela 2. Të Ardhurat e Bashkisë sipas Burimit</w:t>
        </w:r>
        <w:r w:rsidR="00C308AF">
          <w:rPr>
            <w:noProof/>
            <w:webHidden/>
          </w:rPr>
          <w:tab/>
        </w:r>
        <w:r w:rsidR="00C308AF">
          <w:rPr>
            <w:noProof/>
            <w:webHidden/>
          </w:rPr>
          <w:fldChar w:fldCharType="begin"/>
        </w:r>
        <w:r w:rsidR="00C308AF">
          <w:rPr>
            <w:noProof/>
            <w:webHidden/>
          </w:rPr>
          <w:instrText xml:space="preserve"> PAGEREF _Toc159583571 \h </w:instrText>
        </w:r>
        <w:r w:rsidR="00C308AF">
          <w:rPr>
            <w:noProof/>
            <w:webHidden/>
          </w:rPr>
        </w:r>
        <w:r w:rsidR="00C308AF">
          <w:rPr>
            <w:noProof/>
            <w:webHidden/>
          </w:rPr>
          <w:fldChar w:fldCharType="separate"/>
        </w:r>
        <w:r w:rsidR="00C308AF">
          <w:rPr>
            <w:noProof/>
            <w:webHidden/>
          </w:rPr>
          <w:t>13</w:t>
        </w:r>
        <w:r w:rsidR="00C308AF">
          <w:rPr>
            <w:noProof/>
            <w:webHidden/>
          </w:rPr>
          <w:fldChar w:fldCharType="end"/>
        </w:r>
      </w:hyperlink>
    </w:p>
    <w:p w14:paraId="13EFCBB2" w14:textId="1A1D3834" w:rsidR="00C308AF" w:rsidRDefault="002872EF" w:rsidP="00C308AF">
      <w:pPr>
        <w:pStyle w:val="TOC3"/>
        <w:tabs>
          <w:tab w:val="right" w:leader="dot" w:pos="9016"/>
        </w:tabs>
        <w:divId w:val="1882553985"/>
        <w:rPr>
          <w:rFonts w:cstheme="minorBidi"/>
          <w:i w:val="0"/>
          <w:iCs w:val="0"/>
          <w:noProof/>
          <w:sz w:val="22"/>
          <w:szCs w:val="22"/>
          <w:lang w:val="sq-AL" w:eastAsia="sq-AL"/>
        </w:rPr>
      </w:pPr>
      <w:hyperlink w:anchor="_Toc159583572" w:history="1">
        <w:r w:rsidR="00C308AF" w:rsidRPr="007555CA">
          <w:rPr>
            <w:rStyle w:val="Hyperlink"/>
            <w:noProof/>
          </w:rPr>
          <w:t>Tabela 3. Shpenzimet totale të Bashkisë sipas kategorive ekonomike.</w:t>
        </w:r>
        <w:r w:rsidR="00C308AF">
          <w:rPr>
            <w:noProof/>
            <w:webHidden/>
          </w:rPr>
          <w:tab/>
        </w:r>
        <w:r w:rsidR="00C308AF">
          <w:rPr>
            <w:noProof/>
            <w:webHidden/>
          </w:rPr>
          <w:fldChar w:fldCharType="begin"/>
        </w:r>
        <w:r w:rsidR="00C308AF">
          <w:rPr>
            <w:noProof/>
            <w:webHidden/>
          </w:rPr>
          <w:instrText xml:space="preserve"> PAGEREF _Toc159583572 \h </w:instrText>
        </w:r>
        <w:r w:rsidR="00C308AF">
          <w:rPr>
            <w:noProof/>
            <w:webHidden/>
          </w:rPr>
        </w:r>
        <w:r w:rsidR="00C308AF">
          <w:rPr>
            <w:noProof/>
            <w:webHidden/>
          </w:rPr>
          <w:fldChar w:fldCharType="separate"/>
        </w:r>
        <w:r w:rsidR="00C308AF">
          <w:rPr>
            <w:noProof/>
            <w:webHidden/>
          </w:rPr>
          <w:t>17</w:t>
        </w:r>
        <w:r w:rsidR="00C308AF">
          <w:rPr>
            <w:noProof/>
            <w:webHidden/>
          </w:rPr>
          <w:fldChar w:fldCharType="end"/>
        </w:r>
      </w:hyperlink>
    </w:p>
    <w:p w14:paraId="71662787" w14:textId="223DF411" w:rsidR="00C308AF" w:rsidRDefault="002872EF" w:rsidP="00C308AF">
      <w:pPr>
        <w:pStyle w:val="TOC3"/>
        <w:tabs>
          <w:tab w:val="right" w:leader="dot" w:pos="9016"/>
        </w:tabs>
        <w:divId w:val="1882553985"/>
        <w:rPr>
          <w:rFonts w:cstheme="minorBidi"/>
          <w:i w:val="0"/>
          <w:iCs w:val="0"/>
          <w:noProof/>
          <w:sz w:val="22"/>
          <w:szCs w:val="22"/>
          <w:lang w:val="sq-AL" w:eastAsia="sq-AL"/>
        </w:rPr>
      </w:pPr>
      <w:hyperlink w:anchor="_Toc159583573" w:history="1">
        <w:r w:rsidR="00C308AF" w:rsidRPr="007555CA">
          <w:rPr>
            <w:rStyle w:val="Hyperlink"/>
            <w:noProof/>
          </w:rPr>
          <w:t>Tabela 4. Shpenzimet totale të Bashkisë sipas programit dhe kategorive ekonomike</w:t>
        </w:r>
        <w:r w:rsidR="00C308AF">
          <w:rPr>
            <w:noProof/>
            <w:webHidden/>
          </w:rPr>
          <w:tab/>
        </w:r>
        <w:r w:rsidR="00C308AF">
          <w:rPr>
            <w:noProof/>
            <w:webHidden/>
          </w:rPr>
          <w:fldChar w:fldCharType="begin"/>
        </w:r>
        <w:r w:rsidR="00C308AF">
          <w:rPr>
            <w:noProof/>
            <w:webHidden/>
          </w:rPr>
          <w:instrText xml:space="preserve"> PAGEREF _Toc159583573 \h </w:instrText>
        </w:r>
        <w:r w:rsidR="00C308AF">
          <w:rPr>
            <w:noProof/>
            <w:webHidden/>
          </w:rPr>
        </w:r>
        <w:r w:rsidR="00C308AF">
          <w:rPr>
            <w:noProof/>
            <w:webHidden/>
          </w:rPr>
          <w:fldChar w:fldCharType="separate"/>
        </w:r>
        <w:r w:rsidR="00C308AF">
          <w:rPr>
            <w:noProof/>
            <w:webHidden/>
          </w:rPr>
          <w:t>19</w:t>
        </w:r>
        <w:r w:rsidR="00C308AF">
          <w:rPr>
            <w:noProof/>
            <w:webHidden/>
          </w:rPr>
          <w:fldChar w:fldCharType="end"/>
        </w:r>
      </w:hyperlink>
    </w:p>
    <w:p w14:paraId="77076B43" w14:textId="7CC690F1" w:rsidR="00C308AF" w:rsidRDefault="002872EF" w:rsidP="00C308AF">
      <w:pPr>
        <w:pStyle w:val="TOC3"/>
        <w:tabs>
          <w:tab w:val="right" w:leader="dot" w:pos="9016"/>
        </w:tabs>
        <w:divId w:val="1882553985"/>
        <w:rPr>
          <w:rFonts w:cstheme="minorBidi"/>
          <w:i w:val="0"/>
          <w:iCs w:val="0"/>
          <w:noProof/>
          <w:sz w:val="22"/>
          <w:szCs w:val="22"/>
          <w:lang w:val="sq-AL" w:eastAsia="sq-AL"/>
        </w:rPr>
      </w:pPr>
      <w:hyperlink w:anchor="_Toc159583574" w:history="1">
        <w:r w:rsidR="00C308AF" w:rsidRPr="007555CA">
          <w:rPr>
            <w:rStyle w:val="Hyperlink"/>
            <w:noProof/>
          </w:rPr>
          <w:t>Tabela 5.  Shpenzimet e NJVQV sipas Klasifikimit Funksional (Niveli I, II, III i COFOG)</w:t>
        </w:r>
        <w:r w:rsidR="00C308AF">
          <w:rPr>
            <w:noProof/>
            <w:webHidden/>
          </w:rPr>
          <w:tab/>
        </w:r>
        <w:r w:rsidR="00C308AF">
          <w:rPr>
            <w:noProof/>
            <w:webHidden/>
          </w:rPr>
          <w:fldChar w:fldCharType="begin"/>
        </w:r>
        <w:r w:rsidR="00C308AF">
          <w:rPr>
            <w:noProof/>
            <w:webHidden/>
          </w:rPr>
          <w:instrText xml:space="preserve"> PAGEREF _Toc159583574 \h </w:instrText>
        </w:r>
        <w:r w:rsidR="00C308AF">
          <w:rPr>
            <w:noProof/>
            <w:webHidden/>
          </w:rPr>
        </w:r>
        <w:r w:rsidR="00C308AF">
          <w:rPr>
            <w:noProof/>
            <w:webHidden/>
          </w:rPr>
          <w:fldChar w:fldCharType="separate"/>
        </w:r>
        <w:r w:rsidR="00C308AF">
          <w:rPr>
            <w:noProof/>
            <w:webHidden/>
          </w:rPr>
          <w:t>20</w:t>
        </w:r>
        <w:r w:rsidR="00C308AF">
          <w:rPr>
            <w:noProof/>
            <w:webHidden/>
          </w:rPr>
          <w:fldChar w:fldCharType="end"/>
        </w:r>
      </w:hyperlink>
    </w:p>
    <w:p w14:paraId="72AAE80A" w14:textId="1CDC2E4F" w:rsidR="00C308AF" w:rsidRDefault="002872EF" w:rsidP="00C308AF">
      <w:pPr>
        <w:pStyle w:val="TOC3"/>
        <w:tabs>
          <w:tab w:val="right" w:leader="dot" w:pos="9016"/>
        </w:tabs>
        <w:divId w:val="1882553985"/>
        <w:rPr>
          <w:rFonts w:cstheme="minorBidi"/>
          <w:i w:val="0"/>
          <w:iCs w:val="0"/>
          <w:noProof/>
          <w:sz w:val="22"/>
          <w:szCs w:val="22"/>
          <w:lang w:val="sq-AL" w:eastAsia="sq-AL"/>
        </w:rPr>
      </w:pPr>
      <w:hyperlink w:anchor="_Toc159583575" w:history="1">
        <w:r w:rsidR="00C308AF" w:rsidRPr="007555CA">
          <w:rPr>
            <w:rStyle w:val="Hyperlink"/>
            <w:noProof/>
          </w:rPr>
          <w:t>Tabela 5. Shpenzimet e Programit sipas Kategorive ekonomike</w:t>
        </w:r>
        <w:r w:rsidR="00C308AF">
          <w:rPr>
            <w:noProof/>
            <w:webHidden/>
          </w:rPr>
          <w:tab/>
        </w:r>
        <w:r w:rsidR="00C308AF">
          <w:rPr>
            <w:noProof/>
            <w:webHidden/>
          </w:rPr>
          <w:fldChar w:fldCharType="begin"/>
        </w:r>
        <w:r w:rsidR="00C308AF">
          <w:rPr>
            <w:noProof/>
            <w:webHidden/>
          </w:rPr>
          <w:instrText xml:space="preserve"> PAGEREF _Toc159583575 \h </w:instrText>
        </w:r>
        <w:r w:rsidR="00C308AF">
          <w:rPr>
            <w:noProof/>
            <w:webHidden/>
          </w:rPr>
        </w:r>
        <w:r w:rsidR="00C308AF">
          <w:rPr>
            <w:noProof/>
            <w:webHidden/>
          </w:rPr>
          <w:fldChar w:fldCharType="separate"/>
        </w:r>
        <w:r w:rsidR="00C308AF">
          <w:rPr>
            <w:noProof/>
            <w:webHidden/>
          </w:rPr>
          <w:t>22</w:t>
        </w:r>
        <w:r w:rsidR="00C308AF">
          <w:rPr>
            <w:noProof/>
            <w:webHidden/>
          </w:rPr>
          <w:fldChar w:fldCharType="end"/>
        </w:r>
      </w:hyperlink>
    </w:p>
    <w:p w14:paraId="2194CDD5" w14:textId="4BA2DB25" w:rsidR="00C308AF" w:rsidRDefault="002872EF" w:rsidP="00C308AF">
      <w:pPr>
        <w:pStyle w:val="TOC3"/>
        <w:tabs>
          <w:tab w:val="right" w:leader="dot" w:pos="9016"/>
        </w:tabs>
        <w:divId w:val="1882553985"/>
        <w:rPr>
          <w:rFonts w:cstheme="minorBidi"/>
          <w:i w:val="0"/>
          <w:iCs w:val="0"/>
          <w:noProof/>
          <w:sz w:val="22"/>
          <w:szCs w:val="22"/>
          <w:lang w:val="sq-AL" w:eastAsia="sq-AL"/>
        </w:rPr>
      </w:pPr>
      <w:hyperlink w:anchor="_Toc159583576" w:history="1">
        <w:r w:rsidR="00C308AF" w:rsidRPr="007555CA">
          <w:rPr>
            <w:rStyle w:val="Hyperlink"/>
            <w:noProof/>
          </w:rPr>
          <w:t>Tabela 6. Qëllimet dhe Objektivat e Politikës së Programit</w:t>
        </w:r>
        <w:r w:rsidR="00C308AF">
          <w:rPr>
            <w:noProof/>
            <w:webHidden/>
          </w:rPr>
          <w:tab/>
        </w:r>
        <w:r w:rsidR="00C308AF">
          <w:rPr>
            <w:noProof/>
            <w:webHidden/>
          </w:rPr>
          <w:fldChar w:fldCharType="begin"/>
        </w:r>
        <w:r w:rsidR="00C308AF">
          <w:rPr>
            <w:noProof/>
            <w:webHidden/>
          </w:rPr>
          <w:instrText xml:space="preserve"> PAGEREF _Toc159583576 \h </w:instrText>
        </w:r>
        <w:r w:rsidR="00C308AF">
          <w:rPr>
            <w:noProof/>
            <w:webHidden/>
          </w:rPr>
        </w:r>
        <w:r w:rsidR="00C308AF">
          <w:rPr>
            <w:noProof/>
            <w:webHidden/>
          </w:rPr>
          <w:fldChar w:fldCharType="separate"/>
        </w:r>
        <w:r w:rsidR="00C308AF">
          <w:rPr>
            <w:noProof/>
            <w:webHidden/>
          </w:rPr>
          <w:t>22</w:t>
        </w:r>
        <w:r w:rsidR="00C308AF">
          <w:rPr>
            <w:noProof/>
            <w:webHidden/>
          </w:rPr>
          <w:fldChar w:fldCharType="end"/>
        </w:r>
      </w:hyperlink>
    </w:p>
    <w:p w14:paraId="64A92424" w14:textId="3521D167" w:rsidR="00C308AF" w:rsidRDefault="002872EF" w:rsidP="00C308AF">
      <w:pPr>
        <w:pStyle w:val="TOC3"/>
        <w:tabs>
          <w:tab w:val="right" w:leader="dot" w:pos="9016"/>
        </w:tabs>
        <w:divId w:val="1882553985"/>
        <w:rPr>
          <w:rFonts w:cstheme="minorBidi"/>
          <w:i w:val="0"/>
          <w:iCs w:val="0"/>
          <w:noProof/>
          <w:sz w:val="22"/>
          <w:szCs w:val="22"/>
          <w:lang w:val="sq-AL" w:eastAsia="sq-AL"/>
        </w:rPr>
      </w:pPr>
      <w:hyperlink w:anchor="_Toc159583577" w:history="1">
        <w:r w:rsidR="00C308AF" w:rsidRPr="007555CA">
          <w:rPr>
            <w:rStyle w:val="Hyperlink"/>
            <w:noProof/>
          </w:rPr>
          <w:t>Tabela 7. Planet e Shpenzimeve të Produkteve të Programit</w:t>
        </w:r>
        <w:r w:rsidR="00C308AF">
          <w:rPr>
            <w:noProof/>
            <w:webHidden/>
          </w:rPr>
          <w:tab/>
        </w:r>
        <w:r w:rsidR="00C308AF">
          <w:rPr>
            <w:noProof/>
            <w:webHidden/>
          </w:rPr>
          <w:fldChar w:fldCharType="begin"/>
        </w:r>
        <w:r w:rsidR="00C308AF">
          <w:rPr>
            <w:noProof/>
            <w:webHidden/>
          </w:rPr>
          <w:instrText xml:space="preserve"> PAGEREF _Toc159583577 \h </w:instrText>
        </w:r>
        <w:r w:rsidR="00C308AF">
          <w:rPr>
            <w:noProof/>
            <w:webHidden/>
          </w:rPr>
        </w:r>
        <w:r w:rsidR="00C308AF">
          <w:rPr>
            <w:noProof/>
            <w:webHidden/>
          </w:rPr>
          <w:fldChar w:fldCharType="separate"/>
        </w:r>
        <w:r w:rsidR="00C308AF">
          <w:rPr>
            <w:noProof/>
            <w:webHidden/>
          </w:rPr>
          <w:t>23</w:t>
        </w:r>
        <w:r w:rsidR="00C308AF">
          <w:rPr>
            <w:noProof/>
            <w:webHidden/>
          </w:rPr>
          <w:fldChar w:fldCharType="end"/>
        </w:r>
      </w:hyperlink>
    </w:p>
    <w:p w14:paraId="47DC6905" w14:textId="2CD0209B" w:rsidR="00C308AF" w:rsidRDefault="002872EF" w:rsidP="00C308AF">
      <w:pPr>
        <w:pStyle w:val="TOC3"/>
        <w:tabs>
          <w:tab w:val="right" w:leader="dot" w:pos="9016"/>
        </w:tabs>
        <w:divId w:val="1882553985"/>
        <w:rPr>
          <w:rFonts w:cstheme="minorBidi"/>
          <w:i w:val="0"/>
          <w:iCs w:val="0"/>
          <w:noProof/>
          <w:sz w:val="22"/>
          <w:szCs w:val="22"/>
          <w:lang w:val="sq-AL" w:eastAsia="sq-AL"/>
        </w:rPr>
      </w:pPr>
      <w:hyperlink w:anchor="_Toc159583578" w:history="1">
        <w:r w:rsidR="00C308AF" w:rsidRPr="007555CA">
          <w:rPr>
            <w:rStyle w:val="Hyperlink"/>
            <w:noProof/>
          </w:rPr>
          <w:t>Tabela 8. Projektet e Investimeve të Programit</w:t>
        </w:r>
        <w:r w:rsidR="00C308AF">
          <w:rPr>
            <w:noProof/>
            <w:webHidden/>
          </w:rPr>
          <w:tab/>
        </w:r>
        <w:r w:rsidR="00C308AF">
          <w:rPr>
            <w:noProof/>
            <w:webHidden/>
          </w:rPr>
          <w:fldChar w:fldCharType="begin"/>
        </w:r>
        <w:r w:rsidR="00C308AF">
          <w:rPr>
            <w:noProof/>
            <w:webHidden/>
          </w:rPr>
          <w:instrText xml:space="preserve"> PAGEREF _Toc159583578 \h </w:instrText>
        </w:r>
        <w:r w:rsidR="00C308AF">
          <w:rPr>
            <w:noProof/>
            <w:webHidden/>
          </w:rPr>
        </w:r>
        <w:r w:rsidR="00C308AF">
          <w:rPr>
            <w:noProof/>
            <w:webHidden/>
          </w:rPr>
          <w:fldChar w:fldCharType="separate"/>
        </w:r>
        <w:r w:rsidR="00C308AF">
          <w:rPr>
            <w:noProof/>
            <w:webHidden/>
          </w:rPr>
          <w:t>24</w:t>
        </w:r>
        <w:r w:rsidR="00C308AF">
          <w:rPr>
            <w:noProof/>
            <w:webHidden/>
          </w:rPr>
          <w:fldChar w:fldCharType="end"/>
        </w:r>
      </w:hyperlink>
    </w:p>
    <w:p w14:paraId="6DB5CCE4" w14:textId="4EA55CF8" w:rsidR="00C308AF" w:rsidRDefault="002872EF" w:rsidP="00C308AF">
      <w:pPr>
        <w:pStyle w:val="TOC3"/>
        <w:tabs>
          <w:tab w:val="right" w:leader="dot" w:pos="9016"/>
        </w:tabs>
        <w:divId w:val="1882553985"/>
        <w:rPr>
          <w:rFonts w:cstheme="minorBidi"/>
          <w:i w:val="0"/>
          <w:iCs w:val="0"/>
          <w:noProof/>
          <w:sz w:val="22"/>
          <w:szCs w:val="22"/>
          <w:lang w:val="sq-AL" w:eastAsia="sq-AL"/>
        </w:rPr>
      </w:pPr>
      <w:hyperlink w:anchor="_Toc159583579" w:history="1">
        <w:r w:rsidR="00C308AF" w:rsidRPr="007555CA">
          <w:rPr>
            <w:rStyle w:val="Hyperlink"/>
            <w:noProof/>
          </w:rPr>
          <w:t>Tabela 9. Informacione bazë mbi Programit</w:t>
        </w:r>
        <w:r w:rsidR="00C308AF">
          <w:rPr>
            <w:noProof/>
            <w:webHidden/>
          </w:rPr>
          <w:tab/>
        </w:r>
        <w:r w:rsidR="00C308AF">
          <w:rPr>
            <w:noProof/>
            <w:webHidden/>
          </w:rPr>
          <w:fldChar w:fldCharType="begin"/>
        </w:r>
        <w:r w:rsidR="00C308AF">
          <w:rPr>
            <w:noProof/>
            <w:webHidden/>
          </w:rPr>
          <w:instrText xml:space="preserve"> PAGEREF _Toc159583579 \h </w:instrText>
        </w:r>
        <w:r w:rsidR="00C308AF">
          <w:rPr>
            <w:noProof/>
            <w:webHidden/>
          </w:rPr>
        </w:r>
        <w:r w:rsidR="00C308AF">
          <w:rPr>
            <w:noProof/>
            <w:webHidden/>
          </w:rPr>
          <w:fldChar w:fldCharType="separate"/>
        </w:r>
        <w:r w:rsidR="00C308AF">
          <w:rPr>
            <w:noProof/>
            <w:webHidden/>
          </w:rPr>
          <w:t>24</w:t>
        </w:r>
        <w:r w:rsidR="00C308AF">
          <w:rPr>
            <w:noProof/>
            <w:webHidden/>
          </w:rPr>
          <w:fldChar w:fldCharType="end"/>
        </w:r>
      </w:hyperlink>
    </w:p>
    <w:p w14:paraId="0759B9EA" w14:textId="72822C21" w:rsidR="003B53FF" w:rsidRPr="00661F6C" w:rsidRDefault="007C1E70" w:rsidP="00C308AF">
      <w:pPr>
        <w:pStyle w:val="NormalWeb"/>
        <w:spacing w:before="0" w:beforeAutospacing="0" w:after="0" w:afterAutospacing="0"/>
        <w:divId w:val="1882553985"/>
        <w:rPr>
          <w:b/>
          <w:bCs/>
          <w:caps/>
          <w:lang w:val="sq-AL"/>
        </w:rPr>
      </w:pPr>
      <w:r w:rsidRPr="00661F6C">
        <w:rPr>
          <w:lang w:val="sq-AL"/>
        </w:rPr>
        <w:fldChar w:fldCharType="end"/>
      </w:r>
      <w:bookmarkEnd w:id="4"/>
    </w:p>
    <w:p w14:paraId="73CCA8D6" w14:textId="77777777" w:rsidR="008D3327" w:rsidRPr="00661F6C" w:rsidRDefault="008D3327" w:rsidP="00661F6C">
      <w:pPr>
        <w:pStyle w:val="NormalWeb"/>
        <w:spacing w:before="0" w:beforeAutospacing="0" w:after="0" w:afterAutospacing="0"/>
        <w:divId w:val="1882553985"/>
        <w:rPr>
          <w:lang w:val="sq-AL"/>
        </w:rPr>
      </w:pPr>
    </w:p>
    <w:p w14:paraId="445C240C" w14:textId="77777777" w:rsidR="008D3327" w:rsidRDefault="008D3327" w:rsidP="00661F6C">
      <w:pPr>
        <w:pStyle w:val="NormalWeb"/>
        <w:spacing w:before="0" w:beforeAutospacing="0" w:after="0" w:afterAutospacing="0"/>
        <w:divId w:val="1882553985"/>
        <w:rPr>
          <w:lang w:val="sq-AL"/>
        </w:rPr>
        <w:sectPr w:rsidR="008D3327" w:rsidSect="00BA3A11">
          <w:headerReference w:type="default" r:id="rId9"/>
          <w:footerReference w:type="default" r:id="rId10"/>
          <w:pgSz w:w="11906" w:h="16838" w:code="9"/>
          <w:pgMar w:top="1440" w:right="1440" w:bottom="1440" w:left="1440" w:header="720" w:footer="720" w:gutter="0"/>
          <w:cols w:space="720"/>
          <w:docGrid w:linePitch="326"/>
        </w:sectPr>
      </w:pPr>
    </w:p>
    <w:p w14:paraId="2F6C8322" w14:textId="53CB9691" w:rsidR="003B53FF" w:rsidRPr="00661F6C" w:rsidRDefault="003B53FF" w:rsidP="00661F6C">
      <w:pPr>
        <w:pStyle w:val="NormalWeb"/>
        <w:spacing w:before="0" w:beforeAutospacing="0" w:after="0" w:afterAutospacing="0"/>
        <w:divId w:val="1882553985"/>
        <w:rPr>
          <w:lang w:val="sq-AL"/>
        </w:rPr>
      </w:pPr>
    </w:p>
    <w:p w14:paraId="45CAF86D" w14:textId="1485B239" w:rsidR="00310156" w:rsidRPr="00B522B6" w:rsidRDefault="00310156" w:rsidP="00310156">
      <w:pPr>
        <w:pStyle w:val="NormalWeb"/>
        <w:divId w:val="1882553985"/>
        <w:rPr>
          <w:i/>
          <w:iCs/>
          <w:color w:val="4472C4"/>
          <w:sz w:val="32"/>
          <w:szCs w:val="32"/>
          <w:lang w:val="sq-AL"/>
        </w:rPr>
      </w:pPr>
      <w:r w:rsidRPr="00B522B6">
        <w:rPr>
          <w:i/>
          <w:iCs/>
          <w:color w:val="4472C4"/>
          <w:sz w:val="32"/>
          <w:szCs w:val="32"/>
          <w:lang w:val="sq-AL"/>
        </w:rPr>
        <w:t>Lista e Shkurtimeve</w:t>
      </w:r>
    </w:p>
    <w:p w14:paraId="16A9530E" w14:textId="77777777" w:rsidR="00310156" w:rsidRPr="00310156" w:rsidRDefault="00310156" w:rsidP="00D2328E">
      <w:pPr>
        <w:pStyle w:val="NormalWeb"/>
        <w:tabs>
          <w:tab w:val="left" w:pos="990"/>
        </w:tabs>
        <w:spacing w:before="0" w:beforeAutospacing="0" w:after="0" w:afterAutospacing="0" w:line="276" w:lineRule="auto"/>
        <w:divId w:val="1882553985"/>
        <w:rPr>
          <w:lang w:val="sq-AL"/>
        </w:rPr>
      </w:pPr>
      <w:r w:rsidRPr="00310156">
        <w:rPr>
          <w:lang w:val="sq-AL"/>
        </w:rPr>
        <w:t xml:space="preserve">PBA </w:t>
      </w:r>
      <w:r w:rsidRPr="00310156">
        <w:rPr>
          <w:lang w:val="sq-AL"/>
        </w:rPr>
        <w:tab/>
        <w:t>– Programi Buxhetor Afatmesëm</w:t>
      </w:r>
    </w:p>
    <w:p w14:paraId="78E3F150" w14:textId="47A350C9" w:rsidR="00310156" w:rsidRPr="00310156" w:rsidRDefault="00310156" w:rsidP="00D2328E">
      <w:pPr>
        <w:pStyle w:val="NormalWeb"/>
        <w:tabs>
          <w:tab w:val="left" w:pos="990"/>
        </w:tabs>
        <w:spacing w:before="0" w:beforeAutospacing="0" w:after="0" w:afterAutospacing="0" w:line="276" w:lineRule="auto"/>
        <w:divId w:val="1882553985"/>
        <w:rPr>
          <w:lang w:val="sq-AL"/>
        </w:rPr>
      </w:pPr>
      <w:r w:rsidRPr="00310156">
        <w:rPr>
          <w:lang w:val="sq-AL"/>
        </w:rPr>
        <w:t xml:space="preserve">NJVV </w:t>
      </w:r>
      <w:r w:rsidRPr="00310156">
        <w:rPr>
          <w:lang w:val="sq-AL"/>
        </w:rPr>
        <w:tab/>
        <w:t>– Nj</w:t>
      </w:r>
      <w:r w:rsidR="00D2328E">
        <w:rPr>
          <w:lang w:val="sq-AL"/>
        </w:rPr>
        <w:t>ë</w:t>
      </w:r>
      <w:r w:rsidRPr="00310156">
        <w:rPr>
          <w:lang w:val="sq-AL"/>
        </w:rPr>
        <w:t>si e Vet</w:t>
      </w:r>
      <w:r w:rsidR="00D2328E">
        <w:rPr>
          <w:lang w:val="sq-AL"/>
        </w:rPr>
        <w:t>ë</w:t>
      </w:r>
      <w:r w:rsidRPr="00310156">
        <w:rPr>
          <w:lang w:val="sq-AL"/>
        </w:rPr>
        <w:t>qeverisjes Vendore</w:t>
      </w:r>
    </w:p>
    <w:p w14:paraId="5BAD70DD" w14:textId="77777777" w:rsidR="00310156" w:rsidRPr="00310156" w:rsidRDefault="00310156" w:rsidP="00D2328E">
      <w:pPr>
        <w:pStyle w:val="NormalWeb"/>
        <w:tabs>
          <w:tab w:val="left" w:pos="990"/>
        </w:tabs>
        <w:spacing w:before="0" w:beforeAutospacing="0" w:after="0" w:afterAutospacing="0" w:line="276" w:lineRule="auto"/>
        <w:divId w:val="1882553985"/>
        <w:rPr>
          <w:lang w:val="sq-AL"/>
        </w:rPr>
      </w:pPr>
      <w:r w:rsidRPr="00310156">
        <w:rPr>
          <w:lang w:val="sq-AL"/>
        </w:rPr>
        <w:t xml:space="preserve">EMP </w:t>
      </w:r>
      <w:r w:rsidRPr="00310156">
        <w:rPr>
          <w:lang w:val="sq-AL"/>
        </w:rPr>
        <w:tab/>
        <w:t>– Ekipi i Menaxhimit të Programit</w:t>
      </w:r>
    </w:p>
    <w:p w14:paraId="27CFB038" w14:textId="77777777" w:rsidR="00310156" w:rsidRPr="00310156" w:rsidRDefault="00310156" w:rsidP="00D2328E">
      <w:pPr>
        <w:pStyle w:val="NormalWeb"/>
        <w:tabs>
          <w:tab w:val="left" w:pos="990"/>
        </w:tabs>
        <w:spacing w:before="0" w:beforeAutospacing="0" w:after="0" w:afterAutospacing="0" w:line="276" w:lineRule="auto"/>
        <w:divId w:val="1882553985"/>
        <w:rPr>
          <w:lang w:val="sq-AL"/>
        </w:rPr>
      </w:pPr>
      <w:r w:rsidRPr="00310156">
        <w:rPr>
          <w:lang w:val="sq-AL"/>
        </w:rPr>
        <w:t xml:space="preserve">GMS </w:t>
      </w:r>
      <w:r w:rsidRPr="00310156">
        <w:rPr>
          <w:lang w:val="sq-AL"/>
        </w:rPr>
        <w:tab/>
        <w:t>– Grupi për Menaxhimin Strategjik</w:t>
      </w:r>
    </w:p>
    <w:p w14:paraId="65A81754" w14:textId="48398BF5" w:rsidR="00310156" w:rsidRPr="00310156" w:rsidRDefault="00310156" w:rsidP="00D2328E">
      <w:pPr>
        <w:pStyle w:val="NormalWeb"/>
        <w:tabs>
          <w:tab w:val="left" w:pos="990"/>
        </w:tabs>
        <w:spacing w:before="0" w:beforeAutospacing="0" w:after="0" w:afterAutospacing="0" w:line="276" w:lineRule="auto"/>
        <w:divId w:val="1882553985"/>
        <w:rPr>
          <w:lang w:val="sq-AL"/>
        </w:rPr>
      </w:pPr>
      <w:r w:rsidRPr="00310156">
        <w:rPr>
          <w:lang w:val="sq-AL"/>
        </w:rPr>
        <w:t xml:space="preserve">MF </w:t>
      </w:r>
      <w:r w:rsidRPr="00310156">
        <w:rPr>
          <w:lang w:val="sq-AL"/>
        </w:rPr>
        <w:tab/>
        <w:t>– Ministria e Financave</w:t>
      </w:r>
    </w:p>
    <w:p w14:paraId="7C93DA30" w14:textId="77777777" w:rsidR="00310156" w:rsidRPr="00310156" w:rsidRDefault="00310156" w:rsidP="00D2328E">
      <w:pPr>
        <w:pStyle w:val="NormalWeb"/>
        <w:tabs>
          <w:tab w:val="left" w:pos="990"/>
        </w:tabs>
        <w:spacing w:before="0" w:beforeAutospacing="0" w:after="0" w:afterAutospacing="0" w:line="276" w:lineRule="auto"/>
        <w:divId w:val="1882553985"/>
        <w:rPr>
          <w:lang w:val="sq-AL"/>
        </w:rPr>
      </w:pPr>
      <w:r w:rsidRPr="00310156">
        <w:rPr>
          <w:lang w:val="sq-AL"/>
        </w:rPr>
        <w:t xml:space="preserve">FPT </w:t>
      </w:r>
      <w:r w:rsidRPr="00310156">
        <w:rPr>
          <w:lang w:val="sq-AL"/>
        </w:rPr>
        <w:tab/>
        <w:t>– Instrumenti i Planifikimit Financiar</w:t>
      </w:r>
    </w:p>
    <w:p w14:paraId="4F265A20" w14:textId="699FF29C" w:rsidR="00310156" w:rsidRPr="00310156" w:rsidRDefault="00310156" w:rsidP="00D2328E">
      <w:pPr>
        <w:pStyle w:val="NormalWeb"/>
        <w:tabs>
          <w:tab w:val="left" w:pos="990"/>
        </w:tabs>
        <w:spacing w:before="0" w:beforeAutospacing="0" w:after="0" w:afterAutospacing="0" w:line="276" w:lineRule="auto"/>
        <w:divId w:val="1882553985"/>
        <w:rPr>
          <w:lang w:val="sq-AL"/>
        </w:rPr>
      </w:pPr>
      <w:r>
        <w:rPr>
          <w:lang w:val="sq-AL"/>
        </w:rPr>
        <w:t xml:space="preserve">INSTAT </w:t>
      </w:r>
      <w:r w:rsidR="00D2328E">
        <w:rPr>
          <w:lang w:val="sq-AL"/>
        </w:rPr>
        <w:tab/>
      </w:r>
      <w:r w:rsidRPr="00310156">
        <w:rPr>
          <w:lang w:val="sq-AL"/>
        </w:rPr>
        <w:t>– Instituti i Statistikave</w:t>
      </w:r>
    </w:p>
    <w:p w14:paraId="0D5C4CAE" w14:textId="661D4433" w:rsidR="00310156" w:rsidRDefault="00310156" w:rsidP="00D2328E">
      <w:pPr>
        <w:pStyle w:val="NormalWeb"/>
        <w:tabs>
          <w:tab w:val="left" w:pos="990"/>
        </w:tabs>
        <w:spacing w:before="0" w:beforeAutospacing="0" w:after="0" w:afterAutospacing="0" w:line="276" w:lineRule="auto"/>
        <w:divId w:val="1882553985"/>
        <w:rPr>
          <w:lang w:val="sq-AL"/>
        </w:rPr>
      </w:pPr>
      <w:r w:rsidRPr="00310156">
        <w:rPr>
          <w:lang w:val="sq-AL"/>
        </w:rPr>
        <w:t xml:space="preserve">PBB </w:t>
      </w:r>
      <w:r w:rsidRPr="00310156">
        <w:rPr>
          <w:lang w:val="sq-AL"/>
        </w:rPr>
        <w:tab/>
        <w:t>– Produkti i Brendshëm Bruto</w:t>
      </w:r>
    </w:p>
    <w:p w14:paraId="0BCE4999" w14:textId="40FF45D8" w:rsidR="00A05F07" w:rsidRPr="00310156" w:rsidRDefault="00A05F07" w:rsidP="00D2328E">
      <w:pPr>
        <w:pStyle w:val="NormalWeb"/>
        <w:tabs>
          <w:tab w:val="left" w:pos="990"/>
        </w:tabs>
        <w:spacing w:before="0" w:beforeAutospacing="0" w:after="0" w:afterAutospacing="0" w:line="276" w:lineRule="auto"/>
        <w:divId w:val="1882553985"/>
        <w:rPr>
          <w:lang w:val="sq-AL"/>
        </w:rPr>
      </w:pPr>
      <w:r>
        <w:rPr>
          <w:lang w:val="sq-AL"/>
        </w:rPr>
        <w:t>SMBV</w:t>
      </w:r>
      <w:r>
        <w:rPr>
          <w:lang w:val="sq-AL"/>
        </w:rPr>
        <w:tab/>
      </w:r>
      <w:r w:rsidRPr="00310156">
        <w:rPr>
          <w:lang w:val="sq-AL"/>
        </w:rPr>
        <w:t>–</w:t>
      </w:r>
      <w:r>
        <w:rPr>
          <w:lang w:val="sq-AL"/>
        </w:rPr>
        <w:t xml:space="preserve"> Sistemi i Menaxhimit të Buxhetit Vendor</w:t>
      </w:r>
    </w:p>
    <w:p w14:paraId="28F65487" w14:textId="77777777" w:rsidR="00310156" w:rsidRPr="00310156" w:rsidRDefault="00310156" w:rsidP="00310156">
      <w:pPr>
        <w:pStyle w:val="NormalWeb"/>
        <w:divId w:val="1882553985"/>
        <w:rPr>
          <w:lang w:val="sq-AL"/>
        </w:rPr>
      </w:pPr>
    </w:p>
    <w:p w14:paraId="669F156B" w14:textId="77777777" w:rsidR="008D3327" w:rsidRDefault="008D3327" w:rsidP="00661F6C">
      <w:pPr>
        <w:pStyle w:val="NormalWeb"/>
        <w:spacing w:before="0" w:beforeAutospacing="0" w:after="0" w:afterAutospacing="0"/>
        <w:divId w:val="1882553985"/>
        <w:rPr>
          <w:lang w:val="sq-AL"/>
        </w:rPr>
        <w:sectPr w:rsidR="008D3327" w:rsidSect="00BA3A11">
          <w:headerReference w:type="default" r:id="rId11"/>
          <w:pgSz w:w="11906" w:h="16838" w:code="9"/>
          <w:pgMar w:top="1440" w:right="1440" w:bottom="1440" w:left="1440" w:header="720" w:footer="720" w:gutter="0"/>
          <w:cols w:space="720"/>
          <w:docGrid w:linePitch="326"/>
        </w:sectPr>
      </w:pPr>
    </w:p>
    <w:p w14:paraId="1858B46E" w14:textId="77777777" w:rsidR="00310156" w:rsidRDefault="00310156" w:rsidP="00661F6C">
      <w:pPr>
        <w:pStyle w:val="NormalWeb"/>
        <w:spacing w:before="0" w:beforeAutospacing="0" w:after="0" w:afterAutospacing="0"/>
        <w:divId w:val="1882553985"/>
        <w:rPr>
          <w:lang w:val="sq-AL"/>
        </w:rPr>
      </w:pPr>
    </w:p>
    <w:p w14:paraId="1BD44A61" w14:textId="77777777" w:rsidR="004B7C82" w:rsidRPr="00661F6C" w:rsidRDefault="000D7AF2" w:rsidP="00D2328E">
      <w:pPr>
        <w:pStyle w:val="Heading1"/>
        <w:divId w:val="1256523040"/>
      </w:pPr>
      <w:bookmarkStart w:id="5" w:name="_Toc64390751"/>
      <w:bookmarkStart w:id="6" w:name="_Toc159583548"/>
      <w:r w:rsidRPr="00661F6C">
        <w:t>1</w:t>
      </w:r>
      <w:r w:rsidR="002E52C0" w:rsidRPr="00661F6C">
        <w:t>.</w:t>
      </w:r>
      <w:r w:rsidR="004B7C82" w:rsidRPr="00661F6C">
        <w:t xml:space="preserve"> HYRJE</w:t>
      </w:r>
      <w:bookmarkEnd w:id="5"/>
      <w:bookmarkEnd w:id="6"/>
    </w:p>
    <w:p w14:paraId="3A363DBC" w14:textId="77777777" w:rsidR="004B7C82" w:rsidRPr="00661F6C" w:rsidRDefault="004B7C82" w:rsidP="00661F6C">
      <w:pPr>
        <w:pStyle w:val="NormalWeb"/>
        <w:spacing w:before="0" w:beforeAutospacing="0" w:after="0" w:afterAutospacing="0"/>
        <w:divId w:val="1256523040"/>
        <w:rPr>
          <w:lang w:val="sq-AL"/>
        </w:rPr>
      </w:pPr>
    </w:p>
    <w:p w14:paraId="4DEB2E9C" w14:textId="2FABB7C4" w:rsidR="004B7C82" w:rsidRPr="00661F6C" w:rsidRDefault="002443AF" w:rsidP="00661F6C">
      <w:pPr>
        <w:pStyle w:val="NormalWeb"/>
        <w:spacing w:before="0" w:beforeAutospacing="0" w:after="0" w:afterAutospacing="0"/>
        <w:divId w:val="1256523040"/>
        <w:rPr>
          <w:lang w:val="sq-AL"/>
        </w:rPr>
      </w:pPr>
      <w:r w:rsidRPr="00661F6C">
        <w:rPr>
          <w:rFonts w:eastAsiaTheme="minorHAnsi"/>
          <w:noProof/>
        </w:rPr>
        <mc:AlternateContent>
          <mc:Choice Requires="wps">
            <w:drawing>
              <wp:inline distT="0" distB="0" distL="0" distR="0" wp14:anchorId="61089EB7" wp14:editId="37303A80">
                <wp:extent cx="5731510" cy="1724025"/>
                <wp:effectExtent l="0" t="0" r="2540" b="9525"/>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172402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1263EB33" w14:textId="50410A27" w:rsidR="00BB6B18" w:rsidRPr="00661F6C" w:rsidRDefault="00BB6B18" w:rsidP="002443AF">
                            <w:pPr>
                              <w:pBdr>
                                <w:top w:val="single" w:sz="36" w:space="1" w:color="FF0000"/>
                                <w:left w:val="single" w:sz="36" w:space="4" w:color="FF0000"/>
                                <w:bottom w:val="single" w:sz="36" w:space="1" w:color="FF0000"/>
                                <w:right w:val="single" w:sz="36" w:space="4" w:color="FF0000"/>
                              </w:pBdr>
                              <w:shd w:val="clear" w:color="auto" w:fill="D9D9D9" w:themeFill="background1" w:themeFillShade="D9"/>
                              <w:jc w:val="center"/>
                              <w:rPr>
                                <w:rFonts w:eastAsiaTheme="minorHAnsi"/>
                                <w:b/>
                                <w:bCs/>
                                <w:color w:val="FF0000"/>
                                <w:sz w:val="22"/>
                                <w:szCs w:val="22"/>
                                <w:highlight w:val="black"/>
                                <w:u w:val="single"/>
                                <w:lang w:val="en-GB"/>
                              </w:rPr>
                            </w:pPr>
                            <w:r w:rsidRPr="00661F6C">
                              <w:rPr>
                                <w:rFonts w:eastAsiaTheme="minorHAnsi"/>
                                <w:b/>
                                <w:bCs/>
                                <w:color w:val="FF0000"/>
                                <w:sz w:val="22"/>
                                <w:szCs w:val="22"/>
                                <w:highlight w:val="black"/>
                                <w:u w:val="single"/>
                                <w:lang w:val="en-GB"/>
                              </w:rPr>
                              <w:t xml:space="preserve">KUTI ORIENTUESE </w:t>
                            </w:r>
                          </w:p>
                          <w:p w14:paraId="1E42CB89" w14:textId="791F6ECE" w:rsidR="00BB6B18" w:rsidRPr="00661F6C" w:rsidRDefault="00BB6B18" w:rsidP="002443AF">
                            <w:pPr>
                              <w:pBdr>
                                <w:top w:val="single" w:sz="36" w:space="1" w:color="FF0000"/>
                                <w:left w:val="single" w:sz="36" w:space="4" w:color="FF0000"/>
                                <w:bottom w:val="single" w:sz="36" w:space="1" w:color="FF0000"/>
                                <w:right w:val="single" w:sz="36" w:space="4" w:color="FF0000"/>
                              </w:pBdr>
                              <w:shd w:val="clear" w:color="auto" w:fill="D9D9D9" w:themeFill="background1" w:themeFillShade="D9"/>
                              <w:jc w:val="center"/>
                              <w:rPr>
                                <w:rFonts w:eastAsiaTheme="minorHAnsi"/>
                                <w:b/>
                                <w:bCs/>
                                <w:color w:val="FF0000"/>
                                <w:sz w:val="22"/>
                                <w:szCs w:val="22"/>
                                <w:highlight w:val="black"/>
                                <w:u w:val="single"/>
                                <w:lang w:val="en-GB"/>
                              </w:rPr>
                            </w:pPr>
                            <w:r w:rsidRPr="00661F6C">
                              <w:rPr>
                                <w:rFonts w:eastAsiaTheme="minorHAnsi"/>
                                <w:b/>
                                <w:bCs/>
                                <w:color w:val="FF0000"/>
                                <w:sz w:val="22"/>
                                <w:szCs w:val="22"/>
                                <w:highlight w:val="black"/>
                                <w:u w:val="single"/>
                                <w:lang w:val="en-GB"/>
                              </w:rPr>
                              <w:t>KJO KUTI DUHET TE FSHIHET PARA FINALIZIMIT TE KËTIJ DOKUMENTI</w:t>
                            </w:r>
                          </w:p>
                          <w:p w14:paraId="03870F9B" w14:textId="77777777" w:rsidR="00BB6B18" w:rsidRPr="00661F6C" w:rsidRDefault="00BB6B18" w:rsidP="002443AF">
                            <w:pPr>
                              <w:pBdr>
                                <w:top w:val="single" w:sz="36" w:space="1" w:color="FF0000"/>
                                <w:left w:val="single" w:sz="36" w:space="4" w:color="FF0000"/>
                                <w:bottom w:val="single" w:sz="36" w:space="1" w:color="FF0000"/>
                                <w:right w:val="single" w:sz="36" w:space="4" w:color="FF0000"/>
                              </w:pBdr>
                              <w:shd w:val="clear" w:color="auto" w:fill="D9D9D9" w:themeFill="background1" w:themeFillShade="D9"/>
                              <w:rPr>
                                <w:sz w:val="22"/>
                                <w:szCs w:val="22"/>
                              </w:rPr>
                            </w:pPr>
                          </w:p>
                          <w:p w14:paraId="3D33A0C5" w14:textId="7D7C79EE" w:rsidR="00BB6B18" w:rsidRPr="00661F6C" w:rsidRDefault="00BB6B18" w:rsidP="002443AF">
                            <w:pPr>
                              <w:pBdr>
                                <w:top w:val="single" w:sz="36" w:space="1" w:color="FF0000"/>
                                <w:left w:val="single" w:sz="36" w:space="4" w:color="FF0000"/>
                                <w:bottom w:val="single" w:sz="36" w:space="1" w:color="FF0000"/>
                                <w:right w:val="single" w:sz="36" w:space="4" w:color="FF0000"/>
                              </w:pBdr>
                              <w:shd w:val="clear" w:color="auto" w:fill="D9D9D9" w:themeFill="background1" w:themeFillShade="D9"/>
                              <w:rPr>
                                <w:sz w:val="22"/>
                                <w:szCs w:val="22"/>
                              </w:rPr>
                            </w:pPr>
                            <w:r w:rsidRPr="00661F6C">
                              <w:rPr>
                                <w:sz w:val="22"/>
                                <w:szCs w:val="22"/>
                              </w:rPr>
                              <w:t>Seksioni 1 (Hyrja) e dokumentit të PBA-së përmban informacione të përgjithshme mbi rëndësinë e procesit dhe dokumentit të PBA, dhe si i tillë është standard the i përdorshëm njëlloj për të gjitha NJVQV.</w:t>
                            </w:r>
                          </w:p>
                          <w:p w14:paraId="63F75BA4" w14:textId="238384A9" w:rsidR="00BB6B18" w:rsidRPr="00661F6C" w:rsidRDefault="00BB6B18" w:rsidP="002443AF">
                            <w:pPr>
                              <w:pBdr>
                                <w:top w:val="single" w:sz="36" w:space="1" w:color="FF0000"/>
                                <w:left w:val="single" w:sz="36" w:space="4" w:color="FF0000"/>
                                <w:bottom w:val="single" w:sz="36" w:space="1" w:color="FF0000"/>
                                <w:right w:val="single" w:sz="36" w:space="4" w:color="FF0000"/>
                              </w:pBdr>
                              <w:shd w:val="clear" w:color="auto" w:fill="D9D9D9" w:themeFill="background1" w:themeFillShade="D9"/>
                              <w:rPr>
                                <w:sz w:val="22"/>
                                <w:szCs w:val="22"/>
                              </w:rPr>
                            </w:pPr>
                          </w:p>
                          <w:p w14:paraId="07851852" w14:textId="67C9D262" w:rsidR="00BB6B18" w:rsidRPr="00661F6C" w:rsidRDefault="00BB6B18" w:rsidP="002443AF">
                            <w:pPr>
                              <w:pBdr>
                                <w:top w:val="single" w:sz="36" w:space="1" w:color="FF0000"/>
                                <w:left w:val="single" w:sz="36" w:space="4" w:color="FF0000"/>
                                <w:bottom w:val="single" w:sz="36" w:space="1" w:color="FF0000"/>
                                <w:right w:val="single" w:sz="36" w:space="4" w:color="FF0000"/>
                              </w:pBdr>
                              <w:shd w:val="clear" w:color="auto" w:fill="D9D9D9" w:themeFill="background1" w:themeFillShade="D9"/>
                              <w:rPr>
                                <w:sz w:val="22"/>
                                <w:szCs w:val="22"/>
                              </w:rPr>
                            </w:pPr>
                            <w:r w:rsidRPr="00661F6C">
                              <w:rPr>
                                <w:sz w:val="22"/>
                                <w:szCs w:val="22"/>
                              </w:rPr>
                              <w:t>Sidoqoftë, NJVQV-ja mund të bëjë modifikimet që gjykon të arsyeshme.</w:t>
                            </w:r>
                          </w:p>
                        </w:txbxContent>
                      </wps:txbx>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61089EB7" id="Text Box 3" o:spid="_x0000_s1027" type="#_x0000_t202" style="width:451.3pt;height:13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" stroked="f" strokeweight=".5pt">
                <v:textbox>
                  <w:txbxContent>
                    <w:p w14:paraId="1263EB33" w14:textId="50410A27" w:rsidR="00BB6B18" w:rsidRPr="00661F6C" w:rsidRDefault="00BB6B18" w:rsidP="002443AF">
                      <w:pPr>
                        <w:pBdr>
                          <w:top w:val="single" w:sz="36" w:space="1" w:color="FF0000"/>
                          <w:left w:val="single" w:sz="36" w:space="4" w:color="FF0000"/>
                          <w:bottom w:val="single" w:sz="36" w:space="1" w:color="FF0000"/>
                          <w:right w:val="single" w:sz="36" w:space="4" w:color="FF0000"/>
                        </w:pBdr>
                        <w:shd w:val="clear" w:color="auto" w:fill="D9D9D9" w:themeFill="background1" w:themeFillShade="D9"/>
                        <w:jc w:val="center"/>
                        <w:rPr>
                          <w:rFonts w:eastAsiaTheme="minorHAnsi"/>
                          <w:b/>
                          <w:bCs/>
                          <w:color w:val="FF0000"/>
                          <w:sz w:val="22"/>
                          <w:szCs w:val="22"/>
                          <w:highlight w:val="black"/>
                          <w:u w:val="single"/>
                          <w:lang w:val="en-GB"/>
                        </w:rPr>
                      </w:pPr>
                      <w:r w:rsidRPr="00661F6C">
                        <w:rPr>
                          <w:rFonts w:eastAsiaTheme="minorHAnsi"/>
                          <w:b/>
                          <w:bCs/>
                          <w:color w:val="FF0000"/>
                          <w:sz w:val="22"/>
                          <w:szCs w:val="22"/>
                          <w:highlight w:val="black"/>
                          <w:u w:val="single"/>
                          <w:lang w:val="en-GB"/>
                        </w:rPr>
                        <w:t xml:space="preserve">KUTI ORIENTUESE </w:t>
                      </w:r>
                    </w:p>
                    <w:p w14:paraId="1E42CB89" w14:textId="791F6ECE" w:rsidR="00BB6B18" w:rsidRPr="00661F6C" w:rsidRDefault="00BB6B18" w:rsidP="002443AF">
                      <w:pPr>
                        <w:pBdr>
                          <w:top w:val="single" w:sz="36" w:space="1" w:color="FF0000"/>
                          <w:left w:val="single" w:sz="36" w:space="4" w:color="FF0000"/>
                          <w:bottom w:val="single" w:sz="36" w:space="1" w:color="FF0000"/>
                          <w:right w:val="single" w:sz="36" w:space="4" w:color="FF0000"/>
                        </w:pBdr>
                        <w:shd w:val="clear" w:color="auto" w:fill="D9D9D9" w:themeFill="background1" w:themeFillShade="D9"/>
                        <w:jc w:val="center"/>
                        <w:rPr>
                          <w:rFonts w:eastAsiaTheme="minorHAnsi"/>
                          <w:b/>
                          <w:bCs/>
                          <w:color w:val="FF0000"/>
                          <w:sz w:val="22"/>
                          <w:szCs w:val="22"/>
                          <w:highlight w:val="black"/>
                          <w:u w:val="single"/>
                          <w:lang w:val="en-GB"/>
                        </w:rPr>
                      </w:pPr>
                      <w:r w:rsidRPr="00661F6C">
                        <w:rPr>
                          <w:rFonts w:eastAsiaTheme="minorHAnsi"/>
                          <w:b/>
                          <w:bCs/>
                          <w:color w:val="FF0000"/>
                          <w:sz w:val="22"/>
                          <w:szCs w:val="22"/>
                          <w:highlight w:val="black"/>
                          <w:u w:val="single"/>
                          <w:lang w:val="en-GB"/>
                        </w:rPr>
                        <w:t>KJO KUTI DUHET TE FSHIHET PARA FINALIZIMIT TE KËTIJ DOKUMENTI</w:t>
                      </w:r>
                    </w:p>
                    <w:p w14:paraId="03870F9B" w14:textId="77777777" w:rsidR="00BB6B18" w:rsidRPr="00661F6C" w:rsidRDefault="00BB6B18" w:rsidP="002443AF">
                      <w:pPr>
                        <w:pBdr>
                          <w:top w:val="single" w:sz="36" w:space="1" w:color="FF0000"/>
                          <w:left w:val="single" w:sz="36" w:space="4" w:color="FF0000"/>
                          <w:bottom w:val="single" w:sz="36" w:space="1" w:color="FF0000"/>
                          <w:right w:val="single" w:sz="36" w:space="4" w:color="FF0000"/>
                        </w:pBdr>
                        <w:shd w:val="clear" w:color="auto" w:fill="D9D9D9" w:themeFill="background1" w:themeFillShade="D9"/>
                        <w:rPr>
                          <w:sz w:val="22"/>
                          <w:szCs w:val="22"/>
                        </w:rPr>
                      </w:pPr>
                    </w:p>
                    <w:p w14:paraId="3D33A0C5" w14:textId="7D7C79EE" w:rsidR="00BB6B18" w:rsidRPr="00661F6C" w:rsidRDefault="00BB6B18" w:rsidP="002443AF">
                      <w:pPr>
                        <w:pBdr>
                          <w:top w:val="single" w:sz="36" w:space="1" w:color="FF0000"/>
                          <w:left w:val="single" w:sz="36" w:space="4" w:color="FF0000"/>
                          <w:bottom w:val="single" w:sz="36" w:space="1" w:color="FF0000"/>
                          <w:right w:val="single" w:sz="36" w:space="4" w:color="FF0000"/>
                        </w:pBdr>
                        <w:shd w:val="clear" w:color="auto" w:fill="D9D9D9" w:themeFill="background1" w:themeFillShade="D9"/>
                        <w:rPr>
                          <w:sz w:val="22"/>
                          <w:szCs w:val="22"/>
                        </w:rPr>
                      </w:pPr>
                      <w:proofErr w:type="spellStart"/>
                      <w:r w:rsidRPr="00661F6C">
                        <w:rPr>
                          <w:sz w:val="22"/>
                          <w:szCs w:val="22"/>
                        </w:rPr>
                        <w:t>Seksioni</w:t>
                      </w:r>
                      <w:proofErr w:type="spellEnd"/>
                      <w:r w:rsidRPr="00661F6C">
                        <w:rPr>
                          <w:sz w:val="22"/>
                          <w:szCs w:val="22"/>
                        </w:rPr>
                        <w:t xml:space="preserve"> 1 (</w:t>
                      </w:r>
                      <w:proofErr w:type="spellStart"/>
                      <w:r w:rsidRPr="00661F6C">
                        <w:rPr>
                          <w:sz w:val="22"/>
                          <w:szCs w:val="22"/>
                        </w:rPr>
                        <w:t>Hyrja</w:t>
                      </w:r>
                      <w:proofErr w:type="spellEnd"/>
                      <w:r w:rsidRPr="00661F6C">
                        <w:rPr>
                          <w:sz w:val="22"/>
                          <w:szCs w:val="22"/>
                        </w:rPr>
                        <w:t xml:space="preserve">) e </w:t>
                      </w:r>
                      <w:proofErr w:type="spellStart"/>
                      <w:r w:rsidRPr="00661F6C">
                        <w:rPr>
                          <w:sz w:val="22"/>
                          <w:szCs w:val="22"/>
                        </w:rPr>
                        <w:t>dokumentit</w:t>
                      </w:r>
                      <w:proofErr w:type="spellEnd"/>
                      <w:r w:rsidRPr="00661F6C">
                        <w:rPr>
                          <w:sz w:val="22"/>
                          <w:szCs w:val="22"/>
                        </w:rPr>
                        <w:t xml:space="preserve"> </w:t>
                      </w:r>
                      <w:proofErr w:type="spellStart"/>
                      <w:r w:rsidRPr="00661F6C">
                        <w:rPr>
                          <w:sz w:val="22"/>
                          <w:szCs w:val="22"/>
                        </w:rPr>
                        <w:t>të</w:t>
                      </w:r>
                      <w:proofErr w:type="spellEnd"/>
                      <w:r w:rsidRPr="00661F6C">
                        <w:rPr>
                          <w:sz w:val="22"/>
                          <w:szCs w:val="22"/>
                        </w:rPr>
                        <w:t xml:space="preserve"> PBA-</w:t>
                      </w:r>
                      <w:proofErr w:type="spellStart"/>
                      <w:r w:rsidRPr="00661F6C">
                        <w:rPr>
                          <w:sz w:val="22"/>
                          <w:szCs w:val="22"/>
                        </w:rPr>
                        <w:t>së</w:t>
                      </w:r>
                      <w:proofErr w:type="spellEnd"/>
                      <w:r w:rsidRPr="00661F6C">
                        <w:rPr>
                          <w:sz w:val="22"/>
                          <w:szCs w:val="22"/>
                        </w:rPr>
                        <w:t xml:space="preserve"> </w:t>
                      </w:r>
                      <w:proofErr w:type="spellStart"/>
                      <w:r w:rsidRPr="00661F6C">
                        <w:rPr>
                          <w:sz w:val="22"/>
                          <w:szCs w:val="22"/>
                        </w:rPr>
                        <w:t>përmban</w:t>
                      </w:r>
                      <w:proofErr w:type="spellEnd"/>
                      <w:r w:rsidRPr="00661F6C">
                        <w:rPr>
                          <w:sz w:val="22"/>
                          <w:szCs w:val="22"/>
                        </w:rPr>
                        <w:t xml:space="preserve"> </w:t>
                      </w:r>
                      <w:proofErr w:type="spellStart"/>
                      <w:r w:rsidRPr="00661F6C">
                        <w:rPr>
                          <w:sz w:val="22"/>
                          <w:szCs w:val="22"/>
                        </w:rPr>
                        <w:t>informacione</w:t>
                      </w:r>
                      <w:proofErr w:type="spellEnd"/>
                      <w:r w:rsidRPr="00661F6C">
                        <w:rPr>
                          <w:sz w:val="22"/>
                          <w:szCs w:val="22"/>
                        </w:rPr>
                        <w:t xml:space="preserve"> </w:t>
                      </w:r>
                      <w:proofErr w:type="spellStart"/>
                      <w:r w:rsidRPr="00661F6C">
                        <w:rPr>
                          <w:sz w:val="22"/>
                          <w:szCs w:val="22"/>
                        </w:rPr>
                        <w:t>të</w:t>
                      </w:r>
                      <w:proofErr w:type="spellEnd"/>
                      <w:r w:rsidRPr="00661F6C">
                        <w:rPr>
                          <w:sz w:val="22"/>
                          <w:szCs w:val="22"/>
                        </w:rPr>
                        <w:t xml:space="preserve"> </w:t>
                      </w:r>
                      <w:proofErr w:type="spellStart"/>
                      <w:r w:rsidRPr="00661F6C">
                        <w:rPr>
                          <w:sz w:val="22"/>
                          <w:szCs w:val="22"/>
                        </w:rPr>
                        <w:t>përgjithshme</w:t>
                      </w:r>
                      <w:proofErr w:type="spellEnd"/>
                      <w:r w:rsidRPr="00661F6C">
                        <w:rPr>
                          <w:sz w:val="22"/>
                          <w:szCs w:val="22"/>
                        </w:rPr>
                        <w:t xml:space="preserve"> </w:t>
                      </w:r>
                      <w:proofErr w:type="spellStart"/>
                      <w:r w:rsidRPr="00661F6C">
                        <w:rPr>
                          <w:sz w:val="22"/>
                          <w:szCs w:val="22"/>
                        </w:rPr>
                        <w:t>mbi</w:t>
                      </w:r>
                      <w:proofErr w:type="spellEnd"/>
                      <w:r w:rsidRPr="00661F6C">
                        <w:rPr>
                          <w:sz w:val="22"/>
                          <w:szCs w:val="22"/>
                        </w:rPr>
                        <w:t xml:space="preserve"> </w:t>
                      </w:r>
                      <w:proofErr w:type="spellStart"/>
                      <w:r w:rsidRPr="00661F6C">
                        <w:rPr>
                          <w:sz w:val="22"/>
                          <w:szCs w:val="22"/>
                        </w:rPr>
                        <w:t>rëndësinë</w:t>
                      </w:r>
                      <w:proofErr w:type="spellEnd"/>
                      <w:r w:rsidRPr="00661F6C">
                        <w:rPr>
                          <w:sz w:val="22"/>
                          <w:szCs w:val="22"/>
                        </w:rPr>
                        <w:t xml:space="preserve"> e </w:t>
                      </w:r>
                      <w:proofErr w:type="spellStart"/>
                      <w:r w:rsidRPr="00661F6C">
                        <w:rPr>
                          <w:sz w:val="22"/>
                          <w:szCs w:val="22"/>
                        </w:rPr>
                        <w:t>procesit</w:t>
                      </w:r>
                      <w:proofErr w:type="spellEnd"/>
                      <w:r w:rsidRPr="00661F6C">
                        <w:rPr>
                          <w:sz w:val="22"/>
                          <w:szCs w:val="22"/>
                        </w:rPr>
                        <w:t xml:space="preserve"> </w:t>
                      </w:r>
                      <w:proofErr w:type="spellStart"/>
                      <w:r w:rsidRPr="00661F6C">
                        <w:rPr>
                          <w:sz w:val="22"/>
                          <w:szCs w:val="22"/>
                        </w:rPr>
                        <w:t>dhe</w:t>
                      </w:r>
                      <w:proofErr w:type="spellEnd"/>
                      <w:r w:rsidRPr="00661F6C">
                        <w:rPr>
                          <w:sz w:val="22"/>
                          <w:szCs w:val="22"/>
                        </w:rPr>
                        <w:t xml:space="preserve"> </w:t>
                      </w:r>
                      <w:proofErr w:type="spellStart"/>
                      <w:r w:rsidRPr="00661F6C">
                        <w:rPr>
                          <w:sz w:val="22"/>
                          <w:szCs w:val="22"/>
                        </w:rPr>
                        <w:t>dokumentit</w:t>
                      </w:r>
                      <w:proofErr w:type="spellEnd"/>
                      <w:r w:rsidRPr="00661F6C">
                        <w:rPr>
                          <w:sz w:val="22"/>
                          <w:szCs w:val="22"/>
                        </w:rPr>
                        <w:t xml:space="preserve"> </w:t>
                      </w:r>
                      <w:proofErr w:type="spellStart"/>
                      <w:r w:rsidRPr="00661F6C">
                        <w:rPr>
                          <w:sz w:val="22"/>
                          <w:szCs w:val="22"/>
                        </w:rPr>
                        <w:t>të</w:t>
                      </w:r>
                      <w:proofErr w:type="spellEnd"/>
                      <w:r w:rsidRPr="00661F6C">
                        <w:rPr>
                          <w:sz w:val="22"/>
                          <w:szCs w:val="22"/>
                        </w:rPr>
                        <w:t xml:space="preserve"> PBA, </w:t>
                      </w:r>
                      <w:proofErr w:type="spellStart"/>
                      <w:r w:rsidRPr="00661F6C">
                        <w:rPr>
                          <w:sz w:val="22"/>
                          <w:szCs w:val="22"/>
                        </w:rPr>
                        <w:t>dhe</w:t>
                      </w:r>
                      <w:proofErr w:type="spellEnd"/>
                      <w:r w:rsidRPr="00661F6C">
                        <w:rPr>
                          <w:sz w:val="22"/>
                          <w:szCs w:val="22"/>
                        </w:rPr>
                        <w:t xml:space="preserve"> </w:t>
                      </w:r>
                      <w:proofErr w:type="spellStart"/>
                      <w:r w:rsidRPr="00661F6C">
                        <w:rPr>
                          <w:sz w:val="22"/>
                          <w:szCs w:val="22"/>
                        </w:rPr>
                        <w:t>si</w:t>
                      </w:r>
                      <w:proofErr w:type="spellEnd"/>
                      <w:r w:rsidRPr="00661F6C">
                        <w:rPr>
                          <w:sz w:val="22"/>
                          <w:szCs w:val="22"/>
                        </w:rPr>
                        <w:t xml:space="preserve"> </w:t>
                      </w:r>
                      <w:proofErr w:type="spellStart"/>
                      <w:r w:rsidRPr="00661F6C">
                        <w:rPr>
                          <w:sz w:val="22"/>
                          <w:szCs w:val="22"/>
                        </w:rPr>
                        <w:t>i</w:t>
                      </w:r>
                      <w:proofErr w:type="spellEnd"/>
                      <w:r w:rsidRPr="00661F6C">
                        <w:rPr>
                          <w:sz w:val="22"/>
                          <w:szCs w:val="22"/>
                        </w:rPr>
                        <w:t xml:space="preserve"> </w:t>
                      </w:r>
                      <w:proofErr w:type="spellStart"/>
                      <w:r w:rsidRPr="00661F6C">
                        <w:rPr>
                          <w:sz w:val="22"/>
                          <w:szCs w:val="22"/>
                        </w:rPr>
                        <w:t>tillë</w:t>
                      </w:r>
                      <w:proofErr w:type="spellEnd"/>
                      <w:r w:rsidRPr="00661F6C">
                        <w:rPr>
                          <w:sz w:val="22"/>
                          <w:szCs w:val="22"/>
                        </w:rPr>
                        <w:t xml:space="preserve"> </w:t>
                      </w:r>
                      <w:proofErr w:type="spellStart"/>
                      <w:r w:rsidRPr="00661F6C">
                        <w:rPr>
                          <w:sz w:val="22"/>
                          <w:szCs w:val="22"/>
                        </w:rPr>
                        <w:t>është</w:t>
                      </w:r>
                      <w:proofErr w:type="spellEnd"/>
                      <w:r w:rsidRPr="00661F6C">
                        <w:rPr>
                          <w:sz w:val="22"/>
                          <w:szCs w:val="22"/>
                        </w:rPr>
                        <w:t xml:space="preserve"> standard the </w:t>
                      </w:r>
                      <w:proofErr w:type="spellStart"/>
                      <w:r w:rsidRPr="00661F6C">
                        <w:rPr>
                          <w:sz w:val="22"/>
                          <w:szCs w:val="22"/>
                        </w:rPr>
                        <w:t>i</w:t>
                      </w:r>
                      <w:proofErr w:type="spellEnd"/>
                      <w:r w:rsidRPr="00661F6C">
                        <w:rPr>
                          <w:sz w:val="22"/>
                          <w:szCs w:val="22"/>
                        </w:rPr>
                        <w:t xml:space="preserve"> </w:t>
                      </w:r>
                      <w:proofErr w:type="spellStart"/>
                      <w:r w:rsidRPr="00661F6C">
                        <w:rPr>
                          <w:sz w:val="22"/>
                          <w:szCs w:val="22"/>
                        </w:rPr>
                        <w:t>përdorshëm</w:t>
                      </w:r>
                      <w:proofErr w:type="spellEnd"/>
                      <w:r w:rsidRPr="00661F6C">
                        <w:rPr>
                          <w:sz w:val="22"/>
                          <w:szCs w:val="22"/>
                        </w:rPr>
                        <w:t xml:space="preserve"> </w:t>
                      </w:r>
                      <w:proofErr w:type="spellStart"/>
                      <w:r w:rsidRPr="00661F6C">
                        <w:rPr>
                          <w:sz w:val="22"/>
                          <w:szCs w:val="22"/>
                        </w:rPr>
                        <w:t>njëlloj</w:t>
                      </w:r>
                      <w:proofErr w:type="spellEnd"/>
                      <w:r w:rsidRPr="00661F6C">
                        <w:rPr>
                          <w:sz w:val="22"/>
                          <w:szCs w:val="22"/>
                        </w:rPr>
                        <w:t xml:space="preserve"> </w:t>
                      </w:r>
                      <w:proofErr w:type="spellStart"/>
                      <w:r w:rsidRPr="00661F6C">
                        <w:rPr>
                          <w:sz w:val="22"/>
                          <w:szCs w:val="22"/>
                        </w:rPr>
                        <w:t>për</w:t>
                      </w:r>
                      <w:proofErr w:type="spellEnd"/>
                      <w:r w:rsidRPr="00661F6C">
                        <w:rPr>
                          <w:sz w:val="22"/>
                          <w:szCs w:val="22"/>
                        </w:rPr>
                        <w:t xml:space="preserve"> </w:t>
                      </w:r>
                      <w:proofErr w:type="spellStart"/>
                      <w:r w:rsidRPr="00661F6C">
                        <w:rPr>
                          <w:sz w:val="22"/>
                          <w:szCs w:val="22"/>
                        </w:rPr>
                        <w:t>të</w:t>
                      </w:r>
                      <w:proofErr w:type="spellEnd"/>
                      <w:r w:rsidRPr="00661F6C">
                        <w:rPr>
                          <w:sz w:val="22"/>
                          <w:szCs w:val="22"/>
                        </w:rPr>
                        <w:t xml:space="preserve"> </w:t>
                      </w:r>
                      <w:proofErr w:type="spellStart"/>
                      <w:r w:rsidRPr="00661F6C">
                        <w:rPr>
                          <w:sz w:val="22"/>
                          <w:szCs w:val="22"/>
                        </w:rPr>
                        <w:t>gjitha</w:t>
                      </w:r>
                      <w:proofErr w:type="spellEnd"/>
                      <w:r w:rsidRPr="00661F6C">
                        <w:rPr>
                          <w:sz w:val="22"/>
                          <w:szCs w:val="22"/>
                        </w:rPr>
                        <w:t xml:space="preserve"> NJVQV.</w:t>
                      </w:r>
                    </w:p>
                    <w:p w14:paraId="63F75BA4" w14:textId="238384A9" w:rsidR="00BB6B18" w:rsidRPr="00661F6C" w:rsidRDefault="00BB6B18" w:rsidP="002443AF">
                      <w:pPr>
                        <w:pBdr>
                          <w:top w:val="single" w:sz="36" w:space="1" w:color="FF0000"/>
                          <w:left w:val="single" w:sz="36" w:space="4" w:color="FF0000"/>
                          <w:bottom w:val="single" w:sz="36" w:space="1" w:color="FF0000"/>
                          <w:right w:val="single" w:sz="36" w:space="4" w:color="FF0000"/>
                        </w:pBdr>
                        <w:shd w:val="clear" w:color="auto" w:fill="D9D9D9" w:themeFill="background1" w:themeFillShade="D9"/>
                        <w:rPr>
                          <w:sz w:val="22"/>
                          <w:szCs w:val="22"/>
                        </w:rPr>
                      </w:pPr>
                    </w:p>
                    <w:p w14:paraId="07851852" w14:textId="67C9D262" w:rsidR="00BB6B18" w:rsidRPr="00661F6C" w:rsidRDefault="00BB6B18" w:rsidP="002443AF">
                      <w:pPr>
                        <w:pBdr>
                          <w:top w:val="single" w:sz="36" w:space="1" w:color="FF0000"/>
                          <w:left w:val="single" w:sz="36" w:space="4" w:color="FF0000"/>
                          <w:bottom w:val="single" w:sz="36" w:space="1" w:color="FF0000"/>
                          <w:right w:val="single" w:sz="36" w:space="4" w:color="FF0000"/>
                        </w:pBdr>
                        <w:shd w:val="clear" w:color="auto" w:fill="D9D9D9" w:themeFill="background1" w:themeFillShade="D9"/>
                        <w:rPr>
                          <w:sz w:val="22"/>
                          <w:szCs w:val="22"/>
                        </w:rPr>
                      </w:pPr>
                      <w:proofErr w:type="spellStart"/>
                      <w:r w:rsidRPr="00661F6C">
                        <w:rPr>
                          <w:sz w:val="22"/>
                          <w:szCs w:val="22"/>
                        </w:rPr>
                        <w:t>Sidoqoftë</w:t>
                      </w:r>
                      <w:proofErr w:type="spellEnd"/>
                      <w:r w:rsidRPr="00661F6C">
                        <w:rPr>
                          <w:sz w:val="22"/>
                          <w:szCs w:val="22"/>
                        </w:rPr>
                        <w:t xml:space="preserve">, NJVQV-ja </w:t>
                      </w:r>
                      <w:proofErr w:type="spellStart"/>
                      <w:r w:rsidRPr="00661F6C">
                        <w:rPr>
                          <w:sz w:val="22"/>
                          <w:szCs w:val="22"/>
                        </w:rPr>
                        <w:t>mund</w:t>
                      </w:r>
                      <w:proofErr w:type="spellEnd"/>
                      <w:r w:rsidRPr="00661F6C">
                        <w:rPr>
                          <w:sz w:val="22"/>
                          <w:szCs w:val="22"/>
                        </w:rPr>
                        <w:t xml:space="preserve"> </w:t>
                      </w:r>
                      <w:proofErr w:type="spellStart"/>
                      <w:r w:rsidRPr="00661F6C">
                        <w:rPr>
                          <w:sz w:val="22"/>
                          <w:szCs w:val="22"/>
                        </w:rPr>
                        <w:t>të</w:t>
                      </w:r>
                      <w:proofErr w:type="spellEnd"/>
                      <w:r w:rsidRPr="00661F6C">
                        <w:rPr>
                          <w:sz w:val="22"/>
                          <w:szCs w:val="22"/>
                        </w:rPr>
                        <w:t xml:space="preserve"> </w:t>
                      </w:r>
                      <w:proofErr w:type="spellStart"/>
                      <w:r w:rsidRPr="00661F6C">
                        <w:rPr>
                          <w:sz w:val="22"/>
                          <w:szCs w:val="22"/>
                        </w:rPr>
                        <w:t>bëjë</w:t>
                      </w:r>
                      <w:proofErr w:type="spellEnd"/>
                      <w:r w:rsidRPr="00661F6C">
                        <w:rPr>
                          <w:sz w:val="22"/>
                          <w:szCs w:val="22"/>
                        </w:rPr>
                        <w:t xml:space="preserve"> </w:t>
                      </w:r>
                      <w:proofErr w:type="spellStart"/>
                      <w:r w:rsidRPr="00661F6C">
                        <w:rPr>
                          <w:sz w:val="22"/>
                          <w:szCs w:val="22"/>
                        </w:rPr>
                        <w:t>modifikimet</w:t>
                      </w:r>
                      <w:proofErr w:type="spellEnd"/>
                      <w:r w:rsidRPr="00661F6C">
                        <w:rPr>
                          <w:sz w:val="22"/>
                          <w:szCs w:val="22"/>
                        </w:rPr>
                        <w:t xml:space="preserve"> </w:t>
                      </w:r>
                      <w:proofErr w:type="spellStart"/>
                      <w:r w:rsidRPr="00661F6C">
                        <w:rPr>
                          <w:sz w:val="22"/>
                          <w:szCs w:val="22"/>
                        </w:rPr>
                        <w:t>që</w:t>
                      </w:r>
                      <w:proofErr w:type="spellEnd"/>
                      <w:r w:rsidRPr="00661F6C">
                        <w:rPr>
                          <w:sz w:val="22"/>
                          <w:szCs w:val="22"/>
                        </w:rPr>
                        <w:t xml:space="preserve"> </w:t>
                      </w:r>
                      <w:proofErr w:type="spellStart"/>
                      <w:r w:rsidRPr="00661F6C">
                        <w:rPr>
                          <w:sz w:val="22"/>
                          <w:szCs w:val="22"/>
                        </w:rPr>
                        <w:t>gjykon</w:t>
                      </w:r>
                      <w:proofErr w:type="spellEnd"/>
                      <w:r w:rsidRPr="00661F6C">
                        <w:rPr>
                          <w:sz w:val="22"/>
                          <w:szCs w:val="22"/>
                        </w:rPr>
                        <w:t xml:space="preserve"> </w:t>
                      </w:r>
                      <w:proofErr w:type="spellStart"/>
                      <w:r w:rsidRPr="00661F6C">
                        <w:rPr>
                          <w:sz w:val="22"/>
                          <w:szCs w:val="22"/>
                        </w:rPr>
                        <w:t>të</w:t>
                      </w:r>
                      <w:proofErr w:type="spellEnd"/>
                      <w:r w:rsidRPr="00661F6C">
                        <w:rPr>
                          <w:sz w:val="22"/>
                          <w:szCs w:val="22"/>
                        </w:rPr>
                        <w:t xml:space="preserve"> </w:t>
                      </w:r>
                      <w:proofErr w:type="spellStart"/>
                      <w:r w:rsidRPr="00661F6C">
                        <w:rPr>
                          <w:sz w:val="22"/>
                          <w:szCs w:val="22"/>
                        </w:rPr>
                        <w:t>arsyeshme</w:t>
                      </w:r>
                      <w:proofErr w:type="spellEnd"/>
                      <w:r w:rsidRPr="00661F6C">
                        <w:rPr>
                          <w:sz w:val="22"/>
                          <w:szCs w:val="22"/>
                        </w:rPr>
                        <w:t>.</w:t>
                      </w:r>
                    </w:p>
                  </w:txbxContent>
                </v:textbox>
                <w10:anchorlock/>
              </v:shape>
            </w:pict>
          </mc:Fallback>
        </mc:AlternateContent>
      </w:r>
    </w:p>
    <w:p w14:paraId="69B5A8F3" w14:textId="77777777" w:rsidR="002443AF" w:rsidRPr="00661F6C" w:rsidRDefault="002443AF" w:rsidP="00661F6C">
      <w:pPr>
        <w:pStyle w:val="NormalWeb"/>
        <w:spacing w:before="0" w:beforeAutospacing="0" w:after="0" w:afterAutospacing="0"/>
        <w:jc w:val="both"/>
        <w:divId w:val="1256523040"/>
        <w:rPr>
          <w:lang w:val="sq-AL"/>
        </w:rPr>
      </w:pPr>
    </w:p>
    <w:p w14:paraId="5268044B" w14:textId="76BE1E99" w:rsidR="004B7C82" w:rsidRPr="00661F6C" w:rsidRDefault="000D7AF2" w:rsidP="00D2328E">
      <w:pPr>
        <w:pStyle w:val="Heading2"/>
        <w:divId w:val="1256523040"/>
      </w:pPr>
      <w:bookmarkStart w:id="7" w:name="_Toc64390752"/>
      <w:bookmarkStart w:id="8" w:name="_Toc159583549"/>
      <w:r w:rsidRPr="00661F6C">
        <w:t>1</w:t>
      </w:r>
      <w:r w:rsidR="004B7C82" w:rsidRPr="00661F6C">
        <w:t>.1 Roli dhe Qëllimi i Programit Buxhetor Afatmesëm</w:t>
      </w:r>
      <w:bookmarkEnd w:id="7"/>
      <w:r w:rsidR="003068F5" w:rsidRPr="00661F6C">
        <w:t>, si nj</w:t>
      </w:r>
      <w:r w:rsidR="00DD6C90" w:rsidRPr="00661F6C">
        <w:t>ë</w:t>
      </w:r>
      <w:r w:rsidR="003068F5" w:rsidRPr="00661F6C">
        <w:t xml:space="preserve"> </w:t>
      </w:r>
      <w:r w:rsidR="00A57CA5" w:rsidRPr="00661F6C">
        <w:t>I</w:t>
      </w:r>
      <w:r w:rsidR="003068F5" w:rsidRPr="00661F6C">
        <w:t>n</w:t>
      </w:r>
      <w:r w:rsidR="00A57CA5" w:rsidRPr="00661F6C">
        <w:t>s</w:t>
      </w:r>
      <w:r w:rsidR="003068F5" w:rsidRPr="00661F6C">
        <w:t xml:space="preserve">trument </w:t>
      </w:r>
      <w:r w:rsidR="00A57CA5" w:rsidRPr="00661F6C">
        <w:t>E</w:t>
      </w:r>
      <w:r w:rsidR="003068F5" w:rsidRPr="00661F6C">
        <w:t xml:space="preserve">fektiv </w:t>
      </w:r>
      <w:r w:rsidR="00A57CA5" w:rsidRPr="00661F6C">
        <w:t>P</w:t>
      </w:r>
      <w:r w:rsidR="003068F5" w:rsidRPr="00661F6C">
        <w:t>lanifikimi n</w:t>
      </w:r>
      <w:r w:rsidR="00DD6C90" w:rsidRPr="00661F6C">
        <w:t>ë</w:t>
      </w:r>
      <w:r w:rsidR="003068F5" w:rsidRPr="00661F6C">
        <w:t xml:space="preserve"> </w:t>
      </w:r>
      <w:r w:rsidR="00A57CA5" w:rsidRPr="00661F6C">
        <w:t>N</w:t>
      </w:r>
      <w:r w:rsidR="003068F5" w:rsidRPr="00661F6C">
        <w:t xml:space="preserve">ivel </w:t>
      </w:r>
      <w:r w:rsidR="00A57CA5" w:rsidRPr="00661F6C">
        <w:t>V</w:t>
      </w:r>
      <w:r w:rsidR="003068F5" w:rsidRPr="00661F6C">
        <w:t>endor</w:t>
      </w:r>
      <w:bookmarkEnd w:id="8"/>
    </w:p>
    <w:p w14:paraId="7B79811E" w14:textId="77777777" w:rsidR="004B7C82" w:rsidRPr="00661F6C" w:rsidRDefault="004B7C82" w:rsidP="00661F6C">
      <w:pPr>
        <w:pStyle w:val="NormalWeb"/>
        <w:spacing w:before="0" w:beforeAutospacing="0" w:after="0" w:afterAutospacing="0"/>
        <w:divId w:val="1256523040"/>
        <w:rPr>
          <w:lang w:val="sq-AL"/>
        </w:rPr>
      </w:pPr>
    </w:p>
    <w:p w14:paraId="7F5B4DDC" w14:textId="4D72FA99" w:rsidR="004B7C82" w:rsidRPr="00661F6C" w:rsidRDefault="004B7C82" w:rsidP="00661F6C">
      <w:pPr>
        <w:pStyle w:val="NormalWeb"/>
        <w:spacing w:before="0" w:beforeAutospacing="0" w:after="0" w:afterAutospacing="0"/>
        <w:jc w:val="both"/>
        <w:divId w:val="1256523040"/>
        <w:rPr>
          <w:lang w:val="sq-AL"/>
        </w:rPr>
      </w:pPr>
      <w:r w:rsidRPr="00661F6C">
        <w:rPr>
          <w:lang w:val="sq-AL"/>
        </w:rPr>
        <w:t xml:space="preserve">Programi Buxhetor Afatmesëm (PBA) është një </w:t>
      </w:r>
      <w:r w:rsidR="006258C8" w:rsidRPr="00661F6C">
        <w:rPr>
          <w:lang w:val="sq-AL"/>
        </w:rPr>
        <w:t xml:space="preserve">instrument </w:t>
      </w:r>
      <w:r w:rsidRPr="00661F6C">
        <w:rPr>
          <w:lang w:val="sq-AL"/>
        </w:rPr>
        <w:t xml:space="preserve">për </w:t>
      </w:r>
      <w:r w:rsidR="007335D4" w:rsidRPr="00661F6C">
        <w:rPr>
          <w:lang w:val="sq-AL"/>
        </w:rPr>
        <w:t xml:space="preserve">prezantimin </w:t>
      </w:r>
      <w:r w:rsidR="003068F5" w:rsidRPr="00661F6C">
        <w:rPr>
          <w:lang w:val="sq-AL"/>
        </w:rPr>
        <w:t>n</w:t>
      </w:r>
      <w:r w:rsidR="00DD6C90" w:rsidRPr="00661F6C">
        <w:rPr>
          <w:lang w:val="sq-AL"/>
        </w:rPr>
        <w:t>ë</w:t>
      </w:r>
      <w:r w:rsidR="003068F5" w:rsidRPr="00661F6C">
        <w:rPr>
          <w:lang w:val="sq-AL"/>
        </w:rPr>
        <w:t xml:space="preserve"> m</w:t>
      </w:r>
      <w:r w:rsidR="00DD6C90" w:rsidRPr="00661F6C">
        <w:rPr>
          <w:lang w:val="sq-AL"/>
        </w:rPr>
        <w:t>ë</w:t>
      </w:r>
      <w:r w:rsidR="003068F5" w:rsidRPr="00661F6C">
        <w:rPr>
          <w:lang w:val="sq-AL"/>
        </w:rPr>
        <w:t>nyr</w:t>
      </w:r>
      <w:r w:rsidR="00DD6C90" w:rsidRPr="00661F6C">
        <w:rPr>
          <w:lang w:val="sq-AL"/>
        </w:rPr>
        <w:t>ë</w:t>
      </w:r>
      <w:r w:rsidR="003068F5" w:rsidRPr="00661F6C">
        <w:rPr>
          <w:lang w:val="sq-AL"/>
        </w:rPr>
        <w:t xml:space="preserve"> t</w:t>
      </w:r>
      <w:r w:rsidR="00A57CA5" w:rsidRPr="00661F6C">
        <w:rPr>
          <w:lang w:val="sq-AL"/>
        </w:rPr>
        <w:t>ë</w:t>
      </w:r>
      <w:r w:rsidR="003068F5" w:rsidRPr="00661F6C">
        <w:rPr>
          <w:lang w:val="sq-AL"/>
        </w:rPr>
        <w:t xml:space="preserve"> integruar </w:t>
      </w:r>
      <w:r w:rsidR="001F0A15" w:rsidRPr="00661F6C">
        <w:rPr>
          <w:lang w:val="sq-AL"/>
        </w:rPr>
        <w:t>e</w:t>
      </w:r>
      <w:r w:rsidR="003068F5" w:rsidRPr="00661F6C">
        <w:rPr>
          <w:lang w:val="sq-AL"/>
        </w:rPr>
        <w:t xml:space="preserve"> </w:t>
      </w:r>
      <w:r w:rsidR="001F0A15" w:rsidRPr="00661F6C">
        <w:rPr>
          <w:lang w:val="sq-AL"/>
        </w:rPr>
        <w:t>disa</w:t>
      </w:r>
      <w:r w:rsidR="003068F5" w:rsidRPr="00661F6C">
        <w:rPr>
          <w:lang w:val="sq-AL"/>
        </w:rPr>
        <w:t>vjecar</w:t>
      </w:r>
      <w:r w:rsidR="00A57CA5" w:rsidRPr="00661F6C">
        <w:rPr>
          <w:lang w:val="sq-AL"/>
        </w:rPr>
        <w:t>e</w:t>
      </w:r>
      <w:r w:rsidR="003068F5" w:rsidRPr="00661F6C">
        <w:rPr>
          <w:lang w:val="sq-AL"/>
        </w:rPr>
        <w:t xml:space="preserve"> </w:t>
      </w:r>
      <w:r w:rsidR="007335D4" w:rsidRPr="00661F6C">
        <w:rPr>
          <w:lang w:val="sq-AL"/>
        </w:rPr>
        <w:t>t</w:t>
      </w:r>
      <w:r w:rsidR="00DD6C90" w:rsidRPr="00661F6C">
        <w:rPr>
          <w:lang w:val="sq-AL"/>
        </w:rPr>
        <w:t>ë</w:t>
      </w:r>
      <w:r w:rsidR="001F0A15" w:rsidRPr="00661F6C">
        <w:rPr>
          <w:lang w:val="sq-AL"/>
        </w:rPr>
        <w:t xml:space="preserve"> </w:t>
      </w:r>
      <w:r w:rsidR="003068F5" w:rsidRPr="00661F6C">
        <w:rPr>
          <w:lang w:val="sq-AL"/>
        </w:rPr>
        <w:t>parashikimit t</w:t>
      </w:r>
      <w:r w:rsidR="00A57CA5" w:rsidRPr="00661F6C">
        <w:rPr>
          <w:lang w:val="sq-AL"/>
        </w:rPr>
        <w:t>ë</w:t>
      </w:r>
      <w:r w:rsidR="003068F5" w:rsidRPr="00661F6C">
        <w:rPr>
          <w:lang w:val="sq-AL"/>
        </w:rPr>
        <w:t xml:space="preserve"> t</w:t>
      </w:r>
      <w:r w:rsidR="00A57CA5" w:rsidRPr="00661F6C">
        <w:rPr>
          <w:lang w:val="sq-AL"/>
        </w:rPr>
        <w:t>ë</w:t>
      </w:r>
      <w:r w:rsidR="003068F5" w:rsidRPr="00661F6C">
        <w:rPr>
          <w:lang w:val="sq-AL"/>
        </w:rPr>
        <w:t xml:space="preserve"> </w:t>
      </w:r>
      <w:r w:rsidR="007335D4" w:rsidRPr="00661F6C">
        <w:rPr>
          <w:lang w:val="sq-AL"/>
        </w:rPr>
        <w:t xml:space="preserve">ardhurave dhe </w:t>
      </w:r>
      <w:r w:rsidRPr="00661F6C">
        <w:rPr>
          <w:lang w:val="sq-AL"/>
        </w:rPr>
        <w:t>burimeve financiare publike</w:t>
      </w:r>
      <w:r w:rsidR="007335D4" w:rsidRPr="00661F6C">
        <w:rPr>
          <w:lang w:val="sq-AL"/>
        </w:rPr>
        <w:t xml:space="preserve"> </w:t>
      </w:r>
      <w:r w:rsidRPr="00661F6C">
        <w:rPr>
          <w:lang w:val="sq-AL"/>
        </w:rPr>
        <w:t>dhe për planifikimin, manaxhimin dhe l</w:t>
      </w:r>
      <w:r w:rsidR="009324EF" w:rsidRPr="00661F6C">
        <w:rPr>
          <w:lang w:val="sq-AL"/>
        </w:rPr>
        <w:t>ë</w:t>
      </w:r>
      <w:r w:rsidRPr="00661F6C">
        <w:rPr>
          <w:lang w:val="sq-AL"/>
        </w:rPr>
        <w:t>vrimin e shërbimeve publike. Si i tillë, ai është një komponent kryesor i planifikimit kombëtar dhe vendor.</w:t>
      </w:r>
    </w:p>
    <w:p w14:paraId="6CC6FBC3" w14:textId="77777777" w:rsidR="004B7C82" w:rsidRPr="00661F6C" w:rsidRDefault="004B7C82" w:rsidP="00661F6C">
      <w:pPr>
        <w:pStyle w:val="NormalWeb"/>
        <w:spacing w:before="0" w:beforeAutospacing="0" w:after="0" w:afterAutospacing="0"/>
        <w:jc w:val="both"/>
        <w:divId w:val="1256523040"/>
        <w:rPr>
          <w:lang w:val="sq-AL"/>
        </w:rPr>
      </w:pPr>
    </w:p>
    <w:p w14:paraId="28B55802" w14:textId="33E9E8A6" w:rsidR="003068F5" w:rsidRPr="00661F6C" w:rsidRDefault="009E5D20" w:rsidP="00661F6C">
      <w:pPr>
        <w:pStyle w:val="NormalWeb"/>
        <w:spacing w:before="0" w:beforeAutospacing="0" w:after="0" w:afterAutospacing="0"/>
        <w:jc w:val="both"/>
        <w:divId w:val="1256523040"/>
        <w:rPr>
          <w:lang w:val="sq-AL"/>
        </w:rPr>
      </w:pPr>
      <w:r w:rsidRPr="00661F6C">
        <w:rPr>
          <w:lang w:val="sq-AL"/>
        </w:rPr>
        <w:t>Strategjia K</w:t>
      </w:r>
      <w:r w:rsidR="004B7C82" w:rsidRPr="00661F6C">
        <w:rPr>
          <w:lang w:val="sq-AL"/>
        </w:rPr>
        <w:t>ombëtar</w:t>
      </w:r>
      <w:r w:rsidRPr="00661F6C">
        <w:rPr>
          <w:lang w:val="sq-AL"/>
        </w:rPr>
        <w:t>e</w:t>
      </w:r>
      <w:r w:rsidR="004B7C82" w:rsidRPr="00661F6C">
        <w:rPr>
          <w:lang w:val="sq-AL"/>
        </w:rPr>
        <w:t xml:space="preserve"> </w:t>
      </w:r>
      <w:r w:rsidRPr="00661F6C">
        <w:rPr>
          <w:lang w:val="sq-AL"/>
        </w:rPr>
        <w:t>e</w:t>
      </w:r>
      <w:r w:rsidR="004B7C82" w:rsidRPr="00661F6C">
        <w:rPr>
          <w:lang w:val="sq-AL"/>
        </w:rPr>
        <w:t xml:space="preserve"> </w:t>
      </w:r>
      <w:r w:rsidR="002B3AE0" w:rsidRPr="00661F6C">
        <w:rPr>
          <w:lang w:val="sq-AL"/>
        </w:rPr>
        <w:t>Zhvillimit</w:t>
      </w:r>
      <w:r w:rsidR="004B7C82" w:rsidRPr="00661F6C">
        <w:rPr>
          <w:lang w:val="sq-AL"/>
        </w:rPr>
        <w:t xml:space="preserve">, </w:t>
      </w:r>
      <w:r w:rsidR="002B3AE0" w:rsidRPr="00661F6C">
        <w:rPr>
          <w:lang w:val="sq-AL"/>
        </w:rPr>
        <w:t xml:space="preserve">Strategjitë Sektoriale </w:t>
      </w:r>
      <w:r w:rsidR="004B7C82" w:rsidRPr="00661F6C">
        <w:rPr>
          <w:lang w:val="sq-AL"/>
        </w:rPr>
        <w:t xml:space="preserve">dhe Planet e Përgjithshme </w:t>
      </w:r>
      <w:r w:rsidR="00A57CA5" w:rsidRPr="00661F6C">
        <w:rPr>
          <w:lang w:val="sq-AL"/>
        </w:rPr>
        <w:t xml:space="preserve">Vendore </w:t>
      </w:r>
      <w:r w:rsidR="004B7C82" w:rsidRPr="00661F6C">
        <w:rPr>
          <w:lang w:val="sq-AL"/>
        </w:rPr>
        <w:t xml:space="preserve">shpjegojnë atë që qeveria synon të arrijë në fushat kryesore të ofrimit të shërbimeve, cilat struktura të qeverisë do të përfshihen dhe si do të ndërveprojnë me organizatat e sektorit privat dhe aktorë të tjerë joqeveritarë. Si të tilla, ato përshkruajnë mënyrën sesi qeveria synon të </w:t>
      </w:r>
      <w:r w:rsidRPr="00661F6C">
        <w:rPr>
          <w:lang w:val="sq-AL"/>
        </w:rPr>
        <w:t>zhvilloj</w:t>
      </w:r>
      <w:r w:rsidR="00A57CA5" w:rsidRPr="00661F6C">
        <w:rPr>
          <w:lang w:val="sq-AL"/>
        </w:rPr>
        <w:t>ë</w:t>
      </w:r>
      <w:r w:rsidRPr="00661F6C">
        <w:rPr>
          <w:lang w:val="sq-AL"/>
        </w:rPr>
        <w:t xml:space="preserve"> </w:t>
      </w:r>
      <w:r w:rsidR="004B7C82" w:rsidRPr="00661F6C">
        <w:rPr>
          <w:lang w:val="sq-AL"/>
        </w:rPr>
        <w:t>komponent</w:t>
      </w:r>
      <w:r w:rsidR="009324EF" w:rsidRPr="00661F6C">
        <w:rPr>
          <w:lang w:val="sq-AL"/>
        </w:rPr>
        <w:t>ë</w:t>
      </w:r>
      <w:r w:rsidR="004B7C82" w:rsidRPr="00661F6C">
        <w:rPr>
          <w:lang w:val="sq-AL"/>
        </w:rPr>
        <w:t>t kr</w:t>
      </w:r>
      <w:r w:rsidR="00802573" w:rsidRPr="00661F6C">
        <w:rPr>
          <w:lang w:val="sq-AL"/>
        </w:rPr>
        <w:t>yesorë të ofrimit të shërbimeve</w:t>
      </w:r>
      <w:r w:rsidR="004B7C82" w:rsidRPr="00661F6C">
        <w:rPr>
          <w:lang w:val="sq-AL"/>
        </w:rPr>
        <w:t>, investimet kryesore publike që do të kërkojnë dhe implikimet përkatëse për nivelin dhe llojin e shërbimeve publike që do të ofrohen. Aspekti strategjik i këtyre dokumenteve i jep form</w:t>
      </w:r>
      <w:r w:rsidR="009324EF" w:rsidRPr="00661F6C">
        <w:rPr>
          <w:lang w:val="sq-AL"/>
        </w:rPr>
        <w:t>ë</w:t>
      </w:r>
      <w:r w:rsidR="004B7C82" w:rsidRPr="00661F6C">
        <w:rPr>
          <w:lang w:val="sq-AL"/>
        </w:rPr>
        <w:t xml:space="preserve"> k</w:t>
      </w:r>
      <w:r w:rsidR="009324EF" w:rsidRPr="00661F6C">
        <w:rPr>
          <w:lang w:val="sq-AL"/>
        </w:rPr>
        <w:t>ë</w:t>
      </w:r>
      <w:r w:rsidR="004B7C82" w:rsidRPr="00661F6C">
        <w:rPr>
          <w:lang w:val="sq-AL"/>
        </w:rPr>
        <w:t>rkesave p</w:t>
      </w:r>
      <w:r w:rsidR="009324EF" w:rsidRPr="00661F6C">
        <w:rPr>
          <w:lang w:val="sq-AL"/>
        </w:rPr>
        <w:t>ë</w:t>
      </w:r>
      <w:r w:rsidR="004B7C82" w:rsidRPr="00661F6C">
        <w:rPr>
          <w:lang w:val="sq-AL"/>
        </w:rPr>
        <w:t>r shpenzime për investime publike</w:t>
      </w:r>
      <w:r w:rsidR="00C402E9" w:rsidRPr="00661F6C">
        <w:rPr>
          <w:lang w:val="sq-AL"/>
        </w:rPr>
        <w:t xml:space="preserve"> si</w:t>
      </w:r>
      <w:r w:rsidR="004B7C82" w:rsidRPr="00661F6C">
        <w:rPr>
          <w:lang w:val="sq-AL"/>
        </w:rPr>
        <w:t xml:space="preserve"> dhe për </w:t>
      </w:r>
      <w:r w:rsidR="003B4CDB" w:rsidRPr="00661F6C">
        <w:rPr>
          <w:lang w:val="sq-AL"/>
        </w:rPr>
        <w:t>ofrimin</w:t>
      </w:r>
      <w:r w:rsidR="004B7C82" w:rsidRPr="00661F6C">
        <w:rPr>
          <w:lang w:val="sq-AL"/>
        </w:rPr>
        <w:t xml:space="preserve"> e shërbimeve gjatë periudhave </w:t>
      </w:r>
      <w:r w:rsidR="003B4CDB" w:rsidRPr="00661F6C">
        <w:rPr>
          <w:lang w:val="sq-AL"/>
        </w:rPr>
        <w:t>disa</w:t>
      </w:r>
      <w:r w:rsidR="004B7C82" w:rsidRPr="00661F6C">
        <w:rPr>
          <w:lang w:val="sq-AL"/>
        </w:rPr>
        <w:t xml:space="preserve">vjeçare. </w:t>
      </w:r>
    </w:p>
    <w:p w14:paraId="4FFE1B6B" w14:textId="77777777" w:rsidR="009E5D20" w:rsidRPr="00661F6C" w:rsidRDefault="009E5D20" w:rsidP="00661F6C">
      <w:pPr>
        <w:pStyle w:val="NormalWeb"/>
        <w:spacing w:before="0" w:beforeAutospacing="0" w:after="0" w:afterAutospacing="0"/>
        <w:jc w:val="both"/>
        <w:divId w:val="1256523040"/>
        <w:rPr>
          <w:lang w:val="sq-AL"/>
        </w:rPr>
      </w:pPr>
    </w:p>
    <w:p w14:paraId="626EB7C7" w14:textId="230F2B94" w:rsidR="009E5D20" w:rsidRPr="00661F6C" w:rsidRDefault="009E5D20" w:rsidP="00661F6C">
      <w:pPr>
        <w:pStyle w:val="NormalWeb"/>
        <w:spacing w:before="0" w:beforeAutospacing="0" w:after="0" w:afterAutospacing="0"/>
        <w:jc w:val="both"/>
        <w:divId w:val="1256523040"/>
        <w:rPr>
          <w:lang w:val="sq-AL"/>
        </w:rPr>
      </w:pPr>
      <w:r w:rsidRPr="00661F6C">
        <w:rPr>
          <w:lang w:val="sq-AL"/>
        </w:rPr>
        <w:t>Ashtu si edhe nivelet e tjera të qeverisjes, Nj</w:t>
      </w:r>
      <w:r w:rsidR="00A57CA5" w:rsidRPr="00661F6C">
        <w:rPr>
          <w:lang w:val="sq-AL"/>
        </w:rPr>
        <w:t>ë</w:t>
      </w:r>
      <w:r w:rsidRPr="00661F6C">
        <w:rPr>
          <w:lang w:val="sq-AL"/>
        </w:rPr>
        <w:t>sit</w:t>
      </w:r>
      <w:r w:rsidR="00A57CA5" w:rsidRPr="00661F6C">
        <w:rPr>
          <w:lang w:val="sq-AL"/>
        </w:rPr>
        <w:t>ë</w:t>
      </w:r>
      <w:r w:rsidRPr="00661F6C">
        <w:rPr>
          <w:lang w:val="sq-AL"/>
        </w:rPr>
        <w:t xml:space="preserve"> e Vet</w:t>
      </w:r>
      <w:r w:rsidR="00DD6C90" w:rsidRPr="00661F6C">
        <w:rPr>
          <w:lang w:val="sq-AL"/>
        </w:rPr>
        <w:t>ë</w:t>
      </w:r>
      <w:r w:rsidRPr="00661F6C">
        <w:rPr>
          <w:lang w:val="sq-AL"/>
        </w:rPr>
        <w:t>qeverisjes Vendore (NJV</w:t>
      </w:r>
      <w:r w:rsidR="00C402E9" w:rsidRPr="00661F6C">
        <w:rPr>
          <w:lang w:val="sq-AL"/>
        </w:rPr>
        <w:t>Q</w:t>
      </w:r>
      <w:r w:rsidRPr="00661F6C">
        <w:rPr>
          <w:lang w:val="sq-AL"/>
        </w:rPr>
        <w:t>V-t</w:t>
      </w:r>
      <w:r w:rsidR="00A57CA5" w:rsidRPr="00661F6C">
        <w:rPr>
          <w:lang w:val="sq-AL"/>
        </w:rPr>
        <w:t>ë</w:t>
      </w:r>
      <w:r w:rsidRPr="00661F6C">
        <w:rPr>
          <w:lang w:val="sq-AL"/>
        </w:rPr>
        <w:t>) janë përgjegjëse për menaxhimin e fondeve publike. Kjo përfshin mbledhjen e taksave dhe tarifave vendore dhe menaxhimin e burimeve kombëtare që transferohen në bashki nga qeveria qendrore, disa prej të cilave kushtëzohen për shërbime specifike. Kjo do të thotë se kërkohet një instrument për të projektuar burimet e përgjithshme të disponueshme për shpenzimet vendore, duke përfshirë këtu: grantet, huatë, taksa e tarifat vendore dhe transferime nga qeveria qendrore (të kushtëzuara dhe të pakushtëzuara).</w:t>
      </w:r>
    </w:p>
    <w:p w14:paraId="4C8D3A50" w14:textId="77777777" w:rsidR="009E5D20" w:rsidRPr="00661F6C" w:rsidRDefault="009E5D20" w:rsidP="00661F6C">
      <w:pPr>
        <w:pStyle w:val="NormalWeb"/>
        <w:spacing w:before="0" w:beforeAutospacing="0" w:after="0" w:afterAutospacing="0"/>
        <w:jc w:val="both"/>
        <w:divId w:val="1256523040"/>
        <w:rPr>
          <w:lang w:val="sq-AL"/>
        </w:rPr>
      </w:pPr>
      <w:r w:rsidRPr="00661F6C">
        <w:rPr>
          <w:lang w:val="sq-AL"/>
        </w:rPr>
        <w:t> </w:t>
      </w:r>
    </w:p>
    <w:p w14:paraId="6102F3EA" w14:textId="6D5F48C4" w:rsidR="009E5D20" w:rsidRPr="00661F6C" w:rsidRDefault="00057E54" w:rsidP="00661F6C">
      <w:pPr>
        <w:pStyle w:val="NormalWeb"/>
        <w:spacing w:before="0" w:beforeAutospacing="0" w:after="0" w:afterAutospacing="0"/>
        <w:jc w:val="both"/>
        <w:divId w:val="1256523040"/>
        <w:rPr>
          <w:lang w:val="sq-AL"/>
        </w:rPr>
      </w:pPr>
      <w:r w:rsidRPr="00661F6C">
        <w:rPr>
          <w:lang w:val="sq-AL"/>
        </w:rPr>
        <w:t>Njësitë e vetëqeverisjes vendore</w:t>
      </w:r>
      <w:r w:rsidR="009E5D20" w:rsidRPr="00661F6C">
        <w:rPr>
          <w:lang w:val="sq-AL"/>
        </w:rPr>
        <w:t xml:space="preserve"> ofrojnë shërbime publike vendore bazuar në kompetencat që u jep ligji. </w:t>
      </w:r>
      <w:r w:rsidR="00C402E9" w:rsidRPr="00661F6C">
        <w:rPr>
          <w:lang w:val="sq-AL"/>
        </w:rPr>
        <w:t>Si rrjedhoj</w:t>
      </w:r>
      <w:r w:rsidR="00766938" w:rsidRPr="00661F6C">
        <w:rPr>
          <w:lang w:val="sq-AL"/>
        </w:rPr>
        <w:t>ë</w:t>
      </w:r>
      <w:r w:rsidR="001B1B85" w:rsidRPr="00661F6C">
        <w:rPr>
          <w:lang w:val="sq-AL"/>
        </w:rPr>
        <w:t>,</w:t>
      </w:r>
      <w:r w:rsidR="00C402E9" w:rsidRPr="00661F6C">
        <w:rPr>
          <w:lang w:val="sq-AL"/>
        </w:rPr>
        <w:t xml:space="preserve"> kjo k</w:t>
      </w:r>
      <w:r w:rsidR="00766938" w:rsidRPr="00661F6C">
        <w:rPr>
          <w:lang w:val="sq-AL"/>
        </w:rPr>
        <w:t>ë</w:t>
      </w:r>
      <w:r w:rsidR="00C402E9" w:rsidRPr="00661F6C">
        <w:rPr>
          <w:lang w:val="sq-AL"/>
        </w:rPr>
        <w:t>rkon</w:t>
      </w:r>
      <w:r w:rsidR="009E5D20" w:rsidRPr="00661F6C">
        <w:rPr>
          <w:lang w:val="sq-AL"/>
        </w:rPr>
        <w:t xml:space="preserve"> një instrument për të lehtësuar dhe menaxhuar mënyrën e </w:t>
      </w:r>
      <w:r w:rsidR="001B1B85" w:rsidRPr="00661F6C">
        <w:rPr>
          <w:lang w:val="sq-AL"/>
        </w:rPr>
        <w:t>përdorimit të burimeve gjithsej, duke p</w:t>
      </w:r>
      <w:r w:rsidR="00766938" w:rsidRPr="00661F6C">
        <w:rPr>
          <w:lang w:val="sq-AL"/>
        </w:rPr>
        <w:t>ë</w:t>
      </w:r>
      <w:r w:rsidR="001B1B85" w:rsidRPr="00661F6C">
        <w:rPr>
          <w:lang w:val="sq-AL"/>
        </w:rPr>
        <w:t>rfshir</w:t>
      </w:r>
      <w:r w:rsidR="00766938" w:rsidRPr="00661F6C">
        <w:rPr>
          <w:lang w:val="sq-AL"/>
        </w:rPr>
        <w:t>ë</w:t>
      </w:r>
      <w:r w:rsidR="001B1B85" w:rsidRPr="00661F6C">
        <w:rPr>
          <w:lang w:val="sq-AL"/>
        </w:rPr>
        <w:t xml:space="preserve"> vendimet</w:t>
      </w:r>
      <w:r w:rsidR="009E5D20" w:rsidRPr="00661F6C">
        <w:rPr>
          <w:lang w:val="sq-AL"/>
        </w:rPr>
        <w:t xml:space="preserve"> për llojin e shpenzimeve (pagat dhe sigurimet; mallrat dhe shërbimet, interesat e borxhit, ripagi</w:t>
      </w:r>
      <w:r w:rsidR="001B1B85" w:rsidRPr="00661F6C">
        <w:rPr>
          <w:lang w:val="sq-AL"/>
        </w:rPr>
        <w:t>mi i huave dhe kështu me radhë), si dhe</w:t>
      </w:r>
      <w:r w:rsidR="009E5D20" w:rsidRPr="00661F6C">
        <w:rPr>
          <w:lang w:val="sq-AL"/>
        </w:rPr>
        <w:t xml:space="preserve"> vendimet strategjike se si do t</w:t>
      </w:r>
      <w:r w:rsidR="00766938" w:rsidRPr="00661F6C">
        <w:rPr>
          <w:lang w:val="sq-AL"/>
        </w:rPr>
        <w:t>ë</w:t>
      </w:r>
      <w:r w:rsidR="009E5D20" w:rsidRPr="00661F6C">
        <w:rPr>
          <w:lang w:val="sq-AL"/>
        </w:rPr>
        <w:t xml:space="preserve"> alokohen burime midis llojeve të ndryshme të shërbimeve publike (sigurisë publike, arsimit, shëndetësisë, punë</w:t>
      </w:r>
      <w:r w:rsidR="001B1B85" w:rsidRPr="00661F6C">
        <w:rPr>
          <w:lang w:val="sq-AL"/>
        </w:rPr>
        <w:t>ve publike dhe kështu me radhë)</w:t>
      </w:r>
      <w:r w:rsidR="009E5D20" w:rsidRPr="00661F6C">
        <w:rPr>
          <w:lang w:val="sq-AL"/>
        </w:rPr>
        <w:t>.</w:t>
      </w:r>
    </w:p>
    <w:p w14:paraId="49544494" w14:textId="77777777" w:rsidR="009E5D20" w:rsidRPr="00661F6C" w:rsidRDefault="009E5D20" w:rsidP="00661F6C">
      <w:pPr>
        <w:pStyle w:val="NormalWeb"/>
        <w:spacing w:before="0" w:beforeAutospacing="0" w:after="0" w:afterAutospacing="0"/>
        <w:jc w:val="both"/>
        <w:divId w:val="1256523040"/>
        <w:rPr>
          <w:lang w:val="sq-AL"/>
        </w:rPr>
      </w:pPr>
      <w:r w:rsidRPr="00661F6C">
        <w:rPr>
          <w:lang w:val="sq-AL"/>
        </w:rPr>
        <w:t> </w:t>
      </w:r>
    </w:p>
    <w:p w14:paraId="06250F89" w14:textId="22C5150E" w:rsidR="009E5D20" w:rsidRPr="00661F6C" w:rsidRDefault="009E5D20" w:rsidP="00661F6C">
      <w:pPr>
        <w:pStyle w:val="NormalWeb"/>
        <w:spacing w:before="0" w:beforeAutospacing="0" w:after="0" w:afterAutospacing="0"/>
        <w:jc w:val="both"/>
        <w:divId w:val="1256523040"/>
        <w:rPr>
          <w:lang w:val="sq-AL"/>
        </w:rPr>
      </w:pPr>
      <w:r w:rsidRPr="00661F6C">
        <w:rPr>
          <w:lang w:val="sq-AL"/>
        </w:rPr>
        <w:t>Procesi i PBA</w:t>
      </w:r>
      <w:r w:rsidRPr="00661F6C">
        <w:rPr>
          <w:i/>
          <w:iCs/>
          <w:lang w:val="sq-AL"/>
        </w:rPr>
        <w:t>-</w:t>
      </w:r>
      <w:r w:rsidRPr="00661F6C">
        <w:rPr>
          <w:lang w:val="sq-AL"/>
        </w:rPr>
        <w:t>së</w:t>
      </w:r>
      <w:r w:rsidR="009C650C" w:rsidRPr="00661F6C">
        <w:rPr>
          <w:lang w:val="sq-AL"/>
        </w:rPr>
        <w:t>,</w:t>
      </w:r>
      <w:r w:rsidRPr="00661F6C">
        <w:rPr>
          <w:lang w:val="sq-AL"/>
        </w:rPr>
        <w:t xml:space="preserve"> prezanton n</w:t>
      </w:r>
      <w:r w:rsidR="00A57CA5" w:rsidRPr="00661F6C">
        <w:rPr>
          <w:lang w:val="sq-AL"/>
        </w:rPr>
        <w:t>ë</w:t>
      </w:r>
      <w:r w:rsidRPr="00661F6C">
        <w:rPr>
          <w:lang w:val="sq-AL"/>
        </w:rPr>
        <w:t xml:space="preserve"> m</w:t>
      </w:r>
      <w:r w:rsidR="00A57CA5" w:rsidRPr="00661F6C">
        <w:rPr>
          <w:lang w:val="sq-AL"/>
        </w:rPr>
        <w:t>ë</w:t>
      </w:r>
      <w:r w:rsidRPr="00661F6C">
        <w:rPr>
          <w:lang w:val="sq-AL"/>
        </w:rPr>
        <w:t>nyr</w:t>
      </w:r>
      <w:r w:rsidR="00A57CA5" w:rsidRPr="00661F6C">
        <w:rPr>
          <w:lang w:val="sq-AL"/>
        </w:rPr>
        <w:t>ë</w:t>
      </w:r>
      <w:r w:rsidRPr="00661F6C">
        <w:rPr>
          <w:lang w:val="sq-AL"/>
        </w:rPr>
        <w:t xml:space="preserve"> t</w:t>
      </w:r>
      <w:r w:rsidR="00A57CA5" w:rsidRPr="00661F6C">
        <w:rPr>
          <w:lang w:val="sq-AL"/>
        </w:rPr>
        <w:t>ë</w:t>
      </w:r>
      <w:r w:rsidRPr="00661F6C">
        <w:rPr>
          <w:lang w:val="sq-AL"/>
        </w:rPr>
        <w:t xml:space="preserve"> integruar informacionin mbi parashikimet e t</w:t>
      </w:r>
      <w:r w:rsidR="00A57CA5" w:rsidRPr="00661F6C">
        <w:rPr>
          <w:lang w:val="sq-AL"/>
        </w:rPr>
        <w:t>ë</w:t>
      </w:r>
      <w:r w:rsidRPr="00661F6C">
        <w:rPr>
          <w:lang w:val="sq-AL"/>
        </w:rPr>
        <w:t xml:space="preserve"> ardhurave dhe burimeve gjithsej dhe p</w:t>
      </w:r>
      <w:r w:rsidR="00A57CA5" w:rsidRPr="00661F6C">
        <w:rPr>
          <w:lang w:val="sq-AL"/>
        </w:rPr>
        <w:t>ë</w:t>
      </w:r>
      <w:r w:rsidRPr="00661F6C">
        <w:rPr>
          <w:lang w:val="sq-AL"/>
        </w:rPr>
        <w:t xml:space="preserve">rcakton objektivat përse do të shpenzohen ato, kostot e </w:t>
      </w:r>
      <w:r w:rsidRPr="00661F6C">
        <w:rPr>
          <w:lang w:val="sq-AL"/>
        </w:rPr>
        <w:lastRenderedPageBreak/>
        <w:t xml:space="preserve">nevojshme dhe llojin e secilit shërbim që do të ofrohet. Ndër të tjera, kjo përfshin lidhjen e qëllimeve dhe objektivave të bashkisë me qëllime strategjike të përcaktuara në strategjitë lokale dhe kombëtare. Procesi i </w:t>
      </w:r>
      <w:r w:rsidR="009C650C" w:rsidRPr="00661F6C">
        <w:rPr>
          <w:lang w:val="sq-AL"/>
        </w:rPr>
        <w:t xml:space="preserve">PBA-së, </w:t>
      </w:r>
      <w:r w:rsidR="003A13D3" w:rsidRPr="00661F6C">
        <w:rPr>
          <w:lang w:val="sq-AL"/>
        </w:rPr>
        <w:t>disiplinon</w:t>
      </w:r>
      <w:r w:rsidRPr="00661F6C">
        <w:rPr>
          <w:lang w:val="sq-AL"/>
        </w:rPr>
        <w:t xml:space="preserve"> maturinë financiare vendore duke planifikuar shpenzimet publike brenda një kuadri realist financiar vendor. Në të njëjtën kohë, ai </w:t>
      </w:r>
      <w:r w:rsidR="003A13D3" w:rsidRPr="00661F6C">
        <w:rPr>
          <w:lang w:val="sq-AL"/>
        </w:rPr>
        <w:t>synon</w:t>
      </w:r>
      <w:r w:rsidRPr="00661F6C">
        <w:rPr>
          <w:lang w:val="sq-AL"/>
        </w:rPr>
        <w:t xml:space="preserve"> të garantojë që shërbimet publike vendore plotësojnë nevo</w:t>
      </w:r>
      <w:r w:rsidR="00802573" w:rsidRPr="00661F6C">
        <w:rPr>
          <w:lang w:val="sq-AL"/>
        </w:rPr>
        <w:t>jat në rritje të banorëve duke treguar</w:t>
      </w:r>
      <w:r w:rsidRPr="00661F6C">
        <w:rPr>
          <w:lang w:val="sq-AL"/>
        </w:rPr>
        <w:t xml:space="preserve"> se si shpenzimet publike për prioritetet strategjike</w:t>
      </w:r>
      <w:r w:rsidR="003A13D3" w:rsidRPr="00661F6C">
        <w:rPr>
          <w:lang w:val="sq-AL"/>
        </w:rPr>
        <w:t xml:space="preserve"> t</w:t>
      </w:r>
      <w:r w:rsidR="00A57CA5" w:rsidRPr="00661F6C">
        <w:rPr>
          <w:lang w:val="sq-AL"/>
        </w:rPr>
        <w:t>ë</w:t>
      </w:r>
      <w:r w:rsidR="003A13D3" w:rsidRPr="00661F6C">
        <w:rPr>
          <w:lang w:val="sq-AL"/>
        </w:rPr>
        <w:t xml:space="preserve"> zhvillimit t</w:t>
      </w:r>
      <w:r w:rsidR="00A57CA5" w:rsidRPr="00661F6C">
        <w:rPr>
          <w:lang w:val="sq-AL"/>
        </w:rPr>
        <w:t>ë</w:t>
      </w:r>
      <w:r w:rsidR="003A13D3" w:rsidRPr="00661F6C">
        <w:rPr>
          <w:lang w:val="sq-AL"/>
        </w:rPr>
        <w:t xml:space="preserve"> </w:t>
      </w:r>
      <w:r w:rsidR="00802573" w:rsidRPr="00661F6C">
        <w:rPr>
          <w:lang w:val="sq-AL"/>
        </w:rPr>
        <w:t>nj</w:t>
      </w:r>
      <w:r w:rsidR="00030E63" w:rsidRPr="00661F6C">
        <w:rPr>
          <w:lang w:val="sq-AL"/>
        </w:rPr>
        <w:t>ë</w:t>
      </w:r>
      <w:r w:rsidR="00802573" w:rsidRPr="00661F6C">
        <w:rPr>
          <w:lang w:val="sq-AL"/>
        </w:rPr>
        <w:t>sis</w:t>
      </w:r>
      <w:r w:rsidR="00030E63" w:rsidRPr="00661F6C">
        <w:rPr>
          <w:lang w:val="sq-AL"/>
        </w:rPr>
        <w:t>ë</w:t>
      </w:r>
      <w:r w:rsidR="00802573" w:rsidRPr="00661F6C">
        <w:rPr>
          <w:lang w:val="sq-AL"/>
        </w:rPr>
        <w:t xml:space="preserve"> vendore</w:t>
      </w:r>
      <w:r w:rsidRPr="00661F6C">
        <w:rPr>
          <w:lang w:val="sq-AL"/>
        </w:rPr>
        <w:t xml:space="preserve"> përkthehen në vendime </w:t>
      </w:r>
      <w:r w:rsidR="009C650C" w:rsidRPr="00661F6C">
        <w:rPr>
          <w:lang w:val="sq-AL"/>
        </w:rPr>
        <w:t>konkrete</w:t>
      </w:r>
      <w:r w:rsidRPr="00661F6C">
        <w:rPr>
          <w:lang w:val="sq-AL"/>
        </w:rPr>
        <w:t xml:space="preserve"> për ofrimin e shërbimeve publike vendore, me lidhje të qarta mes politikave vendore dhe prioriteteve vjetore të shpenzimeve .</w:t>
      </w:r>
    </w:p>
    <w:p w14:paraId="56D1A21B" w14:textId="77777777" w:rsidR="009E5D20" w:rsidRPr="00661F6C" w:rsidRDefault="009E5D20" w:rsidP="00661F6C">
      <w:pPr>
        <w:pStyle w:val="NormalWeb"/>
        <w:spacing w:before="0" w:beforeAutospacing="0" w:after="0" w:afterAutospacing="0"/>
        <w:jc w:val="both"/>
        <w:divId w:val="1256523040"/>
        <w:rPr>
          <w:lang w:val="sq-AL"/>
        </w:rPr>
      </w:pPr>
    </w:p>
    <w:p w14:paraId="4344CD82" w14:textId="0063F3ED" w:rsidR="009E5D20" w:rsidRPr="00661F6C" w:rsidRDefault="00B8518A" w:rsidP="00661F6C">
      <w:pPr>
        <w:pStyle w:val="NormalWeb"/>
        <w:spacing w:before="0" w:beforeAutospacing="0" w:after="0" w:afterAutospacing="0"/>
        <w:jc w:val="both"/>
        <w:divId w:val="1256523040"/>
        <w:rPr>
          <w:color w:val="000000" w:themeColor="text1"/>
          <w:lang w:val="sq-AL"/>
        </w:rPr>
      </w:pPr>
      <w:r w:rsidRPr="00661F6C">
        <w:rPr>
          <w:color w:val="000000" w:themeColor="text1"/>
          <w:lang w:val="sq-AL"/>
        </w:rPr>
        <w:t>N</w:t>
      </w:r>
      <w:r w:rsidR="00030E63" w:rsidRPr="00661F6C">
        <w:rPr>
          <w:color w:val="000000" w:themeColor="text1"/>
          <w:lang w:val="sq-AL"/>
        </w:rPr>
        <w:t>ë</w:t>
      </w:r>
      <w:r w:rsidRPr="00661F6C">
        <w:rPr>
          <w:color w:val="000000" w:themeColor="text1"/>
          <w:lang w:val="sq-AL"/>
        </w:rPr>
        <w:t xml:space="preserve"> procesin e </w:t>
      </w:r>
      <w:r w:rsidR="009E5D20" w:rsidRPr="00661F6C">
        <w:rPr>
          <w:color w:val="000000" w:themeColor="text1"/>
          <w:lang w:val="sq-AL"/>
        </w:rPr>
        <w:t xml:space="preserve"> </w:t>
      </w:r>
      <w:r w:rsidR="009C650C" w:rsidRPr="00661F6C">
        <w:rPr>
          <w:color w:val="000000" w:themeColor="text1"/>
          <w:lang w:val="sq-AL"/>
        </w:rPr>
        <w:t>PBA-s</w:t>
      </w:r>
      <w:r w:rsidR="00766938" w:rsidRPr="00661F6C">
        <w:rPr>
          <w:color w:val="000000" w:themeColor="text1"/>
          <w:lang w:val="sq-AL"/>
        </w:rPr>
        <w:t>ë</w:t>
      </w:r>
      <w:r w:rsidR="009C650C" w:rsidRPr="00661F6C">
        <w:rPr>
          <w:color w:val="000000" w:themeColor="text1"/>
          <w:lang w:val="sq-AL"/>
        </w:rPr>
        <w:t xml:space="preserve"> </w:t>
      </w:r>
      <w:r w:rsidRPr="00661F6C">
        <w:rPr>
          <w:color w:val="000000" w:themeColor="text1"/>
          <w:lang w:val="sq-AL"/>
        </w:rPr>
        <w:t>planifikimi dhe buxhetimi</w:t>
      </w:r>
      <w:r w:rsidR="009E5D20" w:rsidRPr="00661F6C">
        <w:rPr>
          <w:color w:val="000000" w:themeColor="text1"/>
          <w:lang w:val="sq-AL"/>
        </w:rPr>
        <w:t xml:space="preserve"> vendor</w:t>
      </w:r>
      <w:r w:rsidRPr="00661F6C">
        <w:rPr>
          <w:color w:val="000000" w:themeColor="text1"/>
          <w:lang w:val="sq-AL"/>
        </w:rPr>
        <w:t xml:space="preserve"> afatgjat</w:t>
      </w:r>
      <w:r w:rsidR="00030E63" w:rsidRPr="00661F6C">
        <w:rPr>
          <w:color w:val="000000" w:themeColor="text1"/>
          <w:lang w:val="sq-AL"/>
        </w:rPr>
        <w:t>ë</w:t>
      </w:r>
      <w:r w:rsidR="009E5D20" w:rsidRPr="00661F6C">
        <w:rPr>
          <w:color w:val="000000" w:themeColor="text1"/>
          <w:lang w:val="sq-AL"/>
        </w:rPr>
        <w:t xml:space="preserve"> e ndihmon </w:t>
      </w:r>
      <w:r w:rsidRPr="00661F6C">
        <w:rPr>
          <w:color w:val="000000" w:themeColor="text1"/>
          <w:lang w:val="sq-AL"/>
        </w:rPr>
        <w:t>nj</w:t>
      </w:r>
      <w:r w:rsidR="00030E63" w:rsidRPr="00661F6C">
        <w:rPr>
          <w:color w:val="000000" w:themeColor="text1"/>
          <w:lang w:val="sq-AL"/>
        </w:rPr>
        <w:t>ë</w:t>
      </w:r>
      <w:r w:rsidRPr="00661F6C">
        <w:rPr>
          <w:color w:val="000000" w:themeColor="text1"/>
          <w:lang w:val="sq-AL"/>
        </w:rPr>
        <w:t>sin</w:t>
      </w:r>
      <w:r w:rsidR="00030E63" w:rsidRPr="00661F6C">
        <w:rPr>
          <w:color w:val="000000" w:themeColor="text1"/>
          <w:lang w:val="sq-AL"/>
        </w:rPr>
        <w:t>ë</w:t>
      </w:r>
      <w:r w:rsidRPr="00661F6C">
        <w:rPr>
          <w:color w:val="000000" w:themeColor="text1"/>
          <w:lang w:val="sq-AL"/>
        </w:rPr>
        <w:t xml:space="preserve"> vendore</w:t>
      </w:r>
      <w:r w:rsidR="009E5D20" w:rsidRPr="00661F6C">
        <w:rPr>
          <w:color w:val="000000" w:themeColor="text1"/>
          <w:lang w:val="sq-AL"/>
        </w:rPr>
        <w:t xml:space="preserve"> të planifikojë sesi shërbimet publike do të evoluojnë me kalimin e kohës</w:t>
      </w:r>
      <w:r w:rsidR="009C650C" w:rsidRPr="00661F6C">
        <w:rPr>
          <w:color w:val="000000" w:themeColor="text1"/>
          <w:lang w:val="sq-AL"/>
        </w:rPr>
        <w:t>,</w:t>
      </w:r>
      <w:r w:rsidR="009E5D20" w:rsidRPr="00661F6C">
        <w:rPr>
          <w:color w:val="000000" w:themeColor="text1"/>
          <w:lang w:val="sq-AL"/>
        </w:rPr>
        <w:t xml:space="preserve"> duke përcaktuar kërkesat disavjeçare të shpenzimeve në fusha të ndryshme të ofrimit të shërbimeve në përputhje </w:t>
      </w:r>
      <w:r w:rsidR="009C650C" w:rsidRPr="00661F6C">
        <w:rPr>
          <w:color w:val="000000" w:themeColor="text1"/>
          <w:lang w:val="sq-AL"/>
        </w:rPr>
        <w:t>jo vet</w:t>
      </w:r>
      <w:r w:rsidR="00766938" w:rsidRPr="00661F6C">
        <w:rPr>
          <w:color w:val="000000" w:themeColor="text1"/>
          <w:lang w:val="sq-AL"/>
        </w:rPr>
        <w:t>ë</w:t>
      </w:r>
      <w:r w:rsidR="009C650C" w:rsidRPr="00661F6C">
        <w:rPr>
          <w:color w:val="000000" w:themeColor="text1"/>
          <w:lang w:val="sq-AL"/>
        </w:rPr>
        <w:t xml:space="preserve">m </w:t>
      </w:r>
      <w:r w:rsidR="009E5D20" w:rsidRPr="00661F6C">
        <w:rPr>
          <w:color w:val="000000" w:themeColor="text1"/>
          <w:lang w:val="sq-AL"/>
        </w:rPr>
        <w:t>me ndryshimet e parashikuara në demografinë</w:t>
      </w:r>
      <w:r w:rsidR="0015079F" w:rsidRPr="00661F6C">
        <w:rPr>
          <w:color w:val="000000" w:themeColor="text1"/>
          <w:lang w:val="sq-AL"/>
        </w:rPr>
        <w:t>,</w:t>
      </w:r>
      <w:r w:rsidR="009E5D20" w:rsidRPr="00661F6C">
        <w:rPr>
          <w:color w:val="000000" w:themeColor="text1"/>
          <w:lang w:val="sq-AL"/>
        </w:rPr>
        <w:t xml:space="preserve"> </w:t>
      </w:r>
      <w:r w:rsidR="009C650C" w:rsidRPr="00661F6C">
        <w:rPr>
          <w:color w:val="000000" w:themeColor="text1"/>
          <w:lang w:val="sq-AL"/>
        </w:rPr>
        <w:t>por e</w:t>
      </w:r>
      <w:r w:rsidR="009E5D20" w:rsidRPr="00661F6C">
        <w:rPr>
          <w:color w:val="000000" w:themeColor="text1"/>
          <w:lang w:val="sq-AL"/>
        </w:rPr>
        <w:t xml:space="preserve">dhe në përputhje me ndryshimin e nevojave të banorëve të bashkisë. Kombinimi i këtij informacioni me parashikimin për nevojat dhe burimet në dispozicion në të ardhmen, u mundëson </w:t>
      </w:r>
      <w:r w:rsidRPr="00661F6C">
        <w:rPr>
          <w:color w:val="000000" w:themeColor="text1"/>
          <w:lang w:val="sq-AL"/>
        </w:rPr>
        <w:t>nj</w:t>
      </w:r>
      <w:r w:rsidR="00030E63" w:rsidRPr="00661F6C">
        <w:rPr>
          <w:color w:val="000000" w:themeColor="text1"/>
          <w:lang w:val="sq-AL"/>
        </w:rPr>
        <w:t>ë</w:t>
      </w:r>
      <w:r w:rsidRPr="00661F6C">
        <w:rPr>
          <w:color w:val="000000" w:themeColor="text1"/>
          <w:lang w:val="sq-AL"/>
        </w:rPr>
        <w:t xml:space="preserve">sive vendore </w:t>
      </w:r>
      <w:r w:rsidR="009E5D20" w:rsidRPr="00661F6C">
        <w:rPr>
          <w:color w:val="000000" w:themeColor="text1"/>
          <w:lang w:val="sq-AL"/>
        </w:rPr>
        <w:t>që të planifikojnë shërbime publi</w:t>
      </w:r>
      <w:r w:rsidR="009C650C" w:rsidRPr="00661F6C">
        <w:rPr>
          <w:color w:val="000000" w:themeColor="text1"/>
          <w:lang w:val="sq-AL"/>
        </w:rPr>
        <w:t>ke në mënyrë të qëndrueshme</w:t>
      </w:r>
      <w:r w:rsidR="00620406" w:rsidRPr="00661F6C">
        <w:rPr>
          <w:color w:val="000000" w:themeColor="text1"/>
          <w:lang w:val="sq-AL"/>
        </w:rPr>
        <w:t xml:space="preserve">, si dhe </w:t>
      </w:r>
      <w:r w:rsidR="009E5D20" w:rsidRPr="00661F6C">
        <w:rPr>
          <w:color w:val="000000" w:themeColor="text1"/>
          <w:lang w:val="sq-AL"/>
        </w:rPr>
        <w:t>të zhvillojnë një kuadër afatmesëm të burimeve si bazë për planifikimin afatmes</w:t>
      </w:r>
      <w:r w:rsidR="00030E63" w:rsidRPr="00661F6C">
        <w:rPr>
          <w:color w:val="000000" w:themeColor="text1"/>
          <w:lang w:val="sq-AL"/>
        </w:rPr>
        <w:t>ë</w:t>
      </w:r>
      <w:r w:rsidRPr="00661F6C">
        <w:rPr>
          <w:color w:val="000000" w:themeColor="text1"/>
          <w:lang w:val="sq-AL"/>
        </w:rPr>
        <w:t>m</w:t>
      </w:r>
      <w:r w:rsidR="009E5D20" w:rsidRPr="00661F6C">
        <w:rPr>
          <w:color w:val="000000" w:themeColor="text1"/>
          <w:lang w:val="sq-AL"/>
        </w:rPr>
        <w:t xml:space="preserve"> të shpenzimeve.</w:t>
      </w:r>
    </w:p>
    <w:p w14:paraId="418CDD0D" w14:textId="77777777" w:rsidR="009E5D20" w:rsidRPr="00661F6C" w:rsidRDefault="009E5D20" w:rsidP="00661F6C">
      <w:pPr>
        <w:pStyle w:val="NormalWeb"/>
        <w:spacing w:before="0" w:beforeAutospacing="0" w:after="0" w:afterAutospacing="0"/>
        <w:jc w:val="both"/>
        <w:divId w:val="1256523040"/>
        <w:rPr>
          <w:color w:val="000000" w:themeColor="text1"/>
          <w:lang w:val="sq-AL"/>
        </w:rPr>
      </w:pPr>
    </w:p>
    <w:p w14:paraId="540919FB" w14:textId="086CCDB1" w:rsidR="009E5D20" w:rsidRPr="00661F6C" w:rsidRDefault="003A13D3" w:rsidP="00661F6C">
      <w:pPr>
        <w:pStyle w:val="NormalWeb"/>
        <w:spacing w:before="0" w:beforeAutospacing="0" w:after="0" w:afterAutospacing="0"/>
        <w:jc w:val="both"/>
        <w:divId w:val="1256523040"/>
        <w:rPr>
          <w:lang w:val="sq-AL"/>
        </w:rPr>
      </w:pPr>
      <w:r w:rsidRPr="00661F6C">
        <w:rPr>
          <w:iCs/>
          <w:lang w:val="sq-AL"/>
        </w:rPr>
        <w:t>Gjithashtu</w:t>
      </w:r>
      <w:r w:rsidRPr="00661F6C">
        <w:rPr>
          <w:i/>
          <w:iCs/>
          <w:lang w:val="sq-AL"/>
        </w:rPr>
        <w:t xml:space="preserve">, </w:t>
      </w:r>
      <w:r w:rsidR="0015079F" w:rsidRPr="00661F6C">
        <w:rPr>
          <w:iCs/>
          <w:lang w:val="sq-AL"/>
        </w:rPr>
        <w:t>p</w:t>
      </w:r>
      <w:r w:rsidR="009E5D20" w:rsidRPr="00661F6C">
        <w:rPr>
          <w:iCs/>
          <w:lang w:val="sq-AL"/>
        </w:rPr>
        <w:t>rocesi i PBA</w:t>
      </w:r>
      <w:r w:rsidR="0015079F" w:rsidRPr="00661F6C">
        <w:rPr>
          <w:lang w:val="sq-AL"/>
        </w:rPr>
        <w:t>-s</w:t>
      </w:r>
      <w:r w:rsidR="00766938" w:rsidRPr="00661F6C">
        <w:rPr>
          <w:lang w:val="sq-AL"/>
        </w:rPr>
        <w:t>ë</w:t>
      </w:r>
      <w:r w:rsidR="009E5D20" w:rsidRPr="00661F6C">
        <w:rPr>
          <w:lang w:val="sq-AL"/>
        </w:rPr>
        <w:t xml:space="preserve"> siguron një kornizë për planifikimin e investimeve publike </w:t>
      </w:r>
      <w:r w:rsidR="0057170B" w:rsidRPr="00661F6C">
        <w:rPr>
          <w:lang w:val="sq-AL"/>
        </w:rPr>
        <w:t xml:space="preserve">sipas programeve buxhetore </w:t>
      </w:r>
      <w:r w:rsidR="009E5D20" w:rsidRPr="00661F6C">
        <w:rPr>
          <w:lang w:val="sq-AL"/>
        </w:rPr>
        <w:t xml:space="preserve">duke përfshirë edhe kërkesat për shpenzimeve korente. Kjo siguron një bazë të fortë mbi të cilën mund të merren vendimet për investime, të lidhura me planet strategjike dhe planet afatmesme për zhvillimin e shërbimeve të ndryshme publike që </w:t>
      </w:r>
      <w:r w:rsidR="00B8518A" w:rsidRPr="00661F6C">
        <w:rPr>
          <w:lang w:val="sq-AL"/>
        </w:rPr>
        <w:t>nj</w:t>
      </w:r>
      <w:r w:rsidR="00030E63" w:rsidRPr="00661F6C">
        <w:rPr>
          <w:lang w:val="sq-AL"/>
        </w:rPr>
        <w:t>ë</w:t>
      </w:r>
      <w:r w:rsidR="00B8518A" w:rsidRPr="00661F6C">
        <w:rPr>
          <w:lang w:val="sq-AL"/>
        </w:rPr>
        <w:t>sia vendore</w:t>
      </w:r>
      <w:r w:rsidR="009E5D20" w:rsidRPr="00661F6C">
        <w:rPr>
          <w:lang w:val="sq-AL"/>
        </w:rPr>
        <w:t xml:space="preserve"> ofron për banorët.</w:t>
      </w:r>
    </w:p>
    <w:p w14:paraId="7C369F5A" w14:textId="77777777" w:rsidR="003A13D3" w:rsidRPr="00661F6C" w:rsidRDefault="003A13D3" w:rsidP="00661F6C">
      <w:pPr>
        <w:pStyle w:val="NormalWeb"/>
        <w:spacing w:before="0" w:beforeAutospacing="0" w:after="0" w:afterAutospacing="0"/>
        <w:jc w:val="both"/>
        <w:divId w:val="1256523040"/>
        <w:rPr>
          <w:lang w:val="sq-AL"/>
        </w:rPr>
      </w:pPr>
    </w:p>
    <w:p w14:paraId="5B79A360" w14:textId="0C881B71" w:rsidR="004B7C82" w:rsidRPr="00661F6C" w:rsidRDefault="003A13D3" w:rsidP="00661F6C">
      <w:pPr>
        <w:pStyle w:val="NormalWeb"/>
        <w:spacing w:before="0" w:beforeAutospacing="0" w:after="0" w:afterAutospacing="0"/>
        <w:jc w:val="both"/>
        <w:divId w:val="1256523040"/>
        <w:rPr>
          <w:lang w:val="sq-AL"/>
        </w:rPr>
      </w:pPr>
      <w:r w:rsidRPr="00661F6C">
        <w:rPr>
          <w:lang w:val="sq-AL"/>
        </w:rPr>
        <w:t>N</w:t>
      </w:r>
      <w:r w:rsidR="00A57CA5" w:rsidRPr="00661F6C">
        <w:rPr>
          <w:lang w:val="sq-AL"/>
        </w:rPr>
        <w:t>ë</w:t>
      </w:r>
      <w:r w:rsidRPr="00661F6C">
        <w:rPr>
          <w:lang w:val="sq-AL"/>
        </w:rPr>
        <w:t xml:space="preserve"> m</w:t>
      </w:r>
      <w:r w:rsidR="00A57CA5" w:rsidRPr="00661F6C">
        <w:rPr>
          <w:lang w:val="sq-AL"/>
        </w:rPr>
        <w:t>ë</w:t>
      </w:r>
      <w:r w:rsidRPr="00661F6C">
        <w:rPr>
          <w:lang w:val="sq-AL"/>
        </w:rPr>
        <w:t>nyr</w:t>
      </w:r>
      <w:r w:rsidR="00A57CA5" w:rsidRPr="00661F6C">
        <w:rPr>
          <w:lang w:val="sq-AL"/>
        </w:rPr>
        <w:t>ë</w:t>
      </w:r>
      <w:r w:rsidRPr="00661F6C">
        <w:rPr>
          <w:lang w:val="sq-AL"/>
        </w:rPr>
        <w:t xml:space="preserve"> t</w:t>
      </w:r>
      <w:r w:rsidR="00A57CA5" w:rsidRPr="00661F6C">
        <w:rPr>
          <w:lang w:val="sq-AL"/>
        </w:rPr>
        <w:t>ë</w:t>
      </w:r>
      <w:r w:rsidRPr="00661F6C">
        <w:rPr>
          <w:lang w:val="sq-AL"/>
        </w:rPr>
        <w:t xml:space="preserve"> p</w:t>
      </w:r>
      <w:r w:rsidR="00A57CA5" w:rsidRPr="00661F6C">
        <w:rPr>
          <w:lang w:val="sq-AL"/>
        </w:rPr>
        <w:t>ë</w:t>
      </w:r>
      <w:r w:rsidRPr="00661F6C">
        <w:rPr>
          <w:lang w:val="sq-AL"/>
        </w:rPr>
        <w:t>rmbledhur Programi Buxhetor Afatmes</w:t>
      </w:r>
      <w:r w:rsidR="00A57CA5" w:rsidRPr="00661F6C">
        <w:rPr>
          <w:lang w:val="sq-AL"/>
        </w:rPr>
        <w:t>ë</w:t>
      </w:r>
      <w:r w:rsidRPr="00661F6C">
        <w:rPr>
          <w:lang w:val="sq-AL"/>
        </w:rPr>
        <w:t>m p</w:t>
      </w:r>
      <w:r w:rsidR="00A57CA5" w:rsidRPr="00661F6C">
        <w:rPr>
          <w:lang w:val="sq-AL"/>
        </w:rPr>
        <w:t>ë</w:t>
      </w:r>
      <w:r w:rsidRPr="00661F6C">
        <w:rPr>
          <w:lang w:val="sq-AL"/>
        </w:rPr>
        <w:t>rfshin k</w:t>
      </w:r>
      <w:r w:rsidR="00A57CA5" w:rsidRPr="00661F6C">
        <w:rPr>
          <w:lang w:val="sq-AL"/>
        </w:rPr>
        <w:t>ë</w:t>
      </w:r>
      <w:r w:rsidRPr="00661F6C">
        <w:rPr>
          <w:lang w:val="sq-AL"/>
        </w:rPr>
        <w:t>to procese:</w:t>
      </w:r>
    </w:p>
    <w:p w14:paraId="13D36C6D" w14:textId="10104A31" w:rsidR="004B7C82" w:rsidRPr="00661F6C" w:rsidRDefault="003A13D3" w:rsidP="00661F6C">
      <w:pPr>
        <w:pStyle w:val="ListParagraph"/>
        <w:numPr>
          <w:ilvl w:val="0"/>
          <w:numId w:val="18"/>
        </w:numPr>
        <w:ind w:left="720"/>
        <w:jc w:val="both"/>
        <w:divId w:val="1256523040"/>
        <w:rPr>
          <w:rFonts w:eastAsiaTheme="minorHAnsi"/>
          <w:lang w:val="sq-AL"/>
        </w:rPr>
      </w:pPr>
      <w:r w:rsidRPr="00661F6C">
        <w:rPr>
          <w:lang w:val="sq-AL"/>
        </w:rPr>
        <w:t>prezanton</w:t>
      </w:r>
      <w:r w:rsidR="004B7C82" w:rsidRPr="00661F6C">
        <w:rPr>
          <w:rFonts w:eastAsiaTheme="minorHAnsi"/>
          <w:lang w:val="sq-AL"/>
        </w:rPr>
        <w:t xml:space="preserve"> informacionin mbi </w:t>
      </w:r>
      <w:r w:rsidRPr="00661F6C">
        <w:rPr>
          <w:rFonts w:eastAsiaTheme="minorHAnsi"/>
          <w:lang w:val="sq-AL"/>
        </w:rPr>
        <w:t>t</w:t>
      </w:r>
      <w:r w:rsidR="00A57CA5" w:rsidRPr="00661F6C">
        <w:rPr>
          <w:rFonts w:eastAsiaTheme="minorHAnsi"/>
          <w:lang w:val="sq-AL"/>
        </w:rPr>
        <w:t>ë</w:t>
      </w:r>
      <w:r w:rsidRPr="00661F6C">
        <w:rPr>
          <w:rFonts w:eastAsiaTheme="minorHAnsi"/>
          <w:lang w:val="sq-AL"/>
        </w:rPr>
        <w:t xml:space="preserve"> ardhurat dhe </w:t>
      </w:r>
      <w:r w:rsidR="004B7C82" w:rsidRPr="00661F6C">
        <w:rPr>
          <w:rFonts w:eastAsiaTheme="minorHAnsi"/>
          <w:lang w:val="sq-AL"/>
        </w:rPr>
        <w:t xml:space="preserve">burimet </w:t>
      </w:r>
      <w:r w:rsidR="00A544A1" w:rsidRPr="00661F6C">
        <w:rPr>
          <w:rFonts w:eastAsiaTheme="minorHAnsi"/>
          <w:lang w:val="sq-AL"/>
        </w:rPr>
        <w:t>e</w:t>
      </w:r>
      <w:r w:rsidR="004B7C82" w:rsidRPr="00661F6C">
        <w:rPr>
          <w:rFonts w:eastAsiaTheme="minorHAnsi"/>
          <w:lang w:val="sq-AL"/>
        </w:rPr>
        <w:t xml:space="preserve"> disponueshme </w:t>
      </w:r>
      <w:r w:rsidRPr="00661F6C">
        <w:rPr>
          <w:rFonts w:eastAsiaTheme="minorHAnsi"/>
          <w:lang w:val="sq-AL"/>
        </w:rPr>
        <w:t>t</w:t>
      </w:r>
      <w:r w:rsidR="00A57CA5" w:rsidRPr="00661F6C">
        <w:rPr>
          <w:rFonts w:eastAsiaTheme="minorHAnsi"/>
          <w:lang w:val="sq-AL"/>
        </w:rPr>
        <w:t>ë</w:t>
      </w:r>
      <w:r w:rsidRPr="00661F6C">
        <w:rPr>
          <w:rFonts w:eastAsiaTheme="minorHAnsi"/>
          <w:lang w:val="sq-AL"/>
        </w:rPr>
        <w:t xml:space="preserve"> bashkis</w:t>
      </w:r>
      <w:r w:rsidR="00A57CA5" w:rsidRPr="00661F6C">
        <w:rPr>
          <w:rFonts w:eastAsiaTheme="minorHAnsi"/>
          <w:lang w:val="sq-AL"/>
        </w:rPr>
        <w:t>ë</w:t>
      </w:r>
      <w:r w:rsidR="004B7C82" w:rsidRPr="00661F6C">
        <w:rPr>
          <w:rFonts w:eastAsiaTheme="minorHAnsi"/>
          <w:lang w:val="sq-AL"/>
        </w:rPr>
        <w:t>;</w:t>
      </w:r>
    </w:p>
    <w:p w14:paraId="30F33CAF" w14:textId="127C75FF" w:rsidR="004B7C82" w:rsidRPr="00661F6C" w:rsidRDefault="004B7C82" w:rsidP="00661F6C">
      <w:pPr>
        <w:pStyle w:val="ListParagraph"/>
        <w:numPr>
          <w:ilvl w:val="0"/>
          <w:numId w:val="18"/>
        </w:numPr>
        <w:ind w:left="720"/>
        <w:jc w:val="both"/>
        <w:divId w:val="1256523040"/>
        <w:rPr>
          <w:rFonts w:eastAsiaTheme="minorHAnsi"/>
          <w:lang w:val="sq-AL"/>
        </w:rPr>
      </w:pPr>
      <w:r w:rsidRPr="00661F6C">
        <w:rPr>
          <w:rFonts w:eastAsiaTheme="minorHAnsi"/>
          <w:lang w:val="sq-AL"/>
        </w:rPr>
        <w:t xml:space="preserve">përkthen </w:t>
      </w:r>
      <w:r w:rsidR="00D60115" w:rsidRPr="00661F6C">
        <w:rPr>
          <w:rFonts w:eastAsiaTheme="minorHAnsi"/>
          <w:lang w:val="sq-AL"/>
        </w:rPr>
        <w:t>vizionin strategjik të NJV</w:t>
      </w:r>
      <w:r w:rsidR="009F6216" w:rsidRPr="00661F6C">
        <w:rPr>
          <w:rFonts w:eastAsiaTheme="minorHAnsi"/>
          <w:lang w:val="sq-AL"/>
        </w:rPr>
        <w:t>Q</w:t>
      </w:r>
      <w:r w:rsidR="00D60115" w:rsidRPr="00661F6C">
        <w:rPr>
          <w:rFonts w:eastAsiaTheme="minorHAnsi"/>
          <w:lang w:val="sq-AL"/>
        </w:rPr>
        <w:t xml:space="preserve">V-së </w:t>
      </w:r>
      <w:r w:rsidRPr="00661F6C">
        <w:rPr>
          <w:rFonts w:eastAsiaTheme="minorHAnsi"/>
          <w:lang w:val="sq-AL"/>
        </w:rPr>
        <w:t xml:space="preserve">në plane praktike për </w:t>
      </w:r>
      <w:r w:rsidR="009F6216" w:rsidRPr="00661F6C">
        <w:rPr>
          <w:rFonts w:eastAsiaTheme="minorHAnsi"/>
          <w:lang w:val="sq-AL"/>
        </w:rPr>
        <w:t>ofrimin</w:t>
      </w:r>
      <w:r w:rsidR="008632BA" w:rsidRPr="00661F6C">
        <w:rPr>
          <w:rFonts w:eastAsiaTheme="minorHAnsi"/>
          <w:lang w:val="sq-AL"/>
        </w:rPr>
        <w:t xml:space="preserve"> e </w:t>
      </w:r>
      <w:r w:rsidRPr="00661F6C">
        <w:rPr>
          <w:rFonts w:eastAsiaTheme="minorHAnsi"/>
          <w:lang w:val="sq-AL"/>
        </w:rPr>
        <w:t>shërbim</w:t>
      </w:r>
      <w:r w:rsidR="008632BA" w:rsidRPr="00661F6C">
        <w:rPr>
          <w:rFonts w:eastAsiaTheme="minorHAnsi"/>
          <w:lang w:val="sq-AL"/>
        </w:rPr>
        <w:t>eve</w:t>
      </w:r>
      <w:r w:rsidRPr="00661F6C">
        <w:rPr>
          <w:rFonts w:eastAsiaTheme="minorHAnsi"/>
          <w:lang w:val="sq-AL"/>
        </w:rPr>
        <w:t xml:space="preserve"> gjatë një periudhë </w:t>
      </w:r>
      <w:r w:rsidR="008632BA" w:rsidRPr="00661F6C">
        <w:rPr>
          <w:rFonts w:eastAsiaTheme="minorHAnsi"/>
          <w:lang w:val="sq-AL"/>
        </w:rPr>
        <w:t>disa</w:t>
      </w:r>
      <w:r w:rsidRPr="00661F6C">
        <w:rPr>
          <w:rFonts w:eastAsiaTheme="minorHAnsi"/>
          <w:lang w:val="sq-AL"/>
        </w:rPr>
        <w:t xml:space="preserve">vjeçare; </w:t>
      </w:r>
    </w:p>
    <w:p w14:paraId="7E6BCA0E" w14:textId="453F3230" w:rsidR="004B7C82" w:rsidRPr="00661F6C" w:rsidRDefault="004B7C82" w:rsidP="00661F6C">
      <w:pPr>
        <w:pStyle w:val="ListParagraph"/>
        <w:numPr>
          <w:ilvl w:val="0"/>
          <w:numId w:val="18"/>
        </w:numPr>
        <w:ind w:left="720"/>
        <w:jc w:val="both"/>
        <w:divId w:val="1256523040"/>
        <w:rPr>
          <w:rFonts w:eastAsiaTheme="minorHAnsi"/>
          <w:lang w:val="sq-AL"/>
        </w:rPr>
      </w:pPr>
      <w:r w:rsidRPr="00661F6C">
        <w:rPr>
          <w:rFonts w:eastAsiaTheme="minorHAnsi"/>
          <w:lang w:val="sq-AL"/>
        </w:rPr>
        <w:t xml:space="preserve">shpërndan </w:t>
      </w:r>
      <w:r w:rsidR="008632BA" w:rsidRPr="00661F6C">
        <w:rPr>
          <w:rFonts w:eastAsiaTheme="minorHAnsi"/>
          <w:lang w:val="sq-AL"/>
        </w:rPr>
        <w:t>b</w:t>
      </w:r>
      <w:r w:rsidRPr="00661F6C">
        <w:rPr>
          <w:rFonts w:eastAsiaTheme="minorHAnsi"/>
          <w:lang w:val="sq-AL"/>
        </w:rPr>
        <w:t>urime</w:t>
      </w:r>
      <w:r w:rsidR="008632BA" w:rsidRPr="00661F6C">
        <w:rPr>
          <w:rFonts w:eastAsiaTheme="minorHAnsi"/>
          <w:lang w:val="sq-AL"/>
        </w:rPr>
        <w:t xml:space="preserve">t sipas fushave </w:t>
      </w:r>
      <w:r w:rsidRPr="00661F6C">
        <w:rPr>
          <w:rFonts w:eastAsiaTheme="minorHAnsi"/>
          <w:lang w:val="sq-AL"/>
        </w:rPr>
        <w:t xml:space="preserve">të veçanta </w:t>
      </w:r>
      <w:r w:rsidR="008632BA" w:rsidRPr="00661F6C">
        <w:rPr>
          <w:rFonts w:eastAsiaTheme="minorHAnsi"/>
          <w:lang w:val="sq-AL"/>
        </w:rPr>
        <w:t>t</w:t>
      </w:r>
      <w:r w:rsidR="009324EF" w:rsidRPr="00661F6C">
        <w:rPr>
          <w:rFonts w:eastAsiaTheme="minorHAnsi"/>
          <w:lang w:val="sq-AL"/>
        </w:rPr>
        <w:t>ë</w:t>
      </w:r>
      <w:r w:rsidRPr="00661F6C">
        <w:rPr>
          <w:rFonts w:eastAsiaTheme="minorHAnsi"/>
          <w:lang w:val="sq-AL"/>
        </w:rPr>
        <w:t xml:space="preserve"> </w:t>
      </w:r>
      <w:r w:rsidR="00D60115" w:rsidRPr="00661F6C">
        <w:rPr>
          <w:rFonts w:eastAsiaTheme="minorHAnsi"/>
          <w:lang w:val="sq-AL"/>
        </w:rPr>
        <w:t>ofrimit t</w:t>
      </w:r>
      <w:r w:rsidR="00A57CA5" w:rsidRPr="00661F6C">
        <w:rPr>
          <w:rFonts w:eastAsiaTheme="minorHAnsi"/>
          <w:lang w:val="sq-AL"/>
        </w:rPr>
        <w:t>ë</w:t>
      </w:r>
      <w:r w:rsidR="00D60115" w:rsidRPr="00661F6C">
        <w:rPr>
          <w:rFonts w:eastAsiaTheme="minorHAnsi"/>
          <w:lang w:val="sq-AL"/>
        </w:rPr>
        <w:t xml:space="preserve"> </w:t>
      </w:r>
      <w:r w:rsidRPr="00661F6C">
        <w:rPr>
          <w:rFonts w:eastAsiaTheme="minorHAnsi"/>
          <w:lang w:val="sq-AL"/>
        </w:rPr>
        <w:t>shërbim</w:t>
      </w:r>
      <w:r w:rsidR="008632BA" w:rsidRPr="00661F6C">
        <w:rPr>
          <w:rFonts w:eastAsiaTheme="minorHAnsi"/>
          <w:lang w:val="sq-AL"/>
        </w:rPr>
        <w:t>eve publike</w:t>
      </w:r>
      <w:r w:rsidRPr="00661F6C">
        <w:rPr>
          <w:rFonts w:eastAsiaTheme="minorHAnsi"/>
          <w:lang w:val="sq-AL"/>
        </w:rPr>
        <w:t xml:space="preserve">, </w:t>
      </w:r>
    </w:p>
    <w:p w14:paraId="08337C0B" w14:textId="247543F7" w:rsidR="004B7C82" w:rsidRPr="00661F6C" w:rsidRDefault="004B7C82" w:rsidP="00661F6C">
      <w:pPr>
        <w:pStyle w:val="ListParagraph"/>
        <w:numPr>
          <w:ilvl w:val="0"/>
          <w:numId w:val="18"/>
        </w:numPr>
        <w:ind w:left="720"/>
        <w:jc w:val="both"/>
        <w:divId w:val="1256523040"/>
        <w:rPr>
          <w:rFonts w:eastAsiaTheme="minorHAnsi"/>
          <w:lang w:val="sq-AL"/>
        </w:rPr>
      </w:pPr>
      <w:r w:rsidRPr="00661F6C">
        <w:rPr>
          <w:rFonts w:eastAsiaTheme="minorHAnsi"/>
          <w:lang w:val="sq-AL"/>
        </w:rPr>
        <w:t>përcakto</w:t>
      </w:r>
      <w:r w:rsidR="008632BA" w:rsidRPr="00661F6C">
        <w:rPr>
          <w:rFonts w:eastAsiaTheme="minorHAnsi"/>
          <w:lang w:val="sq-AL"/>
        </w:rPr>
        <w:t>n</w:t>
      </w:r>
      <w:r w:rsidRPr="00661F6C">
        <w:rPr>
          <w:rFonts w:eastAsiaTheme="minorHAnsi"/>
          <w:lang w:val="sq-AL"/>
        </w:rPr>
        <w:t xml:space="preserve"> </w:t>
      </w:r>
      <w:r w:rsidR="00D60115" w:rsidRPr="00661F6C">
        <w:rPr>
          <w:rFonts w:eastAsiaTheme="minorHAnsi"/>
          <w:lang w:val="sq-AL"/>
        </w:rPr>
        <w:t>treguesit e</w:t>
      </w:r>
      <w:r w:rsidRPr="00661F6C">
        <w:rPr>
          <w:rFonts w:eastAsiaTheme="minorHAnsi"/>
          <w:lang w:val="sq-AL"/>
        </w:rPr>
        <w:t xml:space="preserve"> performancës në secilën </w:t>
      </w:r>
      <w:r w:rsidR="008632BA" w:rsidRPr="00661F6C">
        <w:rPr>
          <w:rFonts w:eastAsiaTheme="minorHAnsi"/>
          <w:lang w:val="sq-AL"/>
        </w:rPr>
        <w:t>fush</w:t>
      </w:r>
      <w:r w:rsidR="009324EF" w:rsidRPr="00661F6C">
        <w:rPr>
          <w:rFonts w:eastAsiaTheme="minorHAnsi"/>
          <w:lang w:val="sq-AL"/>
        </w:rPr>
        <w:t>ë</w:t>
      </w:r>
      <w:r w:rsidRPr="00661F6C">
        <w:rPr>
          <w:rFonts w:eastAsiaTheme="minorHAnsi"/>
          <w:lang w:val="sq-AL"/>
        </w:rPr>
        <w:t xml:space="preserve"> të ofrimit të shërbimeve;</w:t>
      </w:r>
    </w:p>
    <w:p w14:paraId="3A2A5656" w14:textId="5C8BA565" w:rsidR="004B7C82" w:rsidRPr="00661F6C" w:rsidRDefault="004B7C82" w:rsidP="00661F6C">
      <w:pPr>
        <w:pStyle w:val="ListParagraph"/>
        <w:numPr>
          <w:ilvl w:val="0"/>
          <w:numId w:val="18"/>
        </w:numPr>
        <w:ind w:left="720"/>
        <w:jc w:val="both"/>
        <w:divId w:val="1256523040"/>
        <w:rPr>
          <w:rFonts w:eastAsiaTheme="minorHAnsi"/>
          <w:lang w:val="sq-AL"/>
        </w:rPr>
      </w:pPr>
      <w:r w:rsidRPr="00661F6C">
        <w:rPr>
          <w:rFonts w:eastAsiaTheme="minorHAnsi"/>
          <w:lang w:val="sq-AL"/>
        </w:rPr>
        <w:t>llogarit kërkesat vjetore të shpenzimeve (</w:t>
      </w:r>
      <w:r w:rsidR="00B071CF" w:rsidRPr="00661F6C">
        <w:rPr>
          <w:rFonts w:eastAsiaTheme="minorHAnsi"/>
          <w:lang w:val="sq-AL"/>
        </w:rPr>
        <w:t>korente dhe p</w:t>
      </w:r>
      <w:r w:rsidR="009324EF" w:rsidRPr="00661F6C">
        <w:rPr>
          <w:rFonts w:eastAsiaTheme="minorHAnsi"/>
          <w:lang w:val="sq-AL"/>
        </w:rPr>
        <w:t>ë</w:t>
      </w:r>
      <w:r w:rsidR="00B071CF" w:rsidRPr="00661F6C">
        <w:rPr>
          <w:rFonts w:eastAsiaTheme="minorHAnsi"/>
          <w:lang w:val="sq-AL"/>
        </w:rPr>
        <w:t xml:space="preserve">r </w:t>
      </w:r>
      <w:r w:rsidRPr="00661F6C">
        <w:rPr>
          <w:rFonts w:eastAsiaTheme="minorHAnsi"/>
          <w:lang w:val="sq-AL"/>
        </w:rPr>
        <w:t xml:space="preserve">investime) </w:t>
      </w:r>
      <w:r w:rsidR="00D60115" w:rsidRPr="00661F6C">
        <w:rPr>
          <w:rFonts w:eastAsiaTheme="minorHAnsi"/>
          <w:lang w:val="sq-AL"/>
        </w:rPr>
        <w:t>n</w:t>
      </w:r>
      <w:r w:rsidR="00A57CA5" w:rsidRPr="00661F6C">
        <w:rPr>
          <w:rFonts w:eastAsiaTheme="minorHAnsi"/>
          <w:lang w:val="sq-AL"/>
        </w:rPr>
        <w:t>ë</w:t>
      </w:r>
      <w:r w:rsidR="00D60115" w:rsidRPr="00661F6C">
        <w:rPr>
          <w:rFonts w:eastAsiaTheme="minorHAnsi"/>
          <w:lang w:val="sq-AL"/>
        </w:rPr>
        <w:t xml:space="preserve"> p</w:t>
      </w:r>
      <w:r w:rsidR="00A57CA5" w:rsidRPr="00661F6C">
        <w:rPr>
          <w:rFonts w:eastAsiaTheme="minorHAnsi"/>
          <w:lang w:val="sq-AL"/>
        </w:rPr>
        <w:t>ë</w:t>
      </w:r>
      <w:r w:rsidR="00D60115" w:rsidRPr="00661F6C">
        <w:rPr>
          <w:rFonts w:eastAsiaTheme="minorHAnsi"/>
          <w:lang w:val="sq-AL"/>
        </w:rPr>
        <w:t>rput</w:t>
      </w:r>
      <w:r w:rsidR="00A57CA5" w:rsidRPr="00661F6C">
        <w:rPr>
          <w:rFonts w:eastAsiaTheme="minorHAnsi"/>
          <w:lang w:val="sq-AL"/>
        </w:rPr>
        <w:t>h</w:t>
      </w:r>
      <w:r w:rsidR="00D60115" w:rsidRPr="00661F6C">
        <w:rPr>
          <w:rFonts w:eastAsiaTheme="minorHAnsi"/>
          <w:lang w:val="sq-AL"/>
        </w:rPr>
        <w:t>je me objektivat dhe treguesit e performanc</w:t>
      </w:r>
      <w:r w:rsidR="00A57CA5" w:rsidRPr="00661F6C">
        <w:rPr>
          <w:rFonts w:eastAsiaTheme="minorHAnsi"/>
          <w:lang w:val="sq-AL"/>
        </w:rPr>
        <w:t>ë</w:t>
      </w:r>
      <w:r w:rsidR="00D60115" w:rsidRPr="00661F6C">
        <w:rPr>
          <w:rFonts w:eastAsiaTheme="minorHAnsi"/>
          <w:lang w:val="sq-AL"/>
        </w:rPr>
        <w:t xml:space="preserve">s </w:t>
      </w:r>
      <w:r w:rsidRPr="00661F6C">
        <w:rPr>
          <w:rFonts w:eastAsiaTheme="minorHAnsi"/>
          <w:lang w:val="sq-AL"/>
        </w:rPr>
        <w:t xml:space="preserve">për një periudhë </w:t>
      </w:r>
      <w:r w:rsidR="00B071CF" w:rsidRPr="00661F6C">
        <w:rPr>
          <w:rFonts w:eastAsiaTheme="minorHAnsi"/>
          <w:lang w:val="sq-AL"/>
        </w:rPr>
        <w:t>disa</w:t>
      </w:r>
      <w:r w:rsidRPr="00661F6C">
        <w:rPr>
          <w:rFonts w:eastAsiaTheme="minorHAnsi"/>
          <w:lang w:val="sq-AL"/>
        </w:rPr>
        <w:t>vjeçare; dhe</w:t>
      </w:r>
      <w:r w:rsidR="00D60115" w:rsidRPr="00661F6C">
        <w:rPr>
          <w:rFonts w:eastAsiaTheme="minorHAnsi"/>
          <w:lang w:val="sq-AL"/>
        </w:rPr>
        <w:t xml:space="preserve"> </w:t>
      </w:r>
    </w:p>
    <w:p w14:paraId="053EFEC2" w14:textId="318854C3" w:rsidR="004B7C82" w:rsidRPr="00661F6C" w:rsidRDefault="00817680" w:rsidP="00661F6C">
      <w:pPr>
        <w:pStyle w:val="ListParagraph"/>
        <w:numPr>
          <w:ilvl w:val="0"/>
          <w:numId w:val="18"/>
        </w:numPr>
        <w:ind w:left="720"/>
        <w:jc w:val="both"/>
        <w:divId w:val="1256523040"/>
        <w:rPr>
          <w:rFonts w:eastAsiaTheme="minorHAnsi"/>
          <w:lang w:val="sq-AL"/>
        </w:rPr>
      </w:pPr>
      <w:r w:rsidRPr="00661F6C">
        <w:rPr>
          <w:rFonts w:eastAsiaTheme="minorHAnsi"/>
          <w:lang w:val="sq-AL"/>
        </w:rPr>
        <w:t>p</w:t>
      </w:r>
      <w:r w:rsidR="00030E63" w:rsidRPr="00661F6C">
        <w:rPr>
          <w:rFonts w:eastAsiaTheme="minorHAnsi"/>
          <w:lang w:val="sq-AL"/>
        </w:rPr>
        <w:t>ë</w:t>
      </w:r>
      <w:r w:rsidRPr="00661F6C">
        <w:rPr>
          <w:rFonts w:eastAsiaTheme="minorHAnsi"/>
          <w:lang w:val="sq-AL"/>
        </w:rPr>
        <w:t>rcakton</w:t>
      </w:r>
      <w:r w:rsidR="00A57CA5" w:rsidRPr="00661F6C">
        <w:rPr>
          <w:rFonts w:eastAsiaTheme="minorHAnsi"/>
          <w:lang w:val="sq-AL"/>
        </w:rPr>
        <w:t xml:space="preserve"> treguesit vjetor</w:t>
      </w:r>
      <w:r w:rsidR="00DD6C90" w:rsidRPr="00661F6C">
        <w:rPr>
          <w:rFonts w:eastAsiaTheme="minorHAnsi"/>
          <w:lang w:val="sq-AL"/>
        </w:rPr>
        <w:t>ë</w:t>
      </w:r>
      <w:r w:rsidR="009F6216" w:rsidRPr="00661F6C">
        <w:rPr>
          <w:rFonts w:eastAsiaTheme="minorHAnsi"/>
          <w:lang w:val="sq-AL"/>
        </w:rPr>
        <w:t xml:space="preserve"> </w:t>
      </w:r>
      <w:r w:rsidR="004B7C82" w:rsidRPr="00661F6C">
        <w:rPr>
          <w:rFonts w:eastAsiaTheme="minorHAnsi"/>
          <w:lang w:val="sq-AL"/>
        </w:rPr>
        <w:t xml:space="preserve">të performancës në përputhje me parashikimet për burimet </w:t>
      </w:r>
      <w:r w:rsidR="00A57CA5" w:rsidRPr="00661F6C">
        <w:rPr>
          <w:rFonts w:eastAsiaTheme="minorHAnsi"/>
          <w:lang w:val="sq-AL"/>
        </w:rPr>
        <w:t>n</w:t>
      </w:r>
      <w:r w:rsidR="00DD6C90" w:rsidRPr="00661F6C">
        <w:rPr>
          <w:rFonts w:eastAsiaTheme="minorHAnsi"/>
          <w:lang w:val="sq-AL"/>
        </w:rPr>
        <w:t>ë</w:t>
      </w:r>
      <w:r w:rsidR="00A57CA5" w:rsidRPr="00661F6C">
        <w:rPr>
          <w:rFonts w:eastAsiaTheme="minorHAnsi"/>
          <w:lang w:val="sq-AL"/>
        </w:rPr>
        <w:t xml:space="preserve"> dispozicion</w:t>
      </w:r>
      <w:r w:rsidR="004B7C82" w:rsidRPr="00661F6C">
        <w:rPr>
          <w:rFonts w:eastAsiaTheme="minorHAnsi"/>
          <w:lang w:val="sq-AL"/>
        </w:rPr>
        <w:t xml:space="preserve"> për</w:t>
      </w:r>
      <w:r w:rsidR="00B071CF" w:rsidRPr="00661F6C">
        <w:rPr>
          <w:rFonts w:eastAsiaTheme="minorHAnsi"/>
          <w:lang w:val="sq-AL"/>
        </w:rPr>
        <w:t>gjat</w:t>
      </w:r>
      <w:r w:rsidR="009324EF" w:rsidRPr="00661F6C">
        <w:rPr>
          <w:rFonts w:eastAsiaTheme="minorHAnsi"/>
          <w:lang w:val="sq-AL"/>
        </w:rPr>
        <w:t>ë</w:t>
      </w:r>
      <w:r w:rsidR="004B7C82" w:rsidRPr="00661F6C">
        <w:rPr>
          <w:rFonts w:eastAsiaTheme="minorHAnsi"/>
          <w:lang w:val="sq-AL"/>
        </w:rPr>
        <w:t xml:space="preserve"> një periudh</w:t>
      </w:r>
      <w:r w:rsidR="00B071CF" w:rsidRPr="00661F6C">
        <w:rPr>
          <w:rFonts w:eastAsiaTheme="minorHAnsi"/>
          <w:lang w:val="sq-AL"/>
        </w:rPr>
        <w:t>e</w:t>
      </w:r>
      <w:r w:rsidR="004B7C82" w:rsidRPr="00661F6C">
        <w:rPr>
          <w:rFonts w:eastAsiaTheme="minorHAnsi"/>
          <w:lang w:val="sq-AL"/>
        </w:rPr>
        <w:t xml:space="preserve"> </w:t>
      </w:r>
      <w:r w:rsidR="00B071CF" w:rsidRPr="00661F6C">
        <w:rPr>
          <w:rFonts w:eastAsiaTheme="minorHAnsi"/>
          <w:lang w:val="sq-AL"/>
        </w:rPr>
        <w:t>disa</w:t>
      </w:r>
      <w:r w:rsidR="004B7C82" w:rsidRPr="00661F6C">
        <w:rPr>
          <w:rFonts w:eastAsiaTheme="minorHAnsi"/>
          <w:lang w:val="sq-AL"/>
        </w:rPr>
        <w:t xml:space="preserve">vjeçare. </w:t>
      </w:r>
    </w:p>
    <w:p w14:paraId="5CBFFFF6" w14:textId="77777777" w:rsidR="004B7C82" w:rsidRPr="00661F6C" w:rsidRDefault="004B7C82" w:rsidP="00661F6C">
      <w:pPr>
        <w:pStyle w:val="NormalWeb"/>
        <w:spacing w:before="0" w:beforeAutospacing="0" w:after="0" w:afterAutospacing="0"/>
        <w:jc w:val="both"/>
        <w:divId w:val="1256523040"/>
        <w:rPr>
          <w:lang w:val="sq-AL"/>
        </w:rPr>
      </w:pPr>
      <w:r w:rsidRPr="00661F6C">
        <w:rPr>
          <w:lang w:val="sq-AL"/>
        </w:rPr>
        <w:t> </w:t>
      </w:r>
    </w:p>
    <w:p w14:paraId="7D165A5B" w14:textId="27ECD894" w:rsidR="004B7C82" w:rsidRPr="00661F6C" w:rsidRDefault="004B7C82" w:rsidP="00661F6C">
      <w:pPr>
        <w:pStyle w:val="NormalWeb"/>
        <w:spacing w:before="0" w:beforeAutospacing="0" w:after="0" w:afterAutospacing="0"/>
        <w:jc w:val="both"/>
        <w:divId w:val="1256523040"/>
        <w:rPr>
          <w:lang w:val="sq-AL"/>
        </w:rPr>
      </w:pPr>
      <w:bookmarkStart w:id="9" w:name="_ftnref1"/>
      <w:bookmarkEnd w:id="9"/>
      <w:r w:rsidRPr="00661F6C">
        <w:rPr>
          <w:lang w:val="sq-AL"/>
        </w:rPr>
        <w:t xml:space="preserve">Në </w:t>
      </w:r>
      <w:r w:rsidR="00E6544D" w:rsidRPr="00661F6C">
        <w:rPr>
          <w:lang w:val="sq-AL"/>
        </w:rPr>
        <w:t>qend</w:t>
      </w:r>
      <w:r w:rsidR="009324EF" w:rsidRPr="00661F6C">
        <w:rPr>
          <w:lang w:val="sq-AL"/>
        </w:rPr>
        <w:t>ë</w:t>
      </w:r>
      <w:r w:rsidR="00E6544D" w:rsidRPr="00661F6C">
        <w:rPr>
          <w:lang w:val="sq-AL"/>
        </w:rPr>
        <w:t>r</w:t>
      </w:r>
      <w:r w:rsidRPr="00661F6C">
        <w:rPr>
          <w:lang w:val="sq-AL"/>
        </w:rPr>
        <w:t xml:space="preserve"> të PBA-së janë dy procese planifikimi dhe buxhetimi që </w:t>
      </w:r>
      <w:r w:rsidR="006524CC" w:rsidRPr="00661F6C">
        <w:rPr>
          <w:lang w:val="sq-AL"/>
        </w:rPr>
        <w:t>NJV</w:t>
      </w:r>
      <w:r w:rsidR="00817680" w:rsidRPr="00661F6C">
        <w:rPr>
          <w:lang w:val="sq-AL"/>
        </w:rPr>
        <w:t>Q</w:t>
      </w:r>
      <w:r w:rsidR="006524CC" w:rsidRPr="00661F6C">
        <w:rPr>
          <w:lang w:val="sq-AL"/>
        </w:rPr>
        <w:t>V-t</w:t>
      </w:r>
      <w:r w:rsidR="009324EF" w:rsidRPr="00661F6C">
        <w:rPr>
          <w:lang w:val="sq-AL"/>
        </w:rPr>
        <w:t>ë</w:t>
      </w:r>
      <w:r w:rsidRPr="00661F6C">
        <w:rPr>
          <w:lang w:val="sq-AL"/>
        </w:rPr>
        <w:t xml:space="preserve"> ndërmarrin për të </w:t>
      </w:r>
      <w:r w:rsidR="00D60115" w:rsidRPr="00661F6C">
        <w:rPr>
          <w:lang w:val="sq-AL"/>
        </w:rPr>
        <w:t xml:space="preserve">planifikuar treguesit </w:t>
      </w:r>
      <w:r w:rsidR="00E6544D" w:rsidRPr="00661F6C">
        <w:rPr>
          <w:lang w:val="sq-AL"/>
        </w:rPr>
        <w:t>e</w:t>
      </w:r>
      <w:r w:rsidRPr="00661F6C">
        <w:rPr>
          <w:lang w:val="sq-AL"/>
        </w:rPr>
        <w:t xml:space="preserve"> performancës dhe shpenzime</w:t>
      </w:r>
      <w:r w:rsidR="00261A4D" w:rsidRPr="00661F6C">
        <w:rPr>
          <w:lang w:val="sq-AL"/>
        </w:rPr>
        <w:t>t</w:t>
      </w:r>
      <w:r w:rsidRPr="00661F6C">
        <w:rPr>
          <w:lang w:val="sq-AL"/>
        </w:rPr>
        <w:t xml:space="preserve"> afatmesme</w:t>
      </w:r>
      <w:r w:rsidR="009D2144" w:rsidRPr="00661F6C">
        <w:rPr>
          <w:lang w:val="sq-AL"/>
        </w:rPr>
        <w:t>,</w:t>
      </w:r>
      <w:r w:rsidRPr="00661F6C">
        <w:rPr>
          <w:lang w:val="sq-AL"/>
        </w:rPr>
        <w:t xml:space="preserve"> </w:t>
      </w:r>
      <w:r w:rsidR="00E6544D" w:rsidRPr="00661F6C">
        <w:rPr>
          <w:lang w:val="sq-AL"/>
        </w:rPr>
        <w:t xml:space="preserve">si </w:t>
      </w:r>
      <w:r w:rsidRPr="00661F6C">
        <w:rPr>
          <w:lang w:val="sq-AL"/>
        </w:rPr>
        <w:t>dhe propozime</w:t>
      </w:r>
      <w:r w:rsidR="00E6544D" w:rsidRPr="00661F6C">
        <w:rPr>
          <w:lang w:val="sq-AL"/>
        </w:rPr>
        <w:t>t</w:t>
      </w:r>
      <w:r w:rsidRPr="00661F6C">
        <w:rPr>
          <w:lang w:val="sq-AL"/>
        </w:rPr>
        <w:t xml:space="preserve"> për buxhet</w:t>
      </w:r>
      <w:r w:rsidR="00E6544D" w:rsidRPr="00661F6C">
        <w:rPr>
          <w:lang w:val="sq-AL"/>
        </w:rPr>
        <w:t>et</w:t>
      </w:r>
      <w:r w:rsidRPr="00661F6C">
        <w:rPr>
          <w:lang w:val="sq-AL"/>
        </w:rPr>
        <w:t xml:space="preserve"> vjetor</w:t>
      </w:r>
      <w:r w:rsidR="00E6544D" w:rsidRPr="00661F6C">
        <w:rPr>
          <w:lang w:val="sq-AL"/>
        </w:rPr>
        <w:t>e</w:t>
      </w:r>
      <w:r w:rsidRPr="00661F6C">
        <w:rPr>
          <w:lang w:val="sq-AL"/>
        </w:rPr>
        <w:t>:</w:t>
      </w:r>
    </w:p>
    <w:p w14:paraId="5D9560B9" w14:textId="77777777" w:rsidR="004B7C82" w:rsidRPr="00661F6C" w:rsidRDefault="004B7C82" w:rsidP="00661F6C">
      <w:pPr>
        <w:pStyle w:val="NormalWeb"/>
        <w:spacing w:before="0" w:beforeAutospacing="0" w:after="0" w:afterAutospacing="0"/>
        <w:jc w:val="both"/>
        <w:divId w:val="1256523040"/>
        <w:rPr>
          <w:lang w:val="sq-AL"/>
        </w:rPr>
      </w:pPr>
    </w:p>
    <w:p w14:paraId="46AC893A" w14:textId="68DC8A26" w:rsidR="004B7C82" w:rsidRPr="00661F6C" w:rsidRDefault="007335D4" w:rsidP="00661F6C">
      <w:pPr>
        <w:pStyle w:val="ListParagraph"/>
        <w:numPr>
          <w:ilvl w:val="0"/>
          <w:numId w:val="18"/>
        </w:numPr>
        <w:ind w:left="720"/>
        <w:jc w:val="both"/>
        <w:divId w:val="1256523040"/>
        <w:rPr>
          <w:rFonts w:eastAsiaTheme="minorHAnsi"/>
          <w:lang w:val="sq-AL"/>
        </w:rPr>
      </w:pPr>
      <w:r w:rsidRPr="00661F6C">
        <w:rPr>
          <w:rFonts w:eastAsiaTheme="minorHAnsi"/>
          <w:lang w:val="sq-AL"/>
        </w:rPr>
        <w:t>P</w:t>
      </w:r>
      <w:r w:rsidR="00766938" w:rsidRPr="00661F6C">
        <w:rPr>
          <w:rFonts w:eastAsiaTheme="minorHAnsi"/>
          <w:lang w:val="sq-AL"/>
        </w:rPr>
        <w:t>ë</w:t>
      </w:r>
      <w:r w:rsidRPr="00661F6C">
        <w:rPr>
          <w:rFonts w:eastAsiaTheme="minorHAnsi"/>
          <w:lang w:val="sq-AL"/>
        </w:rPr>
        <w:t xml:space="preserve">rcaktimi i </w:t>
      </w:r>
      <w:r w:rsidR="00261A4D" w:rsidRPr="00661F6C">
        <w:rPr>
          <w:rFonts w:eastAsiaTheme="minorHAnsi"/>
          <w:lang w:val="sq-AL"/>
        </w:rPr>
        <w:t>Q</w:t>
      </w:r>
      <w:r w:rsidR="006E1F48" w:rsidRPr="00661F6C">
        <w:rPr>
          <w:rFonts w:eastAsiaTheme="minorHAnsi"/>
          <w:lang w:val="sq-AL"/>
        </w:rPr>
        <w:t>ë</w:t>
      </w:r>
      <w:r w:rsidR="00261A4D" w:rsidRPr="00661F6C">
        <w:rPr>
          <w:rFonts w:eastAsiaTheme="minorHAnsi"/>
          <w:lang w:val="sq-AL"/>
        </w:rPr>
        <w:t xml:space="preserve">llimeve dhe </w:t>
      </w:r>
      <w:r w:rsidRPr="00661F6C">
        <w:rPr>
          <w:rFonts w:eastAsiaTheme="minorHAnsi"/>
          <w:lang w:val="sq-AL"/>
        </w:rPr>
        <w:t>Objektivave t</w:t>
      </w:r>
      <w:r w:rsidR="00A57CA5" w:rsidRPr="00661F6C">
        <w:rPr>
          <w:rFonts w:eastAsiaTheme="minorHAnsi"/>
          <w:lang w:val="sq-AL"/>
        </w:rPr>
        <w:t>ë</w:t>
      </w:r>
      <w:r w:rsidRPr="00661F6C">
        <w:rPr>
          <w:rFonts w:eastAsiaTheme="minorHAnsi"/>
          <w:lang w:val="sq-AL"/>
        </w:rPr>
        <w:t xml:space="preserve"> Programit (n</w:t>
      </w:r>
      <w:r w:rsidR="00A57CA5" w:rsidRPr="00661F6C">
        <w:rPr>
          <w:rFonts w:eastAsiaTheme="minorHAnsi"/>
          <w:lang w:val="sq-AL"/>
        </w:rPr>
        <w:t>ë</w:t>
      </w:r>
      <w:r w:rsidRPr="00661F6C">
        <w:rPr>
          <w:rFonts w:eastAsiaTheme="minorHAnsi"/>
          <w:lang w:val="sq-AL"/>
        </w:rPr>
        <w:t>p</w:t>
      </w:r>
      <w:r w:rsidR="00A57CA5" w:rsidRPr="00661F6C">
        <w:rPr>
          <w:rFonts w:eastAsiaTheme="minorHAnsi"/>
          <w:lang w:val="sq-AL"/>
        </w:rPr>
        <w:t>ë</w:t>
      </w:r>
      <w:r w:rsidRPr="00661F6C">
        <w:rPr>
          <w:rFonts w:eastAsiaTheme="minorHAnsi"/>
          <w:lang w:val="sq-AL"/>
        </w:rPr>
        <w:t xml:space="preserve">rmjet </w:t>
      </w:r>
      <w:r w:rsidR="004B7C82" w:rsidRPr="00661F6C">
        <w:rPr>
          <w:rFonts w:eastAsiaTheme="minorHAnsi"/>
          <w:lang w:val="sq-AL"/>
        </w:rPr>
        <w:t>Rishikimi</w:t>
      </w:r>
      <w:r w:rsidRPr="00661F6C">
        <w:rPr>
          <w:rFonts w:eastAsiaTheme="minorHAnsi"/>
          <w:lang w:val="sq-AL"/>
        </w:rPr>
        <w:t>t</w:t>
      </w:r>
      <w:r w:rsidR="004B7C82" w:rsidRPr="00661F6C">
        <w:rPr>
          <w:rFonts w:eastAsiaTheme="minorHAnsi"/>
          <w:lang w:val="sq-AL"/>
        </w:rPr>
        <w:t xml:space="preserve"> </w:t>
      </w:r>
      <w:r w:rsidRPr="00661F6C">
        <w:rPr>
          <w:rFonts w:eastAsiaTheme="minorHAnsi"/>
          <w:lang w:val="sq-AL"/>
        </w:rPr>
        <w:t>t</w:t>
      </w:r>
      <w:r w:rsidR="00A57CA5" w:rsidRPr="00661F6C">
        <w:rPr>
          <w:rFonts w:eastAsiaTheme="minorHAnsi"/>
          <w:lang w:val="sq-AL"/>
        </w:rPr>
        <w:t>ë</w:t>
      </w:r>
      <w:r w:rsidR="004B7C82" w:rsidRPr="00661F6C">
        <w:rPr>
          <w:rFonts w:eastAsiaTheme="minorHAnsi"/>
          <w:lang w:val="sq-AL"/>
        </w:rPr>
        <w:t xml:space="preserve"> Politik</w:t>
      </w:r>
      <w:r w:rsidR="009324EF" w:rsidRPr="00661F6C">
        <w:rPr>
          <w:rFonts w:eastAsiaTheme="minorHAnsi"/>
          <w:lang w:val="sq-AL"/>
        </w:rPr>
        <w:t>ë</w:t>
      </w:r>
      <w:r w:rsidR="00E6544D" w:rsidRPr="00661F6C">
        <w:rPr>
          <w:rFonts w:eastAsiaTheme="minorHAnsi"/>
          <w:lang w:val="sq-AL"/>
        </w:rPr>
        <w:t>s</w:t>
      </w:r>
      <w:r w:rsidR="004B7C82" w:rsidRPr="00661F6C">
        <w:rPr>
          <w:rFonts w:eastAsiaTheme="minorHAnsi"/>
          <w:lang w:val="sq-AL"/>
        </w:rPr>
        <w:t xml:space="preserve"> </w:t>
      </w:r>
      <w:r w:rsidR="00E6544D" w:rsidRPr="00661F6C">
        <w:rPr>
          <w:rFonts w:eastAsiaTheme="minorHAnsi"/>
          <w:lang w:val="sq-AL"/>
        </w:rPr>
        <w:t>s</w:t>
      </w:r>
      <w:r w:rsidR="004B7C82" w:rsidRPr="00661F6C">
        <w:rPr>
          <w:rFonts w:eastAsiaTheme="minorHAnsi"/>
          <w:lang w:val="sq-AL"/>
        </w:rPr>
        <w:t>ë Programit</w:t>
      </w:r>
      <w:r w:rsidRPr="00661F6C">
        <w:rPr>
          <w:rFonts w:eastAsiaTheme="minorHAnsi"/>
          <w:lang w:val="sq-AL"/>
        </w:rPr>
        <w:t>)</w:t>
      </w:r>
      <w:r w:rsidR="009D2144" w:rsidRPr="00661F6C">
        <w:rPr>
          <w:rFonts w:eastAsiaTheme="minorHAnsi"/>
          <w:lang w:val="sq-AL"/>
        </w:rPr>
        <w:t>;</w:t>
      </w:r>
    </w:p>
    <w:p w14:paraId="64193EC0" w14:textId="74597BBC" w:rsidR="004B7C82" w:rsidRPr="00661F6C" w:rsidRDefault="004B7C82" w:rsidP="00661F6C">
      <w:pPr>
        <w:pStyle w:val="ListParagraph"/>
        <w:numPr>
          <w:ilvl w:val="0"/>
          <w:numId w:val="18"/>
        </w:numPr>
        <w:ind w:left="720"/>
        <w:jc w:val="both"/>
        <w:divId w:val="1256523040"/>
        <w:rPr>
          <w:rFonts w:eastAsiaTheme="minorHAnsi"/>
          <w:lang w:val="sq-AL"/>
        </w:rPr>
      </w:pPr>
      <w:r w:rsidRPr="00661F6C">
        <w:rPr>
          <w:rFonts w:eastAsiaTheme="minorHAnsi"/>
          <w:lang w:val="sq-AL"/>
        </w:rPr>
        <w:t>Planifikimi i Shpenzimeve të Programit</w:t>
      </w:r>
      <w:r w:rsidR="008D7239" w:rsidRPr="00661F6C">
        <w:rPr>
          <w:rFonts w:eastAsiaTheme="minorHAnsi"/>
          <w:lang w:val="sq-AL"/>
        </w:rPr>
        <w:t xml:space="preserve"> (n</w:t>
      </w:r>
      <w:r w:rsidR="00A57CA5" w:rsidRPr="00661F6C">
        <w:rPr>
          <w:rFonts w:eastAsiaTheme="minorHAnsi"/>
          <w:lang w:val="sq-AL"/>
        </w:rPr>
        <w:t>ë</w:t>
      </w:r>
      <w:r w:rsidR="008D7239" w:rsidRPr="00661F6C">
        <w:rPr>
          <w:rFonts w:eastAsiaTheme="minorHAnsi"/>
          <w:lang w:val="sq-AL"/>
        </w:rPr>
        <w:t xml:space="preserve"> funksion t</w:t>
      </w:r>
      <w:r w:rsidR="00A57CA5" w:rsidRPr="00661F6C">
        <w:rPr>
          <w:rFonts w:eastAsiaTheme="minorHAnsi"/>
          <w:lang w:val="sq-AL"/>
        </w:rPr>
        <w:t>ë</w:t>
      </w:r>
      <w:r w:rsidR="008D7239" w:rsidRPr="00661F6C">
        <w:rPr>
          <w:rFonts w:eastAsiaTheme="minorHAnsi"/>
          <w:lang w:val="sq-AL"/>
        </w:rPr>
        <w:t xml:space="preserve"> </w:t>
      </w:r>
      <w:r w:rsidR="00817680" w:rsidRPr="00661F6C">
        <w:rPr>
          <w:rFonts w:eastAsiaTheme="minorHAnsi"/>
          <w:lang w:val="sq-AL"/>
        </w:rPr>
        <w:t xml:space="preserve">ofrimit </w:t>
      </w:r>
      <w:r w:rsidR="008D7239" w:rsidRPr="00661F6C">
        <w:rPr>
          <w:rFonts w:eastAsiaTheme="minorHAnsi"/>
          <w:lang w:val="sq-AL"/>
        </w:rPr>
        <w:t>t</w:t>
      </w:r>
      <w:r w:rsidR="00A57CA5" w:rsidRPr="00661F6C">
        <w:rPr>
          <w:rFonts w:eastAsiaTheme="minorHAnsi"/>
          <w:lang w:val="sq-AL"/>
        </w:rPr>
        <w:t>ë</w:t>
      </w:r>
      <w:r w:rsidR="008D7239" w:rsidRPr="00661F6C">
        <w:rPr>
          <w:rFonts w:eastAsiaTheme="minorHAnsi"/>
          <w:lang w:val="sq-AL"/>
        </w:rPr>
        <w:t xml:space="preserve"> sh</w:t>
      </w:r>
      <w:r w:rsidR="00A57CA5" w:rsidRPr="00661F6C">
        <w:rPr>
          <w:rFonts w:eastAsiaTheme="minorHAnsi"/>
          <w:lang w:val="sq-AL"/>
        </w:rPr>
        <w:t>ë</w:t>
      </w:r>
      <w:r w:rsidR="008D7239" w:rsidRPr="00661F6C">
        <w:rPr>
          <w:rFonts w:eastAsiaTheme="minorHAnsi"/>
          <w:lang w:val="sq-AL"/>
        </w:rPr>
        <w:t>rbimeve)</w:t>
      </w:r>
      <w:r w:rsidR="009D2144" w:rsidRPr="00661F6C">
        <w:rPr>
          <w:rFonts w:eastAsiaTheme="minorHAnsi"/>
          <w:lang w:val="sq-AL"/>
        </w:rPr>
        <w:t>.</w:t>
      </w:r>
    </w:p>
    <w:p w14:paraId="37892CEF" w14:textId="77777777" w:rsidR="004B7C82" w:rsidRPr="00661F6C" w:rsidRDefault="004B7C82" w:rsidP="00661F6C">
      <w:pPr>
        <w:pStyle w:val="NormalWeb"/>
        <w:spacing w:before="0" w:beforeAutospacing="0" w:after="0" w:afterAutospacing="0"/>
        <w:jc w:val="both"/>
        <w:divId w:val="1256523040"/>
        <w:rPr>
          <w:lang w:val="sq-AL"/>
        </w:rPr>
      </w:pPr>
    </w:p>
    <w:p w14:paraId="248D96DB" w14:textId="50600FA9" w:rsidR="004B7C82" w:rsidRPr="00661F6C" w:rsidRDefault="00695743" w:rsidP="00661F6C">
      <w:pPr>
        <w:pStyle w:val="NormalWeb"/>
        <w:spacing w:before="0" w:beforeAutospacing="0" w:after="0" w:afterAutospacing="0"/>
        <w:jc w:val="both"/>
        <w:divId w:val="1256523040"/>
        <w:rPr>
          <w:lang w:val="sq-AL"/>
        </w:rPr>
      </w:pPr>
      <w:r w:rsidRPr="00661F6C">
        <w:rPr>
          <w:lang w:val="sq-AL"/>
        </w:rPr>
        <w:t xml:space="preserve">Procesi i </w:t>
      </w:r>
      <w:r w:rsidR="004B7C82" w:rsidRPr="00661F6C">
        <w:rPr>
          <w:i/>
          <w:iCs/>
          <w:lang w:val="sq-AL"/>
        </w:rPr>
        <w:t xml:space="preserve">Rishikimit të Politikës </w:t>
      </w:r>
      <w:r w:rsidR="004B7C82" w:rsidRPr="00661F6C">
        <w:rPr>
          <w:lang w:val="sq-AL"/>
        </w:rPr>
        <w:t xml:space="preserve">së </w:t>
      </w:r>
      <w:r w:rsidR="004B7C82" w:rsidRPr="00661F6C">
        <w:rPr>
          <w:i/>
          <w:iCs/>
          <w:lang w:val="sq-AL"/>
        </w:rPr>
        <w:t>Programit</w:t>
      </w:r>
      <w:r w:rsidR="00171362" w:rsidRPr="00661F6C">
        <w:rPr>
          <w:i/>
          <w:iCs/>
          <w:lang w:val="sq-AL"/>
        </w:rPr>
        <w:t>,</w:t>
      </w:r>
      <w:r w:rsidR="004B7C82" w:rsidRPr="00661F6C">
        <w:rPr>
          <w:i/>
          <w:iCs/>
          <w:lang w:val="sq-AL"/>
        </w:rPr>
        <w:t xml:space="preserve"> </w:t>
      </w:r>
      <w:r w:rsidRPr="00661F6C">
        <w:rPr>
          <w:lang w:val="sq-AL"/>
        </w:rPr>
        <w:t xml:space="preserve">synon </w:t>
      </w:r>
      <w:r w:rsidR="009D2144" w:rsidRPr="00661F6C">
        <w:rPr>
          <w:lang w:val="sq-AL"/>
        </w:rPr>
        <w:t>të specifikojë qëllimet, o</w:t>
      </w:r>
      <w:r w:rsidR="004B7C82" w:rsidRPr="00661F6C">
        <w:rPr>
          <w:lang w:val="sq-AL"/>
        </w:rPr>
        <w:t xml:space="preserve">bjektivat e </w:t>
      </w:r>
      <w:r w:rsidR="009D2144" w:rsidRPr="00661F6C">
        <w:rPr>
          <w:lang w:val="sq-AL"/>
        </w:rPr>
        <w:t>p</w:t>
      </w:r>
      <w:r w:rsidR="004B7C82" w:rsidRPr="00661F6C">
        <w:rPr>
          <w:lang w:val="sq-AL"/>
        </w:rPr>
        <w:t>rogramit</w:t>
      </w:r>
      <w:r w:rsidR="00261A4D" w:rsidRPr="00661F6C">
        <w:rPr>
          <w:lang w:val="sq-AL"/>
        </w:rPr>
        <w:t>,</w:t>
      </w:r>
      <w:r w:rsidR="001C3BC2" w:rsidRPr="00661F6C">
        <w:rPr>
          <w:lang w:val="sq-AL"/>
        </w:rPr>
        <w:t xml:space="preserve"> </w:t>
      </w:r>
      <w:r w:rsidR="004B7C82" w:rsidRPr="00661F6C">
        <w:rPr>
          <w:lang w:val="sq-AL"/>
        </w:rPr>
        <w:t>standard</w:t>
      </w:r>
      <w:r w:rsidR="001C3BC2" w:rsidRPr="00661F6C">
        <w:rPr>
          <w:lang w:val="sq-AL"/>
        </w:rPr>
        <w:t>et</w:t>
      </w:r>
      <w:r w:rsidR="004B7C82" w:rsidRPr="00661F6C">
        <w:rPr>
          <w:lang w:val="sq-AL"/>
        </w:rPr>
        <w:t xml:space="preserve"> (ndërkombëtare ose shqiptare)</w:t>
      </w:r>
      <w:r w:rsidR="00974937" w:rsidRPr="00661F6C">
        <w:rPr>
          <w:lang w:val="sq-AL"/>
        </w:rPr>
        <w:t>,</w:t>
      </w:r>
      <w:r w:rsidR="001C3BC2" w:rsidRPr="00661F6C">
        <w:rPr>
          <w:lang w:val="sq-AL"/>
        </w:rPr>
        <w:t xml:space="preserve"> </w:t>
      </w:r>
      <w:r w:rsidR="00261A4D" w:rsidRPr="00661F6C">
        <w:rPr>
          <w:lang w:val="sq-AL"/>
        </w:rPr>
        <w:t xml:space="preserve">si </w:t>
      </w:r>
      <w:r w:rsidR="008D7239" w:rsidRPr="00661F6C">
        <w:rPr>
          <w:lang w:val="sq-AL"/>
        </w:rPr>
        <w:t>dhe treguesit e perfomanc</w:t>
      </w:r>
      <w:r w:rsidR="00A57CA5" w:rsidRPr="00661F6C">
        <w:rPr>
          <w:lang w:val="sq-AL"/>
        </w:rPr>
        <w:t>ë</w:t>
      </w:r>
      <w:r w:rsidR="008D7239" w:rsidRPr="00661F6C">
        <w:rPr>
          <w:lang w:val="sq-AL"/>
        </w:rPr>
        <w:t xml:space="preserve">s </w:t>
      </w:r>
      <w:r w:rsidR="00261A4D" w:rsidRPr="00661F6C">
        <w:rPr>
          <w:lang w:val="sq-AL"/>
        </w:rPr>
        <w:t>t</w:t>
      </w:r>
      <w:r w:rsidR="006E1F48" w:rsidRPr="00661F6C">
        <w:rPr>
          <w:lang w:val="sq-AL"/>
        </w:rPr>
        <w:t>ë</w:t>
      </w:r>
      <w:r w:rsidR="00261A4D" w:rsidRPr="00661F6C">
        <w:rPr>
          <w:lang w:val="sq-AL"/>
        </w:rPr>
        <w:t xml:space="preserve"> lidhura me </w:t>
      </w:r>
      <w:r w:rsidR="00BB0ADC" w:rsidRPr="00661F6C">
        <w:rPr>
          <w:lang w:val="sq-AL"/>
        </w:rPr>
        <w:t>a</w:t>
      </w:r>
      <w:r w:rsidR="00261A4D" w:rsidRPr="00661F6C">
        <w:rPr>
          <w:lang w:val="sq-AL"/>
        </w:rPr>
        <w:t xml:space="preserve">to </w:t>
      </w:r>
      <w:r w:rsidR="001C3BC2" w:rsidRPr="00661F6C">
        <w:rPr>
          <w:lang w:val="sq-AL"/>
        </w:rPr>
        <w:t>n</w:t>
      </w:r>
      <w:r w:rsidR="009324EF" w:rsidRPr="00661F6C">
        <w:rPr>
          <w:lang w:val="sq-AL"/>
        </w:rPr>
        <w:t>ë</w:t>
      </w:r>
      <w:r w:rsidR="001C3BC2" w:rsidRPr="00661F6C">
        <w:rPr>
          <w:lang w:val="sq-AL"/>
        </w:rPr>
        <w:t xml:space="preserve"> terma SMART</w:t>
      </w:r>
      <w:r w:rsidR="001C3BC2" w:rsidRPr="00661F6C">
        <w:rPr>
          <w:rStyle w:val="FootnoteReference"/>
          <w:lang w:val="sq-AL"/>
        </w:rPr>
        <w:footnoteReference w:id="1"/>
      </w:r>
      <w:r w:rsidR="004B7C82" w:rsidRPr="00661F6C">
        <w:rPr>
          <w:lang w:val="sq-AL"/>
        </w:rPr>
        <w:t xml:space="preserve">. Ky informacion </w:t>
      </w:r>
      <w:r w:rsidR="001C3BC2" w:rsidRPr="00661F6C">
        <w:rPr>
          <w:lang w:val="sq-AL"/>
        </w:rPr>
        <w:t>konsiston n</w:t>
      </w:r>
      <w:r w:rsidR="009324EF" w:rsidRPr="00661F6C">
        <w:rPr>
          <w:lang w:val="sq-AL"/>
        </w:rPr>
        <w:t>ë</w:t>
      </w:r>
      <w:r w:rsidR="001C3BC2" w:rsidRPr="00661F6C">
        <w:rPr>
          <w:lang w:val="sq-AL"/>
        </w:rPr>
        <w:t xml:space="preserve"> </w:t>
      </w:r>
      <w:r w:rsidR="004B7C82" w:rsidRPr="00661F6C">
        <w:rPr>
          <w:lang w:val="sq-AL"/>
        </w:rPr>
        <w:t>rezultat</w:t>
      </w:r>
      <w:r w:rsidR="001C3BC2" w:rsidRPr="00661F6C">
        <w:rPr>
          <w:lang w:val="sq-AL"/>
        </w:rPr>
        <w:t>et e dëshiruara dhe</w:t>
      </w:r>
      <w:r w:rsidR="004B7C82" w:rsidRPr="00661F6C">
        <w:rPr>
          <w:lang w:val="sq-AL"/>
        </w:rPr>
        <w:t xml:space="preserve"> të matshme </w:t>
      </w:r>
      <w:r w:rsidR="004B7C82" w:rsidRPr="00661F6C">
        <w:rPr>
          <w:lang w:val="sq-AL"/>
        </w:rPr>
        <w:lastRenderedPageBreak/>
        <w:t xml:space="preserve">nga veprimet e </w:t>
      </w:r>
      <w:r w:rsidR="008D7239" w:rsidRPr="00661F6C">
        <w:rPr>
          <w:lang w:val="sq-AL"/>
        </w:rPr>
        <w:t>NJV</w:t>
      </w:r>
      <w:r w:rsidR="009D2144" w:rsidRPr="00661F6C">
        <w:rPr>
          <w:lang w:val="sq-AL"/>
        </w:rPr>
        <w:t>Q</w:t>
      </w:r>
      <w:r w:rsidR="008D7239" w:rsidRPr="00661F6C">
        <w:rPr>
          <w:lang w:val="sq-AL"/>
        </w:rPr>
        <w:t>V-së</w:t>
      </w:r>
      <w:r w:rsidR="00171362" w:rsidRPr="00661F6C">
        <w:rPr>
          <w:lang w:val="sq-AL"/>
        </w:rPr>
        <w:t>,</w:t>
      </w:r>
      <w:r w:rsidR="00974937" w:rsidRPr="00661F6C">
        <w:rPr>
          <w:lang w:val="sq-AL"/>
        </w:rPr>
        <w:t xml:space="preserve"> t</w:t>
      </w:r>
      <w:r w:rsidR="00766938" w:rsidRPr="00661F6C">
        <w:rPr>
          <w:lang w:val="sq-AL"/>
        </w:rPr>
        <w:t>ë</w:t>
      </w:r>
      <w:r w:rsidR="00974937" w:rsidRPr="00661F6C">
        <w:rPr>
          <w:lang w:val="sq-AL"/>
        </w:rPr>
        <w:t xml:space="preserve"> cilat</w:t>
      </w:r>
      <w:r w:rsidR="008D7239" w:rsidRPr="00661F6C">
        <w:rPr>
          <w:lang w:val="sq-AL"/>
        </w:rPr>
        <w:t xml:space="preserve"> </w:t>
      </w:r>
      <w:r w:rsidR="004B7C82" w:rsidRPr="00661F6C">
        <w:rPr>
          <w:lang w:val="sq-AL"/>
        </w:rPr>
        <w:t xml:space="preserve">duhet të arrihen </w:t>
      </w:r>
      <w:r w:rsidR="001C3BC2" w:rsidRPr="00661F6C">
        <w:rPr>
          <w:lang w:val="sq-AL"/>
        </w:rPr>
        <w:t>n</w:t>
      </w:r>
      <w:r w:rsidR="009324EF" w:rsidRPr="00661F6C">
        <w:rPr>
          <w:lang w:val="sq-AL"/>
        </w:rPr>
        <w:t>ë</w:t>
      </w:r>
      <w:r w:rsidR="001C3BC2" w:rsidRPr="00661F6C">
        <w:rPr>
          <w:lang w:val="sq-AL"/>
        </w:rPr>
        <w:t xml:space="preserve"> periudh</w:t>
      </w:r>
      <w:r w:rsidR="009324EF" w:rsidRPr="00661F6C">
        <w:rPr>
          <w:lang w:val="sq-AL"/>
        </w:rPr>
        <w:t>ë</w:t>
      </w:r>
      <w:r w:rsidR="001C3BC2" w:rsidRPr="00661F6C">
        <w:rPr>
          <w:lang w:val="sq-AL"/>
        </w:rPr>
        <w:t>n</w:t>
      </w:r>
      <w:r w:rsidR="004B7C82" w:rsidRPr="00661F6C">
        <w:rPr>
          <w:lang w:val="sq-AL"/>
        </w:rPr>
        <w:t xml:space="preserve"> afatgjatë</w:t>
      </w:r>
      <w:r w:rsidR="001C3BC2" w:rsidRPr="00661F6C">
        <w:rPr>
          <w:rStyle w:val="FootnoteReference"/>
          <w:lang w:val="sq-AL"/>
        </w:rPr>
        <w:footnoteReference w:id="2"/>
      </w:r>
      <w:r w:rsidR="001C3BC2" w:rsidRPr="00661F6C">
        <w:rPr>
          <w:lang w:val="sq-AL"/>
        </w:rPr>
        <w:t xml:space="preserve"> </w:t>
      </w:r>
      <w:r w:rsidR="004B7C82" w:rsidRPr="00661F6C">
        <w:rPr>
          <w:lang w:val="sq-AL"/>
        </w:rPr>
        <w:t xml:space="preserve">(Qëllimet e </w:t>
      </w:r>
      <w:r w:rsidR="001C3BC2" w:rsidRPr="00661F6C">
        <w:rPr>
          <w:lang w:val="sq-AL"/>
        </w:rPr>
        <w:t>P</w:t>
      </w:r>
      <w:r w:rsidR="004B7C82" w:rsidRPr="00661F6C">
        <w:rPr>
          <w:lang w:val="sq-AL"/>
        </w:rPr>
        <w:t xml:space="preserve">olitikës së </w:t>
      </w:r>
      <w:r w:rsidR="001C3BC2" w:rsidRPr="00661F6C">
        <w:rPr>
          <w:lang w:val="sq-AL"/>
        </w:rPr>
        <w:t>P</w:t>
      </w:r>
      <w:r w:rsidR="004B7C82" w:rsidRPr="00661F6C">
        <w:rPr>
          <w:lang w:val="sq-AL"/>
        </w:rPr>
        <w:t>rogramit)</w:t>
      </w:r>
      <w:r w:rsidRPr="00661F6C">
        <w:rPr>
          <w:lang w:val="sq-AL"/>
        </w:rPr>
        <w:t>, si e</w:t>
      </w:r>
      <w:r w:rsidR="004B7C82" w:rsidRPr="00661F6C">
        <w:rPr>
          <w:lang w:val="sq-AL"/>
        </w:rPr>
        <w:t>dhe arritjet e dëshiruara</w:t>
      </w:r>
      <w:r w:rsidRPr="00661F6C">
        <w:rPr>
          <w:lang w:val="sq-AL"/>
        </w:rPr>
        <w:t xml:space="preserve"> n</w:t>
      </w:r>
      <w:r w:rsidR="00A57CA5" w:rsidRPr="00661F6C">
        <w:rPr>
          <w:lang w:val="sq-AL"/>
        </w:rPr>
        <w:t>ë</w:t>
      </w:r>
      <w:r w:rsidRPr="00661F6C">
        <w:rPr>
          <w:lang w:val="sq-AL"/>
        </w:rPr>
        <w:t xml:space="preserve"> periudh</w:t>
      </w:r>
      <w:r w:rsidR="00A57CA5" w:rsidRPr="00661F6C">
        <w:rPr>
          <w:lang w:val="sq-AL"/>
        </w:rPr>
        <w:t>ë</w:t>
      </w:r>
      <w:r w:rsidRPr="00661F6C">
        <w:rPr>
          <w:lang w:val="sq-AL"/>
        </w:rPr>
        <w:t>n tre-vjecare</w:t>
      </w:r>
      <w:bookmarkStart w:id="10" w:name="_ftnref4"/>
      <w:bookmarkEnd w:id="10"/>
      <w:r w:rsidR="001C3BC2" w:rsidRPr="00661F6C">
        <w:rPr>
          <w:rStyle w:val="FootnoteReference"/>
          <w:lang w:val="sq-AL"/>
        </w:rPr>
        <w:footnoteReference w:id="3"/>
      </w:r>
      <w:r w:rsidRPr="00661F6C">
        <w:rPr>
          <w:lang w:val="sq-AL"/>
        </w:rPr>
        <w:t>,</w:t>
      </w:r>
      <w:r w:rsidR="004B7C82" w:rsidRPr="00661F6C">
        <w:rPr>
          <w:lang w:val="sq-AL"/>
        </w:rPr>
        <w:t xml:space="preserve"> sasi</w:t>
      </w:r>
      <w:r w:rsidR="00261A4D" w:rsidRPr="00661F6C">
        <w:rPr>
          <w:lang w:val="sq-AL"/>
        </w:rPr>
        <w:t>t</w:t>
      </w:r>
      <w:r w:rsidR="009324EF" w:rsidRPr="00661F6C">
        <w:rPr>
          <w:lang w:val="sq-AL"/>
        </w:rPr>
        <w:t>ë</w:t>
      </w:r>
      <w:r w:rsidRPr="00661F6C">
        <w:rPr>
          <w:lang w:val="sq-AL"/>
        </w:rPr>
        <w:t xml:space="preserve"> e produkte</w:t>
      </w:r>
      <w:r w:rsidR="00261A4D" w:rsidRPr="00661F6C">
        <w:rPr>
          <w:lang w:val="sq-AL"/>
        </w:rPr>
        <w:t>ve (sh</w:t>
      </w:r>
      <w:r w:rsidR="006E1F48" w:rsidRPr="00661F6C">
        <w:rPr>
          <w:lang w:val="sq-AL"/>
        </w:rPr>
        <w:t>ë</w:t>
      </w:r>
      <w:r w:rsidR="00261A4D" w:rsidRPr="00661F6C">
        <w:rPr>
          <w:lang w:val="sq-AL"/>
        </w:rPr>
        <w:t>rbimeve publike)</w:t>
      </w:r>
      <w:r w:rsidR="004B7C82" w:rsidRPr="00661F6C">
        <w:rPr>
          <w:lang w:val="sq-AL"/>
        </w:rPr>
        <w:t xml:space="preserve"> dhe kosto</w:t>
      </w:r>
      <w:r w:rsidRPr="00661F6C">
        <w:rPr>
          <w:lang w:val="sq-AL"/>
        </w:rPr>
        <w:t>t respektive p</w:t>
      </w:r>
      <w:r w:rsidR="00A57CA5" w:rsidRPr="00661F6C">
        <w:rPr>
          <w:lang w:val="sq-AL"/>
        </w:rPr>
        <w:t>ë</w:t>
      </w:r>
      <w:r w:rsidRPr="00661F6C">
        <w:rPr>
          <w:lang w:val="sq-AL"/>
        </w:rPr>
        <w:t>r arritjen e Objektivave t</w:t>
      </w:r>
      <w:r w:rsidR="00A57CA5" w:rsidRPr="00661F6C">
        <w:rPr>
          <w:lang w:val="sq-AL"/>
        </w:rPr>
        <w:t>ë</w:t>
      </w:r>
      <w:r w:rsidRPr="00661F6C">
        <w:rPr>
          <w:lang w:val="sq-AL"/>
        </w:rPr>
        <w:t xml:space="preserve"> Programit (</w:t>
      </w:r>
      <w:r w:rsidR="004B7C82" w:rsidRPr="00661F6C">
        <w:rPr>
          <w:lang w:val="sq-AL"/>
        </w:rPr>
        <w:t>që janë hapa të ndërmjetëm për arritjen e një Qëllimi të Politikës së Programit</w:t>
      </w:r>
      <w:r w:rsidR="00BB0ADC" w:rsidRPr="00661F6C">
        <w:rPr>
          <w:lang w:val="sq-AL"/>
        </w:rPr>
        <w:t>)</w:t>
      </w:r>
      <w:r w:rsidRPr="00661F6C">
        <w:rPr>
          <w:lang w:val="sq-AL"/>
        </w:rPr>
        <w:t>.</w:t>
      </w:r>
      <w:r w:rsidR="004B7C82" w:rsidRPr="00661F6C">
        <w:rPr>
          <w:lang w:val="sq-AL"/>
        </w:rPr>
        <w:t xml:space="preserve"> Të gjitha shpenzimet e </w:t>
      </w:r>
      <w:r w:rsidR="006524CC" w:rsidRPr="00661F6C">
        <w:rPr>
          <w:lang w:val="sq-AL"/>
        </w:rPr>
        <w:t>NJV</w:t>
      </w:r>
      <w:r w:rsidR="00974937" w:rsidRPr="00661F6C">
        <w:rPr>
          <w:lang w:val="sq-AL"/>
        </w:rPr>
        <w:t>Q</w:t>
      </w:r>
      <w:r w:rsidR="006524CC" w:rsidRPr="00661F6C">
        <w:rPr>
          <w:lang w:val="sq-AL"/>
        </w:rPr>
        <w:t>V-s</w:t>
      </w:r>
      <w:r w:rsidR="009324EF" w:rsidRPr="00661F6C">
        <w:rPr>
          <w:lang w:val="sq-AL"/>
        </w:rPr>
        <w:t>ë</w:t>
      </w:r>
      <w:r w:rsidR="004B7C82" w:rsidRPr="00661F6C">
        <w:rPr>
          <w:lang w:val="sq-AL"/>
        </w:rPr>
        <w:t xml:space="preserve"> duhet të kontribuojnë </w:t>
      </w:r>
      <w:r w:rsidRPr="00661F6C">
        <w:rPr>
          <w:lang w:val="sq-AL"/>
        </w:rPr>
        <w:t>n</w:t>
      </w:r>
      <w:r w:rsidR="00A57CA5" w:rsidRPr="00661F6C">
        <w:rPr>
          <w:lang w:val="sq-AL"/>
        </w:rPr>
        <w:t>ë</w:t>
      </w:r>
      <w:r w:rsidRPr="00661F6C">
        <w:rPr>
          <w:lang w:val="sq-AL"/>
        </w:rPr>
        <w:t xml:space="preserve"> m</w:t>
      </w:r>
      <w:r w:rsidR="00A57CA5" w:rsidRPr="00661F6C">
        <w:rPr>
          <w:lang w:val="sq-AL"/>
        </w:rPr>
        <w:t>ë</w:t>
      </w:r>
      <w:r w:rsidRPr="00661F6C">
        <w:rPr>
          <w:lang w:val="sq-AL"/>
        </w:rPr>
        <w:t>nyr</w:t>
      </w:r>
      <w:r w:rsidR="00A57CA5" w:rsidRPr="00661F6C">
        <w:rPr>
          <w:lang w:val="sq-AL"/>
        </w:rPr>
        <w:t>ë</w:t>
      </w:r>
      <w:r w:rsidRPr="00661F6C">
        <w:rPr>
          <w:lang w:val="sq-AL"/>
        </w:rPr>
        <w:t xml:space="preserve"> direkte dhe integrale </w:t>
      </w:r>
      <w:r w:rsidR="004B7C82" w:rsidRPr="00661F6C">
        <w:rPr>
          <w:lang w:val="sq-AL"/>
        </w:rPr>
        <w:t xml:space="preserve">në </w:t>
      </w:r>
      <w:r w:rsidR="006524CC" w:rsidRPr="00661F6C">
        <w:rPr>
          <w:lang w:val="sq-AL"/>
        </w:rPr>
        <w:t xml:space="preserve">arritjen e </w:t>
      </w:r>
      <w:r w:rsidR="004B7C82" w:rsidRPr="00661F6C">
        <w:rPr>
          <w:lang w:val="sq-AL"/>
        </w:rPr>
        <w:t>Objektiva</w:t>
      </w:r>
      <w:r w:rsidR="006524CC" w:rsidRPr="00661F6C">
        <w:rPr>
          <w:lang w:val="sq-AL"/>
        </w:rPr>
        <w:t>ve</w:t>
      </w:r>
      <w:r w:rsidR="004B7C82" w:rsidRPr="00661F6C">
        <w:rPr>
          <w:lang w:val="sq-AL"/>
        </w:rPr>
        <w:t xml:space="preserve"> </w:t>
      </w:r>
      <w:r w:rsidR="006524CC" w:rsidRPr="00661F6C">
        <w:rPr>
          <w:lang w:val="sq-AL"/>
        </w:rPr>
        <w:t>t</w:t>
      </w:r>
      <w:r w:rsidR="009324EF" w:rsidRPr="00661F6C">
        <w:rPr>
          <w:lang w:val="sq-AL"/>
        </w:rPr>
        <w:t>ë</w:t>
      </w:r>
      <w:r w:rsidR="004B7C82" w:rsidRPr="00661F6C">
        <w:rPr>
          <w:lang w:val="sq-AL"/>
        </w:rPr>
        <w:t xml:space="preserve"> Program</w:t>
      </w:r>
      <w:r w:rsidR="00AD5DDF" w:rsidRPr="00661F6C">
        <w:rPr>
          <w:lang w:val="sq-AL"/>
        </w:rPr>
        <w:t>eve t</w:t>
      </w:r>
      <w:r w:rsidR="009324EF" w:rsidRPr="00661F6C">
        <w:rPr>
          <w:lang w:val="sq-AL"/>
        </w:rPr>
        <w:t>ë</w:t>
      </w:r>
      <w:r w:rsidR="00AD5DDF" w:rsidRPr="00661F6C">
        <w:rPr>
          <w:lang w:val="sq-AL"/>
        </w:rPr>
        <w:t xml:space="preserve"> saj</w:t>
      </w:r>
      <w:r w:rsidR="004B7C82" w:rsidRPr="00661F6C">
        <w:rPr>
          <w:lang w:val="sq-AL"/>
        </w:rPr>
        <w:t>.</w:t>
      </w:r>
    </w:p>
    <w:p w14:paraId="66E114B7" w14:textId="77777777" w:rsidR="004B7C82" w:rsidRPr="00661F6C" w:rsidRDefault="004B7C82" w:rsidP="00661F6C">
      <w:pPr>
        <w:pStyle w:val="NormalWeb"/>
        <w:spacing w:before="0" w:beforeAutospacing="0" w:after="0" w:afterAutospacing="0"/>
        <w:jc w:val="both"/>
        <w:divId w:val="1256523040"/>
        <w:rPr>
          <w:lang w:val="sq-AL"/>
        </w:rPr>
      </w:pPr>
    </w:p>
    <w:p w14:paraId="63E4A36B" w14:textId="74E3E524" w:rsidR="004B7C82" w:rsidRPr="00661F6C" w:rsidRDefault="00695743" w:rsidP="00661F6C">
      <w:pPr>
        <w:pStyle w:val="NormalWeb"/>
        <w:spacing w:before="0" w:beforeAutospacing="0" w:after="0" w:afterAutospacing="0"/>
        <w:jc w:val="both"/>
        <w:divId w:val="1256523040"/>
        <w:rPr>
          <w:lang w:val="sq-AL"/>
        </w:rPr>
      </w:pPr>
      <w:r w:rsidRPr="00661F6C">
        <w:rPr>
          <w:lang w:val="sq-AL"/>
        </w:rPr>
        <w:t xml:space="preserve">Procesi </w:t>
      </w:r>
      <w:r w:rsidR="004B7C82" w:rsidRPr="00661F6C">
        <w:rPr>
          <w:lang w:val="sq-AL"/>
        </w:rPr>
        <w:t xml:space="preserve">i </w:t>
      </w:r>
      <w:r w:rsidR="00171362" w:rsidRPr="00661F6C">
        <w:rPr>
          <w:i/>
          <w:iCs/>
          <w:lang w:val="sq-AL"/>
        </w:rPr>
        <w:t>P</w:t>
      </w:r>
      <w:r w:rsidR="001C3BC2" w:rsidRPr="00661F6C">
        <w:rPr>
          <w:i/>
          <w:iCs/>
          <w:lang w:val="sq-AL"/>
        </w:rPr>
        <w:t>lanifikimit t</w:t>
      </w:r>
      <w:r w:rsidR="009324EF" w:rsidRPr="00661F6C">
        <w:rPr>
          <w:i/>
          <w:iCs/>
          <w:lang w:val="sq-AL"/>
        </w:rPr>
        <w:t>ë</w:t>
      </w:r>
      <w:r w:rsidR="001C3BC2" w:rsidRPr="00661F6C">
        <w:rPr>
          <w:lang w:val="sq-AL"/>
        </w:rPr>
        <w:t xml:space="preserve"> </w:t>
      </w:r>
      <w:r w:rsidR="00171362" w:rsidRPr="00661F6C">
        <w:rPr>
          <w:i/>
          <w:iCs/>
          <w:lang w:val="sq-AL"/>
        </w:rPr>
        <w:t>S</w:t>
      </w:r>
      <w:r w:rsidR="004B7C82" w:rsidRPr="00661F6C">
        <w:rPr>
          <w:i/>
          <w:iCs/>
          <w:lang w:val="sq-AL"/>
        </w:rPr>
        <w:t xml:space="preserve">hpenzimeve </w:t>
      </w:r>
      <w:r w:rsidR="001C3BC2" w:rsidRPr="00661F6C">
        <w:rPr>
          <w:i/>
          <w:iCs/>
          <w:lang w:val="sq-AL"/>
        </w:rPr>
        <w:t>t</w:t>
      </w:r>
      <w:r w:rsidR="009324EF" w:rsidRPr="00661F6C">
        <w:rPr>
          <w:i/>
          <w:iCs/>
          <w:lang w:val="sq-AL"/>
        </w:rPr>
        <w:t>ë</w:t>
      </w:r>
      <w:r w:rsidR="00171362" w:rsidRPr="00661F6C">
        <w:rPr>
          <w:i/>
          <w:iCs/>
          <w:lang w:val="sq-AL"/>
        </w:rPr>
        <w:t xml:space="preserve"> P</w:t>
      </w:r>
      <w:r w:rsidR="001C3BC2" w:rsidRPr="00661F6C">
        <w:rPr>
          <w:i/>
          <w:iCs/>
          <w:lang w:val="sq-AL"/>
        </w:rPr>
        <w:t>rogramit</w:t>
      </w:r>
      <w:r w:rsidR="00171362" w:rsidRPr="00661F6C">
        <w:rPr>
          <w:i/>
          <w:iCs/>
          <w:lang w:val="sq-AL"/>
        </w:rPr>
        <w:t>,</w:t>
      </w:r>
      <w:r w:rsidR="001C3BC2" w:rsidRPr="00661F6C">
        <w:rPr>
          <w:i/>
          <w:iCs/>
          <w:lang w:val="sq-AL"/>
        </w:rPr>
        <w:t xml:space="preserve"> </w:t>
      </w:r>
      <w:r w:rsidRPr="00661F6C">
        <w:rPr>
          <w:lang w:val="sq-AL"/>
        </w:rPr>
        <w:t xml:space="preserve">synon </w:t>
      </w:r>
      <w:r w:rsidR="004B7C82" w:rsidRPr="00661F6C">
        <w:rPr>
          <w:lang w:val="sq-AL"/>
        </w:rPr>
        <w:t xml:space="preserve">të përcaktojë sasinë dhe koston e të gjitha shërbimeve publike </w:t>
      </w:r>
      <w:r w:rsidR="001C3BC2" w:rsidRPr="00661F6C">
        <w:rPr>
          <w:lang w:val="sq-AL"/>
        </w:rPr>
        <w:t>q</w:t>
      </w:r>
      <w:r w:rsidR="009324EF" w:rsidRPr="00661F6C">
        <w:rPr>
          <w:lang w:val="sq-AL"/>
        </w:rPr>
        <w:t>ë</w:t>
      </w:r>
      <w:r w:rsidR="001C3BC2" w:rsidRPr="00661F6C">
        <w:rPr>
          <w:lang w:val="sq-AL"/>
        </w:rPr>
        <w:t xml:space="preserve"> </w:t>
      </w:r>
      <w:r w:rsidR="00AD5DDF" w:rsidRPr="00661F6C">
        <w:rPr>
          <w:lang w:val="sq-AL"/>
        </w:rPr>
        <w:t>NJV</w:t>
      </w:r>
      <w:r w:rsidR="00171362" w:rsidRPr="00661F6C">
        <w:rPr>
          <w:lang w:val="sq-AL"/>
        </w:rPr>
        <w:t>Q</w:t>
      </w:r>
      <w:r w:rsidR="00AD5DDF" w:rsidRPr="00661F6C">
        <w:rPr>
          <w:lang w:val="sq-AL"/>
        </w:rPr>
        <w:t>V</w:t>
      </w:r>
      <w:r w:rsidR="00171362" w:rsidRPr="00661F6C">
        <w:rPr>
          <w:lang w:val="sq-AL"/>
        </w:rPr>
        <w:t>-ja</w:t>
      </w:r>
      <w:r w:rsidR="001C3BC2" w:rsidRPr="00661F6C">
        <w:rPr>
          <w:lang w:val="sq-AL"/>
        </w:rPr>
        <w:t xml:space="preserve"> </w:t>
      </w:r>
      <w:r w:rsidR="004B7C82" w:rsidRPr="00661F6C">
        <w:rPr>
          <w:lang w:val="sq-AL"/>
        </w:rPr>
        <w:t>plan</w:t>
      </w:r>
      <w:r w:rsidR="001C3BC2" w:rsidRPr="00661F6C">
        <w:rPr>
          <w:lang w:val="sq-AL"/>
        </w:rPr>
        <w:t>ifikon</w:t>
      </w:r>
      <w:r w:rsidR="004B7C82" w:rsidRPr="00661F6C">
        <w:rPr>
          <w:lang w:val="sq-AL"/>
        </w:rPr>
        <w:t xml:space="preserve"> të ofr</w:t>
      </w:r>
      <w:r w:rsidR="001C3BC2" w:rsidRPr="00661F6C">
        <w:rPr>
          <w:lang w:val="sq-AL"/>
        </w:rPr>
        <w:t>oj</w:t>
      </w:r>
      <w:r w:rsidR="009324EF" w:rsidRPr="00661F6C">
        <w:rPr>
          <w:lang w:val="sq-AL"/>
        </w:rPr>
        <w:t>ë</w:t>
      </w:r>
      <w:r w:rsidR="004B7C82" w:rsidRPr="00661F6C">
        <w:rPr>
          <w:lang w:val="sq-AL"/>
        </w:rPr>
        <w:t xml:space="preserve"> gjatë çdo viti të periudhë</w:t>
      </w:r>
      <w:r w:rsidR="001C3BC2" w:rsidRPr="00661F6C">
        <w:rPr>
          <w:lang w:val="sq-AL"/>
        </w:rPr>
        <w:t>s</w:t>
      </w:r>
      <w:r w:rsidR="004B7C82" w:rsidRPr="00661F6C">
        <w:rPr>
          <w:lang w:val="sq-AL"/>
        </w:rPr>
        <w:t xml:space="preserve"> afat</w:t>
      </w:r>
      <w:r w:rsidR="001C3BC2" w:rsidRPr="00661F6C">
        <w:rPr>
          <w:lang w:val="sq-AL"/>
        </w:rPr>
        <w:t>mesme</w:t>
      </w:r>
      <w:r w:rsidR="003053ED" w:rsidRPr="00661F6C">
        <w:rPr>
          <w:lang w:val="sq-AL"/>
        </w:rPr>
        <w:t>, t</w:t>
      </w:r>
      <w:r w:rsidR="009324EF" w:rsidRPr="00661F6C">
        <w:rPr>
          <w:lang w:val="sq-AL"/>
        </w:rPr>
        <w:t>ë</w:t>
      </w:r>
      <w:r w:rsidR="003053ED" w:rsidRPr="00661F6C">
        <w:rPr>
          <w:lang w:val="sq-AL"/>
        </w:rPr>
        <w:t xml:space="preserve"> shprehura</w:t>
      </w:r>
      <w:r w:rsidR="004B7C82" w:rsidRPr="00661F6C">
        <w:rPr>
          <w:lang w:val="sq-AL"/>
        </w:rPr>
        <w:t xml:space="preserve"> në formën e </w:t>
      </w:r>
      <w:r w:rsidR="00171362" w:rsidRPr="00661F6C">
        <w:rPr>
          <w:lang w:val="sq-AL"/>
        </w:rPr>
        <w:t>p</w:t>
      </w:r>
      <w:r w:rsidR="001C3BC2" w:rsidRPr="00661F6C">
        <w:rPr>
          <w:lang w:val="sq-AL"/>
        </w:rPr>
        <w:t>rodukteve SMART t</w:t>
      </w:r>
      <w:r w:rsidR="009324EF" w:rsidRPr="00661F6C">
        <w:rPr>
          <w:lang w:val="sq-AL"/>
        </w:rPr>
        <w:t>ë</w:t>
      </w:r>
      <w:r w:rsidR="001C3BC2" w:rsidRPr="00661F6C">
        <w:rPr>
          <w:lang w:val="sq-AL"/>
        </w:rPr>
        <w:t xml:space="preserve"> programit</w:t>
      </w:r>
      <w:r w:rsidR="004B7C82" w:rsidRPr="00661F6C">
        <w:rPr>
          <w:lang w:val="sq-AL"/>
        </w:rPr>
        <w:t xml:space="preserve">. </w:t>
      </w:r>
      <w:r w:rsidR="00AD5DDF" w:rsidRPr="00661F6C">
        <w:rPr>
          <w:lang w:val="sq-AL"/>
        </w:rPr>
        <w:t>NJV</w:t>
      </w:r>
      <w:r w:rsidR="00171362" w:rsidRPr="00661F6C">
        <w:rPr>
          <w:lang w:val="sq-AL"/>
        </w:rPr>
        <w:t>Q</w:t>
      </w:r>
      <w:r w:rsidR="00AD5DDF" w:rsidRPr="00661F6C">
        <w:rPr>
          <w:lang w:val="sq-AL"/>
        </w:rPr>
        <w:t>V</w:t>
      </w:r>
      <w:r w:rsidR="00171362" w:rsidRPr="00661F6C">
        <w:rPr>
          <w:lang w:val="sq-AL"/>
        </w:rPr>
        <w:t>-ja,</w:t>
      </w:r>
      <w:r w:rsidR="004B7C82" w:rsidRPr="00661F6C">
        <w:rPr>
          <w:lang w:val="sq-AL"/>
        </w:rPr>
        <w:t xml:space="preserve"> specifiko</w:t>
      </w:r>
      <w:r w:rsidR="00BB0ADC" w:rsidRPr="00661F6C">
        <w:rPr>
          <w:lang w:val="sq-AL"/>
        </w:rPr>
        <w:t>n</w:t>
      </w:r>
      <w:r w:rsidR="004B7C82" w:rsidRPr="00661F6C">
        <w:rPr>
          <w:lang w:val="sq-AL"/>
        </w:rPr>
        <w:t xml:space="preserve"> </w:t>
      </w:r>
      <w:r w:rsidR="001C3BC2" w:rsidRPr="00661F6C">
        <w:rPr>
          <w:lang w:val="sq-AL"/>
        </w:rPr>
        <w:t>produkte</w:t>
      </w:r>
      <w:r w:rsidR="004B7C82" w:rsidRPr="00661F6C">
        <w:rPr>
          <w:lang w:val="sq-AL"/>
        </w:rPr>
        <w:t xml:space="preserve"> </w:t>
      </w:r>
      <w:r w:rsidR="00C47D0D" w:rsidRPr="00661F6C">
        <w:rPr>
          <w:lang w:val="sq-AL"/>
        </w:rPr>
        <w:t>q</w:t>
      </w:r>
      <w:r w:rsidR="009324EF" w:rsidRPr="00661F6C">
        <w:rPr>
          <w:lang w:val="sq-AL"/>
        </w:rPr>
        <w:t>ë</w:t>
      </w:r>
      <w:r w:rsidR="00C47D0D" w:rsidRPr="00661F6C">
        <w:rPr>
          <w:lang w:val="sq-AL"/>
        </w:rPr>
        <w:t xml:space="preserve"> sigurojn</w:t>
      </w:r>
      <w:r w:rsidR="009324EF" w:rsidRPr="00661F6C">
        <w:rPr>
          <w:lang w:val="sq-AL"/>
        </w:rPr>
        <w:t>ë</w:t>
      </w:r>
      <w:r w:rsidR="00C47D0D" w:rsidRPr="00661F6C">
        <w:rPr>
          <w:lang w:val="sq-AL"/>
        </w:rPr>
        <w:t xml:space="preserve"> arritjen e</w:t>
      </w:r>
      <w:r w:rsidR="003053ED" w:rsidRPr="00661F6C">
        <w:rPr>
          <w:lang w:val="sq-AL"/>
        </w:rPr>
        <w:t xml:space="preserve"> t</w:t>
      </w:r>
      <w:r w:rsidR="009324EF" w:rsidRPr="00661F6C">
        <w:rPr>
          <w:lang w:val="sq-AL"/>
        </w:rPr>
        <w:t>ë</w:t>
      </w:r>
      <w:r w:rsidR="004B7C82" w:rsidRPr="00661F6C">
        <w:rPr>
          <w:lang w:val="sq-AL"/>
        </w:rPr>
        <w:t xml:space="preserve"> gjitha </w:t>
      </w:r>
      <w:r w:rsidR="003053ED" w:rsidRPr="00661F6C">
        <w:rPr>
          <w:lang w:val="sq-AL"/>
        </w:rPr>
        <w:t>O</w:t>
      </w:r>
      <w:r w:rsidR="004B7C82" w:rsidRPr="00661F6C">
        <w:rPr>
          <w:lang w:val="sq-AL"/>
        </w:rPr>
        <w:t>bjektiva</w:t>
      </w:r>
      <w:r w:rsidR="00C47D0D" w:rsidRPr="00661F6C">
        <w:rPr>
          <w:lang w:val="sq-AL"/>
        </w:rPr>
        <w:t>ve</w:t>
      </w:r>
      <w:r w:rsidR="004B7C82" w:rsidRPr="00661F6C">
        <w:rPr>
          <w:lang w:val="sq-AL"/>
        </w:rPr>
        <w:t xml:space="preserve"> </w:t>
      </w:r>
      <w:r w:rsidR="00C47D0D" w:rsidRPr="00661F6C">
        <w:rPr>
          <w:lang w:val="sq-AL"/>
        </w:rPr>
        <w:t>t</w:t>
      </w:r>
      <w:r w:rsidR="009324EF" w:rsidRPr="00661F6C">
        <w:rPr>
          <w:lang w:val="sq-AL"/>
        </w:rPr>
        <w:t>ë</w:t>
      </w:r>
      <w:r w:rsidR="004B7C82" w:rsidRPr="00661F6C">
        <w:rPr>
          <w:lang w:val="sq-AL"/>
        </w:rPr>
        <w:t xml:space="preserve"> Program</w:t>
      </w:r>
      <w:r w:rsidR="003053ED" w:rsidRPr="00661F6C">
        <w:rPr>
          <w:lang w:val="sq-AL"/>
        </w:rPr>
        <w:t>it</w:t>
      </w:r>
      <w:r w:rsidR="004B7C82" w:rsidRPr="00661F6C">
        <w:rPr>
          <w:lang w:val="sq-AL"/>
        </w:rPr>
        <w:t>, Qëllime</w:t>
      </w:r>
      <w:r w:rsidR="00C47D0D" w:rsidRPr="00661F6C">
        <w:rPr>
          <w:lang w:val="sq-AL"/>
        </w:rPr>
        <w:t>ve</w:t>
      </w:r>
      <w:r w:rsidR="004B7C82" w:rsidRPr="00661F6C">
        <w:rPr>
          <w:lang w:val="sq-AL"/>
        </w:rPr>
        <w:t xml:space="preserve"> </w:t>
      </w:r>
      <w:r w:rsidR="00C47D0D" w:rsidRPr="00661F6C">
        <w:rPr>
          <w:lang w:val="sq-AL"/>
        </w:rPr>
        <w:t>t</w:t>
      </w:r>
      <w:r w:rsidR="009324EF" w:rsidRPr="00661F6C">
        <w:rPr>
          <w:lang w:val="sq-AL"/>
        </w:rPr>
        <w:t>ë</w:t>
      </w:r>
      <w:r w:rsidR="004B7C82" w:rsidRPr="00661F6C">
        <w:rPr>
          <w:lang w:val="sq-AL"/>
        </w:rPr>
        <w:t xml:space="preserve"> Politikës së Programit </w:t>
      </w:r>
      <w:r w:rsidR="00171362" w:rsidRPr="00661F6C">
        <w:rPr>
          <w:lang w:val="sq-AL"/>
        </w:rPr>
        <w:t xml:space="preserve">si </w:t>
      </w:r>
      <w:r w:rsidR="004B7C82" w:rsidRPr="00661F6C">
        <w:rPr>
          <w:lang w:val="sq-AL"/>
        </w:rPr>
        <w:t>dhe standar</w:t>
      </w:r>
      <w:r w:rsidR="00C47D0D" w:rsidRPr="00661F6C">
        <w:rPr>
          <w:lang w:val="sq-AL"/>
        </w:rPr>
        <w:t>teve</w:t>
      </w:r>
      <w:r w:rsidR="004B7C82" w:rsidRPr="00661F6C">
        <w:rPr>
          <w:lang w:val="sq-AL"/>
        </w:rPr>
        <w:t xml:space="preserve"> </w:t>
      </w:r>
      <w:r w:rsidR="00C47D0D" w:rsidRPr="00661F6C">
        <w:rPr>
          <w:lang w:val="sq-AL"/>
        </w:rPr>
        <w:t>e treguesve t</w:t>
      </w:r>
      <w:r w:rsidR="009324EF" w:rsidRPr="00661F6C">
        <w:rPr>
          <w:lang w:val="sq-AL"/>
        </w:rPr>
        <w:t>ë</w:t>
      </w:r>
      <w:r w:rsidR="00C47D0D" w:rsidRPr="00661F6C">
        <w:rPr>
          <w:lang w:val="sq-AL"/>
        </w:rPr>
        <w:t xml:space="preserve"> performanc</w:t>
      </w:r>
      <w:r w:rsidR="009324EF" w:rsidRPr="00661F6C">
        <w:rPr>
          <w:lang w:val="sq-AL"/>
        </w:rPr>
        <w:t>ë</w:t>
      </w:r>
      <w:r w:rsidR="00C47D0D" w:rsidRPr="00661F6C">
        <w:rPr>
          <w:lang w:val="sq-AL"/>
        </w:rPr>
        <w:t>s t</w:t>
      </w:r>
      <w:r w:rsidR="009324EF" w:rsidRPr="00661F6C">
        <w:rPr>
          <w:lang w:val="sq-AL"/>
        </w:rPr>
        <w:t>ë</w:t>
      </w:r>
      <w:r w:rsidR="00C47D0D" w:rsidRPr="00661F6C">
        <w:rPr>
          <w:lang w:val="sq-AL"/>
        </w:rPr>
        <w:t xml:space="preserve"> lidhura me ato</w:t>
      </w:r>
      <w:r w:rsidR="004B7C82" w:rsidRPr="00661F6C">
        <w:rPr>
          <w:lang w:val="sq-AL"/>
        </w:rPr>
        <w:t xml:space="preserve">. </w:t>
      </w:r>
    </w:p>
    <w:p w14:paraId="555E3223" w14:textId="77777777" w:rsidR="004B7C82" w:rsidRPr="00661F6C" w:rsidRDefault="004B7C82" w:rsidP="00661F6C">
      <w:pPr>
        <w:pStyle w:val="NormalWeb"/>
        <w:spacing w:before="0" w:beforeAutospacing="0" w:after="0" w:afterAutospacing="0"/>
        <w:jc w:val="both"/>
        <w:divId w:val="1256523040"/>
        <w:rPr>
          <w:lang w:val="sq-AL"/>
        </w:rPr>
      </w:pPr>
    </w:p>
    <w:p w14:paraId="19B642A2" w14:textId="5C7D3B00" w:rsidR="004B7C82" w:rsidRPr="00661F6C" w:rsidRDefault="004B7C82" w:rsidP="00661F6C">
      <w:pPr>
        <w:pStyle w:val="NormalWeb"/>
        <w:spacing w:before="0" w:beforeAutospacing="0" w:after="0" w:afterAutospacing="0"/>
        <w:jc w:val="both"/>
        <w:divId w:val="1256523040"/>
        <w:rPr>
          <w:lang w:val="sq-AL"/>
        </w:rPr>
      </w:pPr>
      <w:r w:rsidRPr="00661F6C">
        <w:rPr>
          <w:lang w:val="sq-AL"/>
        </w:rPr>
        <w:t xml:space="preserve">Si </w:t>
      </w:r>
      <w:r w:rsidR="00171362" w:rsidRPr="00661F6C">
        <w:rPr>
          <w:lang w:val="sq-AL"/>
        </w:rPr>
        <w:t>t</w:t>
      </w:r>
      <w:r w:rsidR="00766938" w:rsidRPr="00661F6C">
        <w:rPr>
          <w:lang w:val="sq-AL"/>
        </w:rPr>
        <w:t>ë</w:t>
      </w:r>
      <w:r w:rsidR="00171362" w:rsidRPr="00661F6C">
        <w:rPr>
          <w:lang w:val="sq-AL"/>
        </w:rPr>
        <w:t xml:space="preserve"> tilla</w:t>
      </w:r>
      <w:r w:rsidRPr="00661F6C">
        <w:rPr>
          <w:lang w:val="sq-AL"/>
        </w:rPr>
        <w:t xml:space="preserve">, </w:t>
      </w:r>
      <w:r w:rsidR="00171362" w:rsidRPr="00661F6C">
        <w:rPr>
          <w:lang w:val="sq-AL"/>
        </w:rPr>
        <w:t>proceset</w:t>
      </w:r>
      <w:r w:rsidR="000626B4" w:rsidRPr="00661F6C">
        <w:rPr>
          <w:lang w:val="sq-AL"/>
        </w:rPr>
        <w:t xml:space="preserve"> </w:t>
      </w:r>
      <w:r w:rsidR="00171362" w:rsidRPr="00661F6C">
        <w:rPr>
          <w:lang w:val="sq-AL"/>
        </w:rPr>
        <w:t xml:space="preserve">e </w:t>
      </w:r>
      <w:r w:rsidRPr="00661F6C">
        <w:rPr>
          <w:lang w:val="sq-AL"/>
        </w:rPr>
        <w:t>Rishikimi</w:t>
      </w:r>
      <w:r w:rsidR="000626B4" w:rsidRPr="00661F6C">
        <w:rPr>
          <w:lang w:val="sq-AL"/>
        </w:rPr>
        <w:t>t</w:t>
      </w:r>
      <w:r w:rsidRPr="00661F6C">
        <w:rPr>
          <w:lang w:val="sq-AL"/>
        </w:rPr>
        <w:t xml:space="preserve"> </w:t>
      </w:r>
      <w:r w:rsidR="000626B4" w:rsidRPr="00661F6C">
        <w:rPr>
          <w:lang w:val="sq-AL"/>
        </w:rPr>
        <w:t>t</w:t>
      </w:r>
      <w:r w:rsidR="00DD6C90" w:rsidRPr="00661F6C">
        <w:rPr>
          <w:lang w:val="sq-AL"/>
        </w:rPr>
        <w:t>ë</w:t>
      </w:r>
      <w:r w:rsidRPr="00661F6C">
        <w:rPr>
          <w:lang w:val="sq-AL"/>
        </w:rPr>
        <w:t xml:space="preserve"> Politikës së Programit dhe Planifikimi i Shpenzimeve të Programit përfaqësojnë zemrën e procesit të PBA-së</w:t>
      </w:r>
      <w:r w:rsidR="00171362" w:rsidRPr="00661F6C">
        <w:rPr>
          <w:lang w:val="sq-AL"/>
        </w:rPr>
        <w:t>,</w:t>
      </w:r>
      <w:r w:rsidRPr="00661F6C">
        <w:rPr>
          <w:lang w:val="sq-AL"/>
        </w:rPr>
        <w:t xml:space="preserve"> dhe informacioni </w:t>
      </w:r>
      <w:r w:rsidR="003053ED" w:rsidRPr="00661F6C">
        <w:rPr>
          <w:lang w:val="sq-AL"/>
        </w:rPr>
        <w:t>i gjeneruar nga k</w:t>
      </w:r>
      <w:r w:rsidR="009324EF" w:rsidRPr="00661F6C">
        <w:rPr>
          <w:lang w:val="sq-AL"/>
        </w:rPr>
        <w:t>ë</w:t>
      </w:r>
      <w:r w:rsidR="003053ED" w:rsidRPr="00661F6C">
        <w:rPr>
          <w:lang w:val="sq-AL"/>
        </w:rPr>
        <w:t>to procese</w:t>
      </w:r>
      <w:r w:rsidRPr="00661F6C">
        <w:rPr>
          <w:lang w:val="sq-AL"/>
        </w:rPr>
        <w:t xml:space="preserve"> paraqitet në </w:t>
      </w:r>
      <w:r w:rsidR="00171362" w:rsidRPr="00661F6C">
        <w:rPr>
          <w:lang w:val="sq-AL"/>
        </w:rPr>
        <w:t>m</w:t>
      </w:r>
      <w:r w:rsidR="00766938" w:rsidRPr="00661F6C">
        <w:rPr>
          <w:lang w:val="sq-AL"/>
        </w:rPr>
        <w:t>ë</w:t>
      </w:r>
      <w:r w:rsidR="00171362" w:rsidRPr="00661F6C">
        <w:rPr>
          <w:lang w:val="sq-AL"/>
        </w:rPr>
        <w:t>nyr</w:t>
      </w:r>
      <w:r w:rsidR="00766938" w:rsidRPr="00661F6C">
        <w:rPr>
          <w:lang w:val="sq-AL"/>
        </w:rPr>
        <w:t>ë</w:t>
      </w:r>
      <w:r w:rsidR="00171362" w:rsidRPr="00661F6C">
        <w:rPr>
          <w:lang w:val="sq-AL"/>
        </w:rPr>
        <w:t xml:space="preserve"> t</w:t>
      </w:r>
      <w:r w:rsidR="00766938" w:rsidRPr="00661F6C">
        <w:rPr>
          <w:lang w:val="sq-AL"/>
        </w:rPr>
        <w:t>ë</w:t>
      </w:r>
      <w:r w:rsidR="00171362" w:rsidRPr="00661F6C">
        <w:rPr>
          <w:lang w:val="sq-AL"/>
        </w:rPr>
        <w:t xml:space="preserve"> detajuar</w:t>
      </w:r>
      <w:r w:rsidRPr="00661F6C">
        <w:rPr>
          <w:lang w:val="sq-AL"/>
        </w:rPr>
        <w:t xml:space="preserve"> në Seksionin </w:t>
      </w:r>
      <w:r w:rsidR="00BB0ADC" w:rsidRPr="00661F6C">
        <w:rPr>
          <w:lang w:val="sq-AL"/>
        </w:rPr>
        <w:t>3</w:t>
      </w:r>
      <w:r w:rsidR="00171362" w:rsidRPr="00661F6C">
        <w:rPr>
          <w:lang w:val="sq-AL"/>
        </w:rPr>
        <w:t>,</w:t>
      </w:r>
      <w:r w:rsidRPr="00661F6C">
        <w:rPr>
          <w:lang w:val="sq-AL"/>
        </w:rPr>
        <w:t xml:space="preserve"> të dokumentit të PBA-së . </w:t>
      </w:r>
      <w:r w:rsidR="003053ED" w:rsidRPr="00661F6C">
        <w:rPr>
          <w:lang w:val="sq-AL"/>
        </w:rPr>
        <w:t>K</w:t>
      </w:r>
      <w:r w:rsidR="009324EF" w:rsidRPr="00661F6C">
        <w:rPr>
          <w:lang w:val="sq-AL"/>
        </w:rPr>
        <w:t>ë</w:t>
      </w:r>
      <w:r w:rsidR="003053ED" w:rsidRPr="00661F6C">
        <w:rPr>
          <w:lang w:val="sq-AL"/>
        </w:rPr>
        <w:t>to</w:t>
      </w:r>
      <w:r w:rsidRPr="00661F6C">
        <w:rPr>
          <w:lang w:val="sq-AL"/>
        </w:rPr>
        <w:t xml:space="preserve"> qëllime, objektiva, standarde dhe </w:t>
      </w:r>
      <w:r w:rsidR="003053ED" w:rsidRPr="00661F6C">
        <w:rPr>
          <w:lang w:val="sq-AL"/>
        </w:rPr>
        <w:t>produkte</w:t>
      </w:r>
      <w:r w:rsidRPr="00661F6C">
        <w:rPr>
          <w:lang w:val="sq-AL"/>
        </w:rPr>
        <w:t xml:space="preserve"> përbëjnë kornizën </w:t>
      </w:r>
      <w:r w:rsidR="003053ED" w:rsidRPr="00661F6C">
        <w:rPr>
          <w:lang w:val="sq-AL"/>
        </w:rPr>
        <w:t xml:space="preserve">e </w:t>
      </w:r>
      <w:r w:rsidRPr="00661F6C">
        <w:rPr>
          <w:lang w:val="sq-AL"/>
        </w:rPr>
        <w:t xml:space="preserve">performancës për shërbimet publike </w:t>
      </w:r>
      <w:r w:rsidR="003053ED" w:rsidRPr="00661F6C">
        <w:rPr>
          <w:lang w:val="sq-AL"/>
        </w:rPr>
        <w:t>t</w:t>
      </w:r>
      <w:r w:rsidR="009324EF" w:rsidRPr="00661F6C">
        <w:rPr>
          <w:lang w:val="sq-AL"/>
        </w:rPr>
        <w:t>ë</w:t>
      </w:r>
      <w:r w:rsidR="003053ED" w:rsidRPr="00661F6C">
        <w:rPr>
          <w:lang w:val="sq-AL"/>
        </w:rPr>
        <w:t xml:space="preserve"> </w:t>
      </w:r>
      <w:r w:rsidR="00AD5DDF" w:rsidRPr="00661F6C">
        <w:rPr>
          <w:lang w:val="sq-AL"/>
        </w:rPr>
        <w:t>NJV</w:t>
      </w:r>
      <w:r w:rsidR="00171362" w:rsidRPr="00661F6C">
        <w:rPr>
          <w:lang w:val="sq-AL"/>
        </w:rPr>
        <w:t>Q</w:t>
      </w:r>
      <w:r w:rsidR="00AD5DDF" w:rsidRPr="00661F6C">
        <w:rPr>
          <w:lang w:val="sq-AL"/>
        </w:rPr>
        <w:t>V</w:t>
      </w:r>
      <w:r w:rsidRPr="00661F6C">
        <w:rPr>
          <w:lang w:val="sq-AL"/>
        </w:rPr>
        <w:t xml:space="preserve">. </w:t>
      </w:r>
    </w:p>
    <w:p w14:paraId="0026F322" w14:textId="77777777" w:rsidR="00D60115" w:rsidRPr="00661F6C" w:rsidRDefault="00D60115" w:rsidP="00661F6C">
      <w:pPr>
        <w:pStyle w:val="NormalWeb"/>
        <w:spacing w:before="0" w:beforeAutospacing="0" w:after="0" w:afterAutospacing="0"/>
        <w:jc w:val="both"/>
        <w:divId w:val="1256523040"/>
        <w:rPr>
          <w:lang w:val="sq-AL"/>
        </w:rPr>
      </w:pPr>
    </w:p>
    <w:p w14:paraId="2A7EC361" w14:textId="51594B6B" w:rsidR="004B7C82" w:rsidRPr="00661F6C" w:rsidRDefault="004B7C82" w:rsidP="00661F6C">
      <w:pPr>
        <w:pStyle w:val="NormalWeb"/>
        <w:spacing w:before="0" w:beforeAutospacing="0" w:after="120" w:afterAutospacing="0"/>
        <w:jc w:val="both"/>
        <w:divId w:val="1256523040"/>
        <w:rPr>
          <w:lang w:val="sq-AL"/>
        </w:rPr>
      </w:pPr>
      <w:r w:rsidRPr="00661F6C">
        <w:rPr>
          <w:lang w:val="sq-AL"/>
        </w:rPr>
        <w:t xml:space="preserve">Një </w:t>
      </w:r>
      <w:r w:rsidR="000626B4" w:rsidRPr="00661F6C">
        <w:rPr>
          <w:lang w:val="sq-AL"/>
        </w:rPr>
        <w:t xml:space="preserve">element </w:t>
      </w:r>
      <w:r w:rsidRPr="00661F6C">
        <w:rPr>
          <w:lang w:val="sq-AL"/>
        </w:rPr>
        <w:t xml:space="preserve">i rëndësishëm i </w:t>
      </w:r>
      <w:r w:rsidR="000626B4" w:rsidRPr="00661F6C">
        <w:rPr>
          <w:lang w:val="sq-AL"/>
        </w:rPr>
        <w:t>procesit t</w:t>
      </w:r>
      <w:r w:rsidR="00A57CA5" w:rsidRPr="00661F6C">
        <w:rPr>
          <w:lang w:val="sq-AL"/>
        </w:rPr>
        <w:t>ë</w:t>
      </w:r>
      <w:r w:rsidR="000626B4" w:rsidRPr="00661F6C">
        <w:rPr>
          <w:lang w:val="sq-AL"/>
        </w:rPr>
        <w:t xml:space="preserve"> p</w:t>
      </w:r>
      <w:r w:rsidR="00A57CA5" w:rsidRPr="00661F6C">
        <w:rPr>
          <w:lang w:val="sq-AL"/>
        </w:rPr>
        <w:t>ë</w:t>
      </w:r>
      <w:r w:rsidR="000626B4" w:rsidRPr="00661F6C">
        <w:rPr>
          <w:lang w:val="sq-AL"/>
        </w:rPr>
        <w:t>rgatitjes s</w:t>
      </w:r>
      <w:r w:rsidR="00A57CA5" w:rsidRPr="00661F6C">
        <w:rPr>
          <w:lang w:val="sq-AL"/>
        </w:rPr>
        <w:t>ë</w:t>
      </w:r>
      <w:r w:rsidR="000626B4" w:rsidRPr="00661F6C">
        <w:rPr>
          <w:lang w:val="sq-AL"/>
        </w:rPr>
        <w:t xml:space="preserve"> PBA-s</w:t>
      </w:r>
      <w:r w:rsidR="00A57CA5" w:rsidRPr="00661F6C">
        <w:rPr>
          <w:lang w:val="sq-AL"/>
        </w:rPr>
        <w:t>ë</w:t>
      </w:r>
      <w:r w:rsidR="000626B4" w:rsidRPr="00661F6C">
        <w:rPr>
          <w:lang w:val="sq-AL"/>
        </w:rPr>
        <w:t xml:space="preserve"> </w:t>
      </w:r>
      <w:r w:rsidRPr="00661F6C">
        <w:rPr>
          <w:lang w:val="sq-AL"/>
        </w:rPr>
        <w:t xml:space="preserve">është </w:t>
      </w:r>
      <w:r w:rsidR="000626B4" w:rsidRPr="00661F6C">
        <w:rPr>
          <w:lang w:val="sq-AL"/>
        </w:rPr>
        <w:t xml:space="preserve">specifikimi </w:t>
      </w:r>
      <w:r w:rsidRPr="00661F6C">
        <w:rPr>
          <w:lang w:val="sq-AL"/>
        </w:rPr>
        <w:t xml:space="preserve">i </w:t>
      </w:r>
      <w:r w:rsidR="000626B4" w:rsidRPr="00661F6C">
        <w:rPr>
          <w:lang w:val="sq-AL"/>
        </w:rPr>
        <w:t>Treguesve t</w:t>
      </w:r>
      <w:r w:rsidR="00A57CA5" w:rsidRPr="00661F6C">
        <w:rPr>
          <w:lang w:val="sq-AL"/>
        </w:rPr>
        <w:t>ë</w:t>
      </w:r>
      <w:r w:rsidR="000626B4" w:rsidRPr="00661F6C">
        <w:rPr>
          <w:lang w:val="sq-AL"/>
        </w:rPr>
        <w:t xml:space="preserve"> Performanc</w:t>
      </w:r>
      <w:r w:rsidR="00A57CA5" w:rsidRPr="00661F6C">
        <w:rPr>
          <w:lang w:val="sq-AL"/>
        </w:rPr>
        <w:t>ë</w:t>
      </w:r>
      <w:r w:rsidR="000626B4" w:rsidRPr="00661F6C">
        <w:rPr>
          <w:lang w:val="sq-AL"/>
        </w:rPr>
        <w:t xml:space="preserve">s (SMART) </w:t>
      </w:r>
      <w:r w:rsidRPr="00661F6C">
        <w:rPr>
          <w:lang w:val="sq-AL"/>
        </w:rPr>
        <w:t xml:space="preserve">për secilën </w:t>
      </w:r>
      <w:r w:rsidR="0080445F" w:rsidRPr="00661F6C">
        <w:rPr>
          <w:lang w:val="sq-AL"/>
        </w:rPr>
        <w:t>fush</w:t>
      </w:r>
      <w:r w:rsidR="009324EF" w:rsidRPr="00661F6C">
        <w:rPr>
          <w:lang w:val="sq-AL"/>
        </w:rPr>
        <w:t>ë</w:t>
      </w:r>
      <w:r w:rsidR="0080445F" w:rsidRPr="00661F6C">
        <w:rPr>
          <w:lang w:val="sq-AL"/>
        </w:rPr>
        <w:t xml:space="preserve"> </w:t>
      </w:r>
      <w:r w:rsidRPr="00661F6C">
        <w:rPr>
          <w:lang w:val="sq-AL"/>
        </w:rPr>
        <w:t xml:space="preserve">të </w:t>
      </w:r>
      <w:r w:rsidR="0080445F" w:rsidRPr="00661F6C">
        <w:rPr>
          <w:lang w:val="sq-AL"/>
        </w:rPr>
        <w:t>funksioneve t</w:t>
      </w:r>
      <w:r w:rsidRPr="00661F6C">
        <w:rPr>
          <w:lang w:val="sq-AL"/>
        </w:rPr>
        <w:t xml:space="preserve">ë </w:t>
      </w:r>
      <w:r w:rsidR="00666904" w:rsidRPr="00661F6C">
        <w:rPr>
          <w:lang w:val="sq-AL"/>
        </w:rPr>
        <w:t>bashkis</w:t>
      </w:r>
      <w:r w:rsidR="009324EF" w:rsidRPr="00661F6C">
        <w:rPr>
          <w:lang w:val="sq-AL"/>
        </w:rPr>
        <w:t>ë</w:t>
      </w:r>
      <w:r w:rsidRPr="00661F6C">
        <w:rPr>
          <w:lang w:val="sq-AL"/>
        </w:rPr>
        <w:t xml:space="preserve">. Kjo përfshin planifikimin dhe kostimin e detajuar të </w:t>
      </w:r>
      <w:r w:rsidR="001F0A15" w:rsidRPr="00661F6C">
        <w:rPr>
          <w:lang w:val="sq-AL"/>
        </w:rPr>
        <w:t>treguesve t</w:t>
      </w:r>
      <w:r w:rsidR="00DD6C90" w:rsidRPr="00661F6C">
        <w:rPr>
          <w:lang w:val="sq-AL"/>
        </w:rPr>
        <w:t>ë</w:t>
      </w:r>
      <w:r w:rsidR="001F0A15" w:rsidRPr="00661F6C">
        <w:rPr>
          <w:lang w:val="sq-AL"/>
        </w:rPr>
        <w:t xml:space="preserve"> </w:t>
      </w:r>
      <w:r w:rsidRPr="00661F6C">
        <w:rPr>
          <w:lang w:val="sq-AL"/>
        </w:rPr>
        <w:t>performancës brenda secil</w:t>
      </w:r>
      <w:r w:rsidR="0080445F" w:rsidRPr="00661F6C">
        <w:rPr>
          <w:lang w:val="sq-AL"/>
        </w:rPr>
        <w:t>it</w:t>
      </w:r>
      <w:r w:rsidRPr="00661F6C">
        <w:rPr>
          <w:lang w:val="sq-AL"/>
        </w:rPr>
        <w:t xml:space="preserve"> </w:t>
      </w:r>
      <w:r w:rsidR="0080445F" w:rsidRPr="00661F6C">
        <w:rPr>
          <w:lang w:val="sq-AL"/>
        </w:rPr>
        <w:t>funksion t</w:t>
      </w:r>
      <w:r w:rsidR="009324EF" w:rsidRPr="00661F6C">
        <w:rPr>
          <w:lang w:val="sq-AL"/>
        </w:rPr>
        <w:t>ë</w:t>
      </w:r>
      <w:r w:rsidRPr="00661F6C">
        <w:rPr>
          <w:lang w:val="sq-AL"/>
        </w:rPr>
        <w:t xml:space="preserve"> qeveris</w:t>
      </w:r>
      <w:r w:rsidR="0080445F" w:rsidRPr="00661F6C">
        <w:rPr>
          <w:lang w:val="sq-AL"/>
        </w:rPr>
        <w:t>jes</w:t>
      </w:r>
      <w:r w:rsidRPr="00661F6C">
        <w:rPr>
          <w:lang w:val="sq-AL"/>
        </w:rPr>
        <w:t xml:space="preserve"> </w:t>
      </w:r>
      <w:r w:rsidR="0080445F" w:rsidRPr="00661F6C">
        <w:rPr>
          <w:lang w:val="sq-AL"/>
        </w:rPr>
        <w:t>vendore</w:t>
      </w:r>
      <w:r w:rsidR="001F0A15" w:rsidRPr="00661F6C">
        <w:rPr>
          <w:lang w:val="sq-AL"/>
        </w:rPr>
        <w:t xml:space="preserve">, </w:t>
      </w:r>
      <w:r w:rsidR="00171362" w:rsidRPr="00661F6C">
        <w:rPr>
          <w:lang w:val="sq-AL"/>
        </w:rPr>
        <w:t xml:space="preserve">si dhe </w:t>
      </w:r>
      <w:r w:rsidRPr="00661F6C">
        <w:rPr>
          <w:lang w:val="sq-AL"/>
        </w:rPr>
        <w:t xml:space="preserve">prezantimin e </w:t>
      </w:r>
      <w:r w:rsidR="0080445F" w:rsidRPr="00661F6C">
        <w:rPr>
          <w:lang w:val="sq-AL"/>
        </w:rPr>
        <w:t>k</w:t>
      </w:r>
      <w:r w:rsidR="009324EF" w:rsidRPr="00661F6C">
        <w:rPr>
          <w:lang w:val="sq-AL"/>
        </w:rPr>
        <w:t>ë</w:t>
      </w:r>
      <w:r w:rsidR="0080445F" w:rsidRPr="00661F6C">
        <w:rPr>
          <w:lang w:val="sq-AL"/>
        </w:rPr>
        <w:t>tyre</w:t>
      </w:r>
      <w:r w:rsidRPr="00661F6C">
        <w:rPr>
          <w:lang w:val="sq-AL"/>
        </w:rPr>
        <w:t xml:space="preserve"> </w:t>
      </w:r>
      <w:r w:rsidR="001F0A15" w:rsidRPr="00661F6C">
        <w:rPr>
          <w:lang w:val="sq-AL"/>
        </w:rPr>
        <w:t xml:space="preserve">treguesve </w:t>
      </w:r>
      <w:r w:rsidR="0080445F" w:rsidRPr="00661F6C">
        <w:rPr>
          <w:lang w:val="sq-AL"/>
        </w:rPr>
        <w:t>p</w:t>
      </w:r>
      <w:r w:rsidR="009324EF" w:rsidRPr="00661F6C">
        <w:rPr>
          <w:lang w:val="sq-AL"/>
        </w:rPr>
        <w:t>ë</w:t>
      </w:r>
      <w:r w:rsidR="0080445F" w:rsidRPr="00661F6C">
        <w:rPr>
          <w:lang w:val="sq-AL"/>
        </w:rPr>
        <w:t xml:space="preserve">r miratim tek </w:t>
      </w:r>
      <w:r w:rsidRPr="00661F6C">
        <w:rPr>
          <w:lang w:val="sq-AL"/>
        </w:rPr>
        <w:t>vendimmarrësit dhe më pas për publikun e gjerë në formën e:</w:t>
      </w:r>
    </w:p>
    <w:p w14:paraId="73C0139E" w14:textId="3D9310E2" w:rsidR="004B7C82" w:rsidRPr="00661F6C" w:rsidRDefault="0080445F" w:rsidP="00661F6C">
      <w:pPr>
        <w:pStyle w:val="ListParagraph"/>
        <w:numPr>
          <w:ilvl w:val="0"/>
          <w:numId w:val="18"/>
        </w:numPr>
        <w:ind w:left="990"/>
        <w:jc w:val="both"/>
        <w:divId w:val="1256523040"/>
        <w:rPr>
          <w:rFonts w:eastAsia="Times New Roman"/>
          <w:lang w:val="sq-AL"/>
        </w:rPr>
      </w:pPr>
      <w:r w:rsidRPr="00661F6C">
        <w:rPr>
          <w:rFonts w:eastAsia="Times New Roman"/>
          <w:lang w:val="sq-AL"/>
        </w:rPr>
        <w:t xml:space="preserve">Produkteve </w:t>
      </w:r>
      <w:r w:rsidR="004B7C82" w:rsidRPr="00661F6C">
        <w:rPr>
          <w:rFonts w:eastAsia="Times New Roman"/>
          <w:lang w:val="sq-AL"/>
        </w:rPr>
        <w:t>SMART</w:t>
      </w:r>
      <w:r w:rsidR="00171362" w:rsidRPr="00661F6C">
        <w:rPr>
          <w:rFonts w:eastAsia="Times New Roman"/>
          <w:lang w:val="sq-AL"/>
        </w:rPr>
        <w:t>,</w:t>
      </w:r>
      <w:r w:rsidR="004B7C82" w:rsidRPr="00661F6C">
        <w:rPr>
          <w:rFonts w:eastAsia="Times New Roman"/>
          <w:lang w:val="sq-AL"/>
        </w:rPr>
        <w:t xml:space="preserve"> </w:t>
      </w:r>
      <w:r w:rsidRPr="00661F6C">
        <w:rPr>
          <w:rFonts w:eastAsia="Times New Roman"/>
          <w:lang w:val="sq-AL"/>
        </w:rPr>
        <w:t>q</w:t>
      </w:r>
      <w:r w:rsidR="009324EF" w:rsidRPr="00661F6C">
        <w:rPr>
          <w:rFonts w:eastAsia="Times New Roman"/>
          <w:lang w:val="sq-AL"/>
        </w:rPr>
        <w:t>ë</w:t>
      </w:r>
      <w:r w:rsidRPr="00661F6C">
        <w:rPr>
          <w:rFonts w:eastAsia="Times New Roman"/>
          <w:lang w:val="sq-AL"/>
        </w:rPr>
        <w:t xml:space="preserve"> specifikojn</w:t>
      </w:r>
      <w:r w:rsidR="009324EF" w:rsidRPr="00661F6C">
        <w:rPr>
          <w:rFonts w:eastAsia="Times New Roman"/>
          <w:lang w:val="sq-AL"/>
        </w:rPr>
        <w:t>ë</w:t>
      </w:r>
      <w:r w:rsidRPr="00661F6C">
        <w:rPr>
          <w:rFonts w:eastAsia="Times New Roman"/>
          <w:lang w:val="sq-AL"/>
        </w:rPr>
        <w:t xml:space="preserve"> n</w:t>
      </w:r>
      <w:r w:rsidR="009324EF" w:rsidRPr="00661F6C">
        <w:rPr>
          <w:rFonts w:eastAsia="Times New Roman"/>
          <w:lang w:val="sq-AL"/>
        </w:rPr>
        <w:t>ë</w:t>
      </w:r>
      <w:r w:rsidRPr="00661F6C">
        <w:rPr>
          <w:rFonts w:eastAsia="Times New Roman"/>
          <w:lang w:val="sq-AL"/>
        </w:rPr>
        <w:t xml:space="preserve"> </w:t>
      </w:r>
      <w:r w:rsidR="00171362" w:rsidRPr="00661F6C">
        <w:rPr>
          <w:rFonts w:eastAsia="Times New Roman"/>
          <w:lang w:val="sq-AL"/>
        </w:rPr>
        <w:t xml:space="preserve">detaje shërbimet </w:t>
      </w:r>
      <w:r w:rsidR="004B7C82" w:rsidRPr="00661F6C">
        <w:rPr>
          <w:rFonts w:eastAsia="Times New Roman"/>
          <w:lang w:val="sq-AL"/>
        </w:rPr>
        <w:t>publike të planifikuar</w:t>
      </w:r>
      <w:r w:rsidRPr="00661F6C">
        <w:rPr>
          <w:rFonts w:eastAsia="Times New Roman"/>
          <w:lang w:val="sq-AL"/>
        </w:rPr>
        <w:t>a p</w:t>
      </w:r>
      <w:r w:rsidR="009324EF" w:rsidRPr="00661F6C">
        <w:rPr>
          <w:rFonts w:eastAsia="Times New Roman"/>
          <w:lang w:val="sq-AL"/>
        </w:rPr>
        <w:t>ë</w:t>
      </w:r>
      <w:r w:rsidRPr="00661F6C">
        <w:rPr>
          <w:rFonts w:eastAsia="Times New Roman"/>
          <w:lang w:val="sq-AL"/>
        </w:rPr>
        <w:t>r t’u ofruar</w:t>
      </w:r>
      <w:r w:rsidR="00171362" w:rsidRPr="00661F6C">
        <w:rPr>
          <w:rFonts w:eastAsia="Times New Roman"/>
          <w:lang w:val="sq-AL"/>
        </w:rPr>
        <w:t>;</w:t>
      </w:r>
    </w:p>
    <w:p w14:paraId="2ABD8EAF" w14:textId="7A2D794A" w:rsidR="004B7C82" w:rsidRPr="00661F6C" w:rsidRDefault="004B7C82" w:rsidP="00661F6C">
      <w:pPr>
        <w:pStyle w:val="ListParagraph"/>
        <w:numPr>
          <w:ilvl w:val="0"/>
          <w:numId w:val="18"/>
        </w:numPr>
        <w:ind w:left="990"/>
        <w:jc w:val="both"/>
        <w:divId w:val="1256523040"/>
        <w:rPr>
          <w:rFonts w:eastAsia="Times New Roman"/>
          <w:lang w:val="sq-AL"/>
        </w:rPr>
      </w:pPr>
      <w:r w:rsidRPr="00661F6C">
        <w:rPr>
          <w:rFonts w:eastAsia="Times New Roman"/>
          <w:lang w:val="sq-AL"/>
        </w:rPr>
        <w:t>Objektiva</w:t>
      </w:r>
      <w:r w:rsidR="0080445F" w:rsidRPr="00661F6C">
        <w:rPr>
          <w:rFonts w:eastAsia="Times New Roman"/>
          <w:lang w:val="sq-AL"/>
        </w:rPr>
        <w:t>ve SMART</w:t>
      </w:r>
      <w:r w:rsidRPr="00661F6C">
        <w:rPr>
          <w:rFonts w:eastAsia="Times New Roman"/>
          <w:lang w:val="sq-AL"/>
        </w:rPr>
        <w:t xml:space="preserve"> </w:t>
      </w:r>
      <w:r w:rsidR="0080445F" w:rsidRPr="00661F6C">
        <w:rPr>
          <w:rFonts w:eastAsia="Times New Roman"/>
          <w:lang w:val="sq-AL"/>
        </w:rPr>
        <w:t>t</w:t>
      </w:r>
      <w:r w:rsidR="009324EF" w:rsidRPr="00661F6C">
        <w:rPr>
          <w:rFonts w:eastAsia="Times New Roman"/>
          <w:lang w:val="sq-AL"/>
        </w:rPr>
        <w:t>ë</w:t>
      </w:r>
      <w:r w:rsidRPr="00661F6C">
        <w:rPr>
          <w:rFonts w:eastAsia="Times New Roman"/>
          <w:lang w:val="sq-AL"/>
        </w:rPr>
        <w:t xml:space="preserve"> Politikës së Programit </w:t>
      </w:r>
      <w:r w:rsidR="00A544A1" w:rsidRPr="00661F6C">
        <w:rPr>
          <w:rFonts w:eastAsia="Times New Roman"/>
          <w:lang w:val="sq-AL"/>
        </w:rPr>
        <w:t>(dhe treguesve t</w:t>
      </w:r>
      <w:r w:rsidR="009324EF" w:rsidRPr="00661F6C">
        <w:rPr>
          <w:rFonts w:eastAsia="Times New Roman"/>
          <w:lang w:val="sq-AL"/>
        </w:rPr>
        <w:t>ë</w:t>
      </w:r>
      <w:r w:rsidR="00A544A1" w:rsidRPr="00661F6C">
        <w:rPr>
          <w:rFonts w:eastAsia="Times New Roman"/>
          <w:lang w:val="sq-AL"/>
        </w:rPr>
        <w:t xml:space="preserve"> performanc</w:t>
      </w:r>
      <w:r w:rsidR="009324EF" w:rsidRPr="00661F6C">
        <w:rPr>
          <w:rFonts w:eastAsia="Times New Roman"/>
          <w:lang w:val="sq-AL"/>
        </w:rPr>
        <w:t>ë</w:t>
      </w:r>
      <w:r w:rsidR="00A544A1" w:rsidRPr="00661F6C">
        <w:rPr>
          <w:rFonts w:eastAsia="Times New Roman"/>
          <w:lang w:val="sq-AL"/>
        </w:rPr>
        <w:t>s t</w:t>
      </w:r>
      <w:r w:rsidR="009324EF" w:rsidRPr="00661F6C">
        <w:rPr>
          <w:rFonts w:eastAsia="Times New Roman"/>
          <w:lang w:val="sq-AL"/>
        </w:rPr>
        <w:t>ë</w:t>
      </w:r>
      <w:r w:rsidR="00A544A1" w:rsidRPr="00661F6C">
        <w:rPr>
          <w:rFonts w:eastAsia="Times New Roman"/>
          <w:lang w:val="sq-AL"/>
        </w:rPr>
        <w:t xml:space="preserve"> lidhura me ato)</w:t>
      </w:r>
      <w:r w:rsidR="00171362" w:rsidRPr="00661F6C">
        <w:rPr>
          <w:rFonts w:eastAsia="Times New Roman"/>
          <w:lang w:val="sq-AL"/>
        </w:rPr>
        <w:t>,</w:t>
      </w:r>
      <w:r w:rsidR="00A544A1" w:rsidRPr="00661F6C">
        <w:rPr>
          <w:rFonts w:eastAsia="Times New Roman"/>
          <w:lang w:val="sq-AL"/>
        </w:rPr>
        <w:t xml:space="preserve"> </w:t>
      </w:r>
      <w:r w:rsidRPr="00661F6C">
        <w:rPr>
          <w:rFonts w:eastAsia="Times New Roman"/>
          <w:lang w:val="sq-AL"/>
        </w:rPr>
        <w:t>që specifikojnë arritjet kryesore vjetore nga ofrimi i shërbimeve publike</w:t>
      </w:r>
      <w:r w:rsidR="00171362" w:rsidRPr="00661F6C">
        <w:rPr>
          <w:rFonts w:eastAsia="Times New Roman"/>
          <w:lang w:val="sq-AL"/>
        </w:rPr>
        <w:t>;</w:t>
      </w:r>
    </w:p>
    <w:p w14:paraId="451793D5" w14:textId="423CA105" w:rsidR="004B7C82" w:rsidRPr="00661F6C" w:rsidRDefault="004B7C82" w:rsidP="00661F6C">
      <w:pPr>
        <w:pStyle w:val="ListParagraph"/>
        <w:numPr>
          <w:ilvl w:val="0"/>
          <w:numId w:val="18"/>
        </w:numPr>
        <w:ind w:left="990"/>
        <w:jc w:val="both"/>
        <w:divId w:val="1256523040"/>
        <w:rPr>
          <w:rFonts w:eastAsia="Times New Roman"/>
          <w:lang w:val="sq-AL"/>
        </w:rPr>
      </w:pPr>
      <w:r w:rsidRPr="00661F6C">
        <w:rPr>
          <w:rFonts w:eastAsia="Times New Roman"/>
          <w:lang w:val="sq-AL"/>
        </w:rPr>
        <w:t>Qëllime</w:t>
      </w:r>
      <w:r w:rsidR="0080445F" w:rsidRPr="00661F6C">
        <w:rPr>
          <w:rFonts w:eastAsia="Times New Roman"/>
          <w:lang w:val="sq-AL"/>
        </w:rPr>
        <w:t>ve SMART</w:t>
      </w:r>
      <w:r w:rsidRPr="00661F6C">
        <w:rPr>
          <w:rFonts w:eastAsia="Times New Roman"/>
          <w:lang w:val="sq-AL"/>
        </w:rPr>
        <w:t xml:space="preserve"> </w:t>
      </w:r>
      <w:r w:rsidR="0080445F" w:rsidRPr="00661F6C">
        <w:rPr>
          <w:rFonts w:eastAsia="Times New Roman"/>
          <w:lang w:val="sq-AL"/>
        </w:rPr>
        <w:t>t</w:t>
      </w:r>
      <w:r w:rsidR="009324EF" w:rsidRPr="00661F6C">
        <w:rPr>
          <w:rFonts w:eastAsia="Times New Roman"/>
          <w:lang w:val="sq-AL"/>
        </w:rPr>
        <w:t>ë</w:t>
      </w:r>
      <w:r w:rsidRPr="00661F6C">
        <w:rPr>
          <w:rFonts w:eastAsia="Times New Roman"/>
          <w:lang w:val="sq-AL"/>
        </w:rPr>
        <w:t xml:space="preserve"> Politik</w:t>
      </w:r>
      <w:r w:rsidR="009324EF" w:rsidRPr="00661F6C">
        <w:rPr>
          <w:rFonts w:eastAsia="Times New Roman"/>
          <w:lang w:val="sq-AL"/>
        </w:rPr>
        <w:t>ë</w:t>
      </w:r>
      <w:r w:rsidR="0080445F" w:rsidRPr="00661F6C">
        <w:rPr>
          <w:rFonts w:eastAsia="Times New Roman"/>
          <w:lang w:val="sq-AL"/>
        </w:rPr>
        <w:t>s</w:t>
      </w:r>
      <w:r w:rsidRPr="00661F6C">
        <w:rPr>
          <w:rFonts w:eastAsia="Times New Roman"/>
          <w:lang w:val="sq-AL"/>
        </w:rPr>
        <w:t xml:space="preserve"> </w:t>
      </w:r>
      <w:r w:rsidR="0080445F" w:rsidRPr="00661F6C">
        <w:rPr>
          <w:rFonts w:eastAsia="Times New Roman"/>
          <w:lang w:val="sq-AL"/>
        </w:rPr>
        <w:t>s</w:t>
      </w:r>
      <w:r w:rsidRPr="00661F6C">
        <w:rPr>
          <w:rFonts w:eastAsia="Times New Roman"/>
          <w:lang w:val="sq-AL"/>
        </w:rPr>
        <w:t xml:space="preserve">ë Programit </w:t>
      </w:r>
      <w:r w:rsidR="00A544A1" w:rsidRPr="00661F6C">
        <w:rPr>
          <w:rFonts w:eastAsia="Times New Roman"/>
          <w:lang w:val="sq-AL"/>
        </w:rPr>
        <w:t>(dhe treguesve t</w:t>
      </w:r>
      <w:r w:rsidR="009324EF" w:rsidRPr="00661F6C">
        <w:rPr>
          <w:rFonts w:eastAsia="Times New Roman"/>
          <w:lang w:val="sq-AL"/>
        </w:rPr>
        <w:t>ë</w:t>
      </w:r>
      <w:r w:rsidR="00A544A1" w:rsidRPr="00661F6C">
        <w:rPr>
          <w:rFonts w:eastAsia="Times New Roman"/>
          <w:lang w:val="sq-AL"/>
        </w:rPr>
        <w:t xml:space="preserve"> performanc</w:t>
      </w:r>
      <w:r w:rsidR="009324EF" w:rsidRPr="00661F6C">
        <w:rPr>
          <w:rFonts w:eastAsia="Times New Roman"/>
          <w:lang w:val="sq-AL"/>
        </w:rPr>
        <w:t>ë</w:t>
      </w:r>
      <w:r w:rsidR="00A544A1" w:rsidRPr="00661F6C">
        <w:rPr>
          <w:rFonts w:eastAsia="Times New Roman"/>
          <w:lang w:val="sq-AL"/>
        </w:rPr>
        <w:t>s t</w:t>
      </w:r>
      <w:r w:rsidR="009324EF" w:rsidRPr="00661F6C">
        <w:rPr>
          <w:rFonts w:eastAsia="Times New Roman"/>
          <w:lang w:val="sq-AL"/>
        </w:rPr>
        <w:t>ë</w:t>
      </w:r>
      <w:r w:rsidR="00A544A1" w:rsidRPr="00661F6C">
        <w:rPr>
          <w:rFonts w:eastAsia="Times New Roman"/>
          <w:lang w:val="sq-AL"/>
        </w:rPr>
        <w:t xml:space="preserve"> lidhura me ato)</w:t>
      </w:r>
      <w:r w:rsidR="00171362" w:rsidRPr="00661F6C">
        <w:rPr>
          <w:rFonts w:eastAsia="Times New Roman"/>
          <w:lang w:val="sq-AL"/>
        </w:rPr>
        <w:t>,</w:t>
      </w:r>
      <w:r w:rsidR="00A544A1" w:rsidRPr="00661F6C">
        <w:rPr>
          <w:rFonts w:eastAsia="Times New Roman"/>
          <w:lang w:val="sq-AL"/>
        </w:rPr>
        <w:t xml:space="preserve"> </w:t>
      </w:r>
      <w:r w:rsidRPr="00661F6C">
        <w:rPr>
          <w:rFonts w:eastAsia="Times New Roman"/>
          <w:lang w:val="sq-AL"/>
        </w:rPr>
        <w:t xml:space="preserve">që bashkia </w:t>
      </w:r>
      <w:r w:rsidR="0080445F" w:rsidRPr="00661F6C">
        <w:rPr>
          <w:rFonts w:eastAsia="Times New Roman"/>
          <w:lang w:val="sq-AL"/>
        </w:rPr>
        <w:t>planifikon</w:t>
      </w:r>
      <w:r w:rsidRPr="00661F6C">
        <w:rPr>
          <w:rFonts w:eastAsia="Times New Roman"/>
          <w:lang w:val="sq-AL"/>
        </w:rPr>
        <w:t xml:space="preserve"> t</w:t>
      </w:r>
      <w:r w:rsidR="009324EF" w:rsidRPr="00661F6C">
        <w:rPr>
          <w:rFonts w:eastAsia="Times New Roman"/>
          <w:lang w:val="sq-AL"/>
        </w:rPr>
        <w:t>ë</w:t>
      </w:r>
      <w:r w:rsidRPr="00661F6C">
        <w:rPr>
          <w:rFonts w:eastAsia="Times New Roman"/>
          <w:lang w:val="sq-AL"/>
        </w:rPr>
        <w:t xml:space="preserve"> arrijë në </w:t>
      </w:r>
      <w:r w:rsidR="0080445F" w:rsidRPr="00661F6C">
        <w:rPr>
          <w:rFonts w:eastAsia="Times New Roman"/>
          <w:lang w:val="sq-AL"/>
        </w:rPr>
        <w:t>periudh</w:t>
      </w:r>
      <w:r w:rsidR="009324EF" w:rsidRPr="00661F6C">
        <w:rPr>
          <w:rFonts w:eastAsia="Times New Roman"/>
          <w:lang w:val="sq-AL"/>
        </w:rPr>
        <w:t>ë</w:t>
      </w:r>
      <w:r w:rsidR="0080445F" w:rsidRPr="00661F6C">
        <w:rPr>
          <w:rFonts w:eastAsia="Times New Roman"/>
          <w:lang w:val="sq-AL"/>
        </w:rPr>
        <w:t xml:space="preserve">n </w:t>
      </w:r>
      <w:r w:rsidRPr="00661F6C">
        <w:rPr>
          <w:rFonts w:eastAsia="Times New Roman"/>
          <w:lang w:val="sq-AL"/>
        </w:rPr>
        <w:t>afatgjat</w:t>
      </w:r>
      <w:r w:rsidR="009324EF" w:rsidRPr="00661F6C">
        <w:rPr>
          <w:rFonts w:eastAsia="Times New Roman"/>
          <w:lang w:val="sq-AL"/>
        </w:rPr>
        <w:t>ë</w:t>
      </w:r>
      <w:r w:rsidR="00171362" w:rsidRPr="00661F6C">
        <w:rPr>
          <w:rFonts w:eastAsia="Times New Roman"/>
          <w:lang w:val="sq-AL"/>
        </w:rPr>
        <w:t>;</w:t>
      </w:r>
    </w:p>
    <w:p w14:paraId="348F3E6D" w14:textId="6C325983" w:rsidR="004B7C82" w:rsidRPr="00661F6C" w:rsidRDefault="004B7C82" w:rsidP="00661F6C">
      <w:pPr>
        <w:pStyle w:val="ListParagraph"/>
        <w:numPr>
          <w:ilvl w:val="0"/>
          <w:numId w:val="18"/>
        </w:numPr>
        <w:ind w:left="990"/>
        <w:jc w:val="both"/>
        <w:divId w:val="1256523040"/>
        <w:rPr>
          <w:rFonts w:eastAsia="Times New Roman"/>
          <w:lang w:val="sq-AL"/>
        </w:rPr>
      </w:pPr>
      <w:r w:rsidRPr="00661F6C">
        <w:rPr>
          <w:rFonts w:eastAsia="Times New Roman"/>
          <w:lang w:val="sq-AL"/>
        </w:rPr>
        <w:t xml:space="preserve">Kostot </w:t>
      </w:r>
      <w:r w:rsidR="0080445F" w:rsidRPr="00661F6C">
        <w:rPr>
          <w:rFonts w:eastAsia="Times New Roman"/>
          <w:lang w:val="sq-AL"/>
        </w:rPr>
        <w:t>totale</w:t>
      </w:r>
      <w:r w:rsidRPr="00661F6C">
        <w:rPr>
          <w:rFonts w:eastAsia="Times New Roman"/>
          <w:lang w:val="sq-AL"/>
        </w:rPr>
        <w:t xml:space="preserve"> të ofrimit të shërbimeve </w:t>
      </w:r>
      <w:r w:rsidR="00817680" w:rsidRPr="00661F6C">
        <w:rPr>
          <w:rFonts w:eastAsia="Times New Roman"/>
          <w:lang w:val="sq-AL"/>
        </w:rPr>
        <w:t>vendore</w:t>
      </w:r>
      <w:r w:rsidRPr="00661F6C">
        <w:rPr>
          <w:rFonts w:eastAsia="Times New Roman"/>
          <w:lang w:val="sq-AL"/>
        </w:rPr>
        <w:t xml:space="preserve">, duke treguar se si </w:t>
      </w:r>
      <w:r w:rsidR="00817680" w:rsidRPr="00661F6C">
        <w:rPr>
          <w:rFonts w:eastAsia="Times New Roman"/>
          <w:lang w:val="sq-AL"/>
        </w:rPr>
        <w:t>nj</w:t>
      </w:r>
      <w:r w:rsidR="00030E63" w:rsidRPr="00661F6C">
        <w:rPr>
          <w:rFonts w:eastAsia="Times New Roman"/>
          <w:lang w:val="sq-AL"/>
        </w:rPr>
        <w:t>ë</w:t>
      </w:r>
      <w:r w:rsidR="00817680" w:rsidRPr="00661F6C">
        <w:rPr>
          <w:rFonts w:eastAsia="Times New Roman"/>
          <w:lang w:val="sq-AL"/>
        </w:rPr>
        <w:t>sia vendore</w:t>
      </w:r>
      <w:r w:rsidR="00666904" w:rsidRPr="00661F6C">
        <w:rPr>
          <w:rFonts w:eastAsia="Times New Roman"/>
          <w:lang w:val="sq-AL"/>
        </w:rPr>
        <w:t xml:space="preserve"> </w:t>
      </w:r>
      <w:r w:rsidRPr="00661F6C">
        <w:rPr>
          <w:rFonts w:eastAsia="Times New Roman"/>
          <w:lang w:val="sq-AL"/>
        </w:rPr>
        <w:t xml:space="preserve">planifikon të përdorë burimet </w:t>
      </w:r>
      <w:r w:rsidR="0080445F" w:rsidRPr="00661F6C">
        <w:rPr>
          <w:rFonts w:eastAsia="Times New Roman"/>
          <w:lang w:val="sq-AL"/>
        </w:rPr>
        <w:t>n</w:t>
      </w:r>
      <w:r w:rsidR="009324EF" w:rsidRPr="00661F6C">
        <w:rPr>
          <w:rFonts w:eastAsia="Times New Roman"/>
          <w:lang w:val="sq-AL"/>
        </w:rPr>
        <w:t>ë</w:t>
      </w:r>
      <w:r w:rsidR="0080445F" w:rsidRPr="00661F6C">
        <w:rPr>
          <w:rFonts w:eastAsia="Times New Roman"/>
          <w:lang w:val="sq-AL"/>
        </w:rPr>
        <w:t xml:space="preserve"> dispozicion</w:t>
      </w:r>
      <w:r w:rsidR="00171362" w:rsidRPr="00661F6C">
        <w:rPr>
          <w:rFonts w:eastAsia="Times New Roman"/>
          <w:lang w:val="sq-AL"/>
        </w:rPr>
        <w:t>;</w:t>
      </w:r>
    </w:p>
    <w:p w14:paraId="765AB296" w14:textId="77777777" w:rsidR="004B7C82" w:rsidRPr="00661F6C" w:rsidRDefault="004B7C82" w:rsidP="00661F6C">
      <w:pPr>
        <w:pStyle w:val="ListParagraph"/>
        <w:numPr>
          <w:ilvl w:val="0"/>
          <w:numId w:val="18"/>
        </w:numPr>
        <w:ind w:left="990"/>
        <w:jc w:val="both"/>
        <w:divId w:val="1256523040"/>
        <w:rPr>
          <w:rFonts w:eastAsia="Times New Roman"/>
          <w:lang w:val="sq-AL"/>
        </w:rPr>
      </w:pPr>
      <w:r w:rsidRPr="00661F6C">
        <w:rPr>
          <w:rFonts w:eastAsia="Times New Roman"/>
          <w:lang w:val="sq-AL"/>
        </w:rPr>
        <w:t xml:space="preserve">Kostot e planifikuara </w:t>
      </w:r>
      <w:r w:rsidR="0080445F" w:rsidRPr="00661F6C">
        <w:rPr>
          <w:rFonts w:eastAsia="Times New Roman"/>
          <w:lang w:val="sq-AL"/>
        </w:rPr>
        <w:t>p</w:t>
      </w:r>
      <w:r w:rsidR="009324EF" w:rsidRPr="00661F6C">
        <w:rPr>
          <w:rFonts w:eastAsia="Times New Roman"/>
          <w:lang w:val="sq-AL"/>
        </w:rPr>
        <w:t>ë</w:t>
      </w:r>
      <w:r w:rsidR="0080445F" w:rsidRPr="00661F6C">
        <w:rPr>
          <w:rFonts w:eastAsia="Times New Roman"/>
          <w:lang w:val="sq-AL"/>
        </w:rPr>
        <w:t>r produktet (sh</w:t>
      </w:r>
      <w:r w:rsidR="009324EF" w:rsidRPr="00661F6C">
        <w:rPr>
          <w:rFonts w:eastAsia="Times New Roman"/>
          <w:lang w:val="sq-AL"/>
        </w:rPr>
        <w:t>ë</w:t>
      </w:r>
      <w:r w:rsidR="0080445F" w:rsidRPr="00661F6C">
        <w:rPr>
          <w:rFonts w:eastAsia="Times New Roman"/>
          <w:lang w:val="sq-AL"/>
        </w:rPr>
        <w:t>rbimet)</w:t>
      </w:r>
      <w:r w:rsidRPr="00661F6C">
        <w:rPr>
          <w:rFonts w:eastAsia="Times New Roman"/>
          <w:lang w:val="sq-AL"/>
        </w:rPr>
        <w:t xml:space="preserve"> individuale, në mënyrë që vendimmarrësit dhe banorët të kuptojnë efikasitetin e planifikuar në ofrimin e shërbimeve </w:t>
      </w:r>
      <w:r w:rsidR="0080445F" w:rsidRPr="00661F6C">
        <w:rPr>
          <w:rFonts w:eastAsia="Times New Roman"/>
          <w:lang w:val="sq-AL"/>
        </w:rPr>
        <w:t>t</w:t>
      </w:r>
      <w:r w:rsidR="009324EF" w:rsidRPr="00661F6C">
        <w:rPr>
          <w:rFonts w:eastAsia="Times New Roman"/>
          <w:lang w:val="sq-AL"/>
        </w:rPr>
        <w:t>ë</w:t>
      </w:r>
      <w:r w:rsidR="0080445F" w:rsidRPr="00661F6C">
        <w:rPr>
          <w:rFonts w:eastAsia="Times New Roman"/>
          <w:lang w:val="sq-AL"/>
        </w:rPr>
        <w:t xml:space="preserve"> veçanta</w:t>
      </w:r>
      <w:r w:rsidRPr="00661F6C">
        <w:rPr>
          <w:rFonts w:eastAsia="Times New Roman"/>
          <w:lang w:val="sq-AL"/>
        </w:rPr>
        <w:t xml:space="preserve">. </w:t>
      </w:r>
    </w:p>
    <w:p w14:paraId="10822047" w14:textId="77777777" w:rsidR="004B7C82" w:rsidRPr="00661F6C" w:rsidRDefault="004B7C82" w:rsidP="00661F6C">
      <w:pPr>
        <w:pStyle w:val="NormalWeb"/>
        <w:spacing w:before="0" w:beforeAutospacing="0" w:after="0" w:afterAutospacing="0"/>
        <w:jc w:val="both"/>
        <w:divId w:val="1256523040"/>
        <w:rPr>
          <w:lang w:val="sq-AL"/>
        </w:rPr>
      </w:pPr>
    </w:p>
    <w:p w14:paraId="6B1CF9F7" w14:textId="54A79521" w:rsidR="004B7C82" w:rsidRPr="00661F6C" w:rsidRDefault="000D7AF2" w:rsidP="00D2328E">
      <w:pPr>
        <w:pStyle w:val="Heading2"/>
        <w:divId w:val="1256523040"/>
      </w:pPr>
      <w:bookmarkStart w:id="11" w:name="_Toc159583550"/>
      <w:bookmarkStart w:id="12" w:name="_Toc64390754"/>
      <w:r w:rsidRPr="00661F6C">
        <w:t>1</w:t>
      </w:r>
      <w:r w:rsidR="004B7C82" w:rsidRPr="00661F6C">
        <w:t>.</w:t>
      </w:r>
      <w:r w:rsidR="00A57CA5" w:rsidRPr="00661F6C">
        <w:t xml:space="preserve">2 </w:t>
      </w:r>
      <w:r w:rsidR="00E461C2" w:rsidRPr="00661F6C">
        <w:t>Fazat e P</w:t>
      </w:r>
      <w:r w:rsidR="009324EF" w:rsidRPr="00661F6C">
        <w:t>ë</w:t>
      </w:r>
      <w:r w:rsidR="00E461C2" w:rsidRPr="00661F6C">
        <w:t>rgatitjes dhe Miratimit t</w:t>
      </w:r>
      <w:r w:rsidR="009324EF" w:rsidRPr="00661F6C">
        <w:t>ë</w:t>
      </w:r>
      <w:r w:rsidR="00E461C2" w:rsidRPr="00661F6C">
        <w:t xml:space="preserve"> PBA-s</w:t>
      </w:r>
      <w:r w:rsidR="009324EF" w:rsidRPr="00661F6C">
        <w:t>ë</w:t>
      </w:r>
      <w:bookmarkEnd w:id="11"/>
      <w:r w:rsidR="004B7C82" w:rsidRPr="00661F6C">
        <w:t xml:space="preserve"> </w:t>
      </w:r>
      <w:bookmarkEnd w:id="12"/>
    </w:p>
    <w:p w14:paraId="51AE5F15" w14:textId="77777777" w:rsidR="004B7C82" w:rsidRPr="00661F6C" w:rsidRDefault="004B7C82" w:rsidP="00661F6C">
      <w:pPr>
        <w:pStyle w:val="NormalWeb"/>
        <w:spacing w:before="0" w:beforeAutospacing="0" w:after="0" w:afterAutospacing="0"/>
        <w:jc w:val="both"/>
        <w:divId w:val="1256523040"/>
        <w:rPr>
          <w:lang w:val="sq-AL"/>
        </w:rPr>
      </w:pPr>
      <w:r w:rsidRPr="00661F6C">
        <w:rPr>
          <w:lang w:val="sq-AL"/>
        </w:rPr>
        <w:t> </w:t>
      </w:r>
    </w:p>
    <w:p w14:paraId="29828744" w14:textId="30D3B697" w:rsidR="004B7C82" w:rsidRPr="00661F6C" w:rsidRDefault="00594643" w:rsidP="00661F6C">
      <w:pPr>
        <w:pStyle w:val="NormalWeb"/>
        <w:spacing w:before="0" w:beforeAutospacing="0" w:after="0" w:afterAutospacing="0"/>
        <w:jc w:val="both"/>
        <w:divId w:val="1256523040"/>
        <w:rPr>
          <w:lang w:val="sq-AL"/>
        </w:rPr>
      </w:pPr>
      <w:r w:rsidRPr="00661F6C">
        <w:rPr>
          <w:lang w:val="sq-AL"/>
        </w:rPr>
        <w:t>U</w:t>
      </w:r>
      <w:r w:rsidR="004B7C82" w:rsidRPr="00661F6C">
        <w:rPr>
          <w:lang w:val="sq-AL"/>
        </w:rPr>
        <w:t>dhëzim</w:t>
      </w:r>
      <w:r w:rsidRPr="00661F6C">
        <w:rPr>
          <w:lang w:val="sq-AL"/>
        </w:rPr>
        <w:t>i</w:t>
      </w:r>
      <w:r w:rsidR="004B7C82" w:rsidRPr="00661F6C">
        <w:rPr>
          <w:lang w:val="sq-AL"/>
        </w:rPr>
        <w:t xml:space="preserve"> </w:t>
      </w:r>
      <w:r w:rsidRPr="00661F6C">
        <w:rPr>
          <w:lang w:val="sq-AL"/>
        </w:rPr>
        <w:t>S</w:t>
      </w:r>
      <w:r w:rsidR="007B0C0F" w:rsidRPr="00661F6C">
        <w:rPr>
          <w:lang w:val="sq-AL"/>
        </w:rPr>
        <w:t>tandart</w:t>
      </w:r>
      <w:r w:rsidR="00F60161" w:rsidRPr="00661F6C">
        <w:rPr>
          <w:rStyle w:val="FootnoteReference"/>
          <w:lang w:val="sq-AL"/>
        </w:rPr>
        <w:footnoteReference w:id="4"/>
      </w:r>
      <w:r w:rsidR="004B7C82" w:rsidRPr="00661F6C">
        <w:rPr>
          <w:lang w:val="sq-AL"/>
        </w:rPr>
        <w:t xml:space="preserve"> i PBA</w:t>
      </w:r>
      <w:r w:rsidR="007B0C0F" w:rsidRPr="00661F6C">
        <w:rPr>
          <w:lang w:val="sq-AL"/>
        </w:rPr>
        <w:t>-</w:t>
      </w:r>
      <w:r w:rsidR="004B7C82" w:rsidRPr="00661F6C">
        <w:rPr>
          <w:lang w:val="sq-AL"/>
        </w:rPr>
        <w:t>së</w:t>
      </w:r>
      <w:r w:rsidR="00445637" w:rsidRPr="00661F6C">
        <w:rPr>
          <w:lang w:val="sq-AL"/>
        </w:rPr>
        <w:t>,</w:t>
      </w:r>
      <w:r w:rsidR="004B7C82" w:rsidRPr="00661F6C">
        <w:rPr>
          <w:lang w:val="sq-AL"/>
        </w:rPr>
        <w:t xml:space="preserve"> përcakton kërkesat </w:t>
      </w:r>
      <w:r w:rsidR="007B0C0F" w:rsidRPr="00661F6C">
        <w:rPr>
          <w:lang w:val="sq-AL"/>
        </w:rPr>
        <w:t>kryesore</w:t>
      </w:r>
      <w:r w:rsidR="004B7C82" w:rsidRPr="00661F6C">
        <w:rPr>
          <w:lang w:val="sq-AL"/>
        </w:rPr>
        <w:t xml:space="preserve"> të procesit të PBA-së </w:t>
      </w:r>
      <w:r w:rsidR="007B0C0F" w:rsidRPr="00661F6C">
        <w:rPr>
          <w:lang w:val="sq-AL"/>
        </w:rPr>
        <w:t>p</w:t>
      </w:r>
      <w:r w:rsidR="009324EF" w:rsidRPr="00661F6C">
        <w:rPr>
          <w:lang w:val="sq-AL"/>
        </w:rPr>
        <w:t>ë</w:t>
      </w:r>
      <w:r w:rsidR="007B0C0F" w:rsidRPr="00661F6C">
        <w:rPr>
          <w:lang w:val="sq-AL"/>
        </w:rPr>
        <w:t>r NJ</w:t>
      </w:r>
      <w:r w:rsidR="00F60161" w:rsidRPr="00661F6C">
        <w:rPr>
          <w:lang w:val="sq-AL"/>
        </w:rPr>
        <w:t>V</w:t>
      </w:r>
      <w:r w:rsidR="00445637" w:rsidRPr="00661F6C">
        <w:rPr>
          <w:lang w:val="sq-AL"/>
        </w:rPr>
        <w:t>Q</w:t>
      </w:r>
      <w:r w:rsidR="007B0C0F" w:rsidRPr="00661F6C">
        <w:rPr>
          <w:lang w:val="sq-AL"/>
        </w:rPr>
        <w:t>V</w:t>
      </w:r>
      <w:r w:rsidR="00445637" w:rsidRPr="00661F6C">
        <w:rPr>
          <w:lang w:val="sq-AL"/>
        </w:rPr>
        <w:t xml:space="preserve">, si </w:t>
      </w:r>
      <w:r w:rsidR="004B7C82" w:rsidRPr="00661F6C">
        <w:rPr>
          <w:lang w:val="sq-AL"/>
        </w:rPr>
        <w:t xml:space="preserve">dhe kërkesat përkatëse </w:t>
      </w:r>
      <w:r w:rsidR="007B0C0F" w:rsidRPr="00661F6C">
        <w:rPr>
          <w:lang w:val="sq-AL"/>
        </w:rPr>
        <w:t>p</w:t>
      </w:r>
      <w:r w:rsidR="009324EF" w:rsidRPr="00661F6C">
        <w:rPr>
          <w:lang w:val="sq-AL"/>
        </w:rPr>
        <w:t>ë</w:t>
      </w:r>
      <w:r w:rsidR="007B0C0F" w:rsidRPr="00661F6C">
        <w:rPr>
          <w:lang w:val="sq-AL"/>
        </w:rPr>
        <w:t>r</w:t>
      </w:r>
      <w:r w:rsidR="00445637" w:rsidRPr="00661F6C">
        <w:rPr>
          <w:lang w:val="sq-AL"/>
        </w:rPr>
        <w:t xml:space="preserve"> raportim</w:t>
      </w:r>
      <w:r w:rsidR="004B7C82" w:rsidRPr="00661F6C">
        <w:rPr>
          <w:lang w:val="sq-AL"/>
        </w:rPr>
        <w:t xml:space="preserve"> brenda </w:t>
      </w:r>
      <w:r w:rsidR="00666904" w:rsidRPr="00661F6C">
        <w:rPr>
          <w:lang w:val="sq-AL"/>
        </w:rPr>
        <w:t>bashkis</w:t>
      </w:r>
      <w:r w:rsidR="009324EF" w:rsidRPr="00661F6C">
        <w:rPr>
          <w:lang w:val="sq-AL"/>
        </w:rPr>
        <w:t>ë</w:t>
      </w:r>
      <w:r w:rsidR="004B7C82" w:rsidRPr="00661F6C">
        <w:rPr>
          <w:lang w:val="sq-AL"/>
        </w:rPr>
        <w:t xml:space="preserve"> </w:t>
      </w:r>
      <w:r w:rsidR="00445637" w:rsidRPr="00661F6C">
        <w:rPr>
          <w:lang w:val="sq-AL"/>
        </w:rPr>
        <w:t>apo</w:t>
      </w:r>
      <w:r w:rsidR="004B7C82" w:rsidRPr="00661F6C">
        <w:rPr>
          <w:lang w:val="sq-AL"/>
        </w:rPr>
        <w:t xml:space="preserve"> </w:t>
      </w:r>
      <w:r w:rsidR="00F60161" w:rsidRPr="00661F6C">
        <w:rPr>
          <w:lang w:val="sq-AL"/>
        </w:rPr>
        <w:t xml:space="preserve">tek </w:t>
      </w:r>
      <w:r w:rsidR="004B7C82" w:rsidRPr="00661F6C">
        <w:rPr>
          <w:lang w:val="sq-AL"/>
        </w:rPr>
        <w:t>qeveri</w:t>
      </w:r>
      <w:r w:rsidR="00F60161" w:rsidRPr="00661F6C">
        <w:rPr>
          <w:lang w:val="sq-AL"/>
        </w:rPr>
        <w:t>a</w:t>
      </w:r>
      <w:r w:rsidR="004B7C82" w:rsidRPr="00661F6C">
        <w:rPr>
          <w:lang w:val="sq-AL"/>
        </w:rPr>
        <w:t xml:space="preserve"> qendrore. </w:t>
      </w:r>
      <w:r w:rsidR="00F60161" w:rsidRPr="00661F6C">
        <w:rPr>
          <w:lang w:val="sq-AL"/>
        </w:rPr>
        <w:t>Aspektet</w:t>
      </w:r>
      <w:r w:rsidR="004B7C82" w:rsidRPr="00661F6C">
        <w:rPr>
          <w:lang w:val="sq-AL"/>
        </w:rPr>
        <w:t xml:space="preserve"> kryesore </w:t>
      </w:r>
      <w:r w:rsidR="00F60161" w:rsidRPr="00661F6C">
        <w:rPr>
          <w:lang w:val="sq-AL"/>
        </w:rPr>
        <w:t>t</w:t>
      </w:r>
      <w:r w:rsidR="009324EF" w:rsidRPr="00661F6C">
        <w:rPr>
          <w:lang w:val="sq-AL"/>
        </w:rPr>
        <w:t>ë</w:t>
      </w:r>
      <w:r w:rsidR="00445637" w:rsidRPr="00661F6C">
        <w:rPr>
          <w:lang w:val="sq-AL"/>
        </w:rPr>
        <w:t xml:space="preserve"> u</w:t>
      </w:r>
      <w:r w:rsidR="004B7C82" w:rsidRPr="00661F6C">
        <w:rPr>
          <w:lang w:val="sq-AL"/>
        </w:rPr>
        <w:t>dhëzim</w:t>
      </w:r>
      <w:r w:rsidR="00F60161" w:rsidRPr="00661F6C">
        <w:rPr>
          <w:lang w:val="sq-AL"/>
        </w:rPr>
        <w:t>it</w:t>
      </w:r>
      <w:r w:rsidR="004B7C82" w:rsidRPr="00661F6C">
        <w:rPr>
          <w:lang w:val="sq-AL"/>
        </w:rPr>
        <w:t xml:space="preserve"> </w:t>
      </w:r>
      <w:r w:rsidR="00445637" w:rsidRPr="00661F6C">
        <w:rPr>
          <w:lang w:val="sq-AL"/>
        </w:rPr>
        <w:t>s</w:t>
      </w:r>
      <w:r w:rsidR="00F60161" w:rsidRPr="00661F6C">
        <w:rPr>
          <w:lang w:val="sq-AL"/>
        </w:rPr>
        <w:t>tandart</w:t>
      </w:r>
      <w:r w:rsidR="004B7C82" w:rsidRPr="00661F6C">
        <w:rPr>
          <w:lang w:val="sq-AL"/>
        </w:rPr>
        <w:t xml:space="preserve"> përfshijnë:</w:t>
      </w:r>
    </w:p>
    <w:p w14:paraId="7EB258E2" w14:textId="3CBAAA62" w:rsidR="004B7C82" w:rsidRPr="00661F6C" w:rsidRDefault="004B7C82" w:rsidP="00661F6C">
      <w:pPr>
        <w:pStyle w:val="ListParagraph"/>
        <w:numPr>
          <w:ilvl w:val="0"/>
          <w:numId w:val="18"/>
        </w:numPr>
        <w:ind w:left="990"/>
        <w:jc w:val="both"/>
        <w:divId w:val="1256523040"/>
        <w:rPr>
          <w:rFonts w:eastAsia="Times New Roman"/>
          <w:lang w:val="sq-AL"/>
        </w:rPr>
      </w:pPr>
      <w:r w:rsidRPr="00661F6C">
        <w:rPr>
          <w:rFonts w:eastAsia="Times New Roman"/>
          <w:lang w:val="sq-AL"/>
        </w:rPr>
        <w:lastRenderedPageBreak/>
        <w:t>Rolet dhe përgjegjësitë në procesin e përgatitjes së PBA-së për</w:t>
      </w:r>
      <w:r w:rsidR="003E7022" w:rsidRPr="00661F6C">
        <w:rPr>
          <w:rFonts w:eastAsia="Times New Roman"/>
          <w:lang w:val="sq-AL"/>
        </w:rPr>
        <w:t xml:space="preserve"> </w:t>
      </w:r>
      <w:r w:rsidR="00F60161" w:rsidRPr="00661F6C">
        <w:rPr>
          <w:rFonts w:eastAsia="Times New Roman"/>
          <w:lang w:val="sq-AL"/>
        </w:rPr>
        <w:t>Kryetarin</w:t>
      </w:r>
      <w:r w:rsidRPr="00661F6C">
        <w:rPr>
          <w:rFonts w:eastAsia="Times New Roman"/>
          <w:lang w:val="sq-AL"/>
        </w:rPr>
        <w:t xml:space="preserve"> </w:t>
      </w:r>
      <w:r w:rsidR="00F60161" w:rsidRPr="00661F6C">
        <w:rPr>
          <w:rFonts w:eastAsia="Times New Roman"/>
          <w:lang w:val="sq-AL"/>
        </w:rPr>
        <w:t>e</w:t>
      </w:r>
      <w:r w:rsidRPr="00661F6C">
        <w:rPr>
          <w:rFonts w:eastAsia="Times New Roman"/>
          <w:lang w:val="sq-AL"/>
        </w:rPr>
        <w:t xml:space="preserve"> NJV</w:t>
      </w:r>
      <w:r w:rsidR="00F60161" w:rsidRPr="00661F6C">
        <w:rPr>
          <w:rFonts w:eastAsia="Times New Roman"/>
          <w:lang w:val="sq-AL"/>
        </w:rPr>
        <w:t>V</w:t>
      </w:r>
      <w:r w:rsidRPr="00661F6C">
        <w:rPr>
          <w:rFonts w:eastAsia="Times New Roman"/>
          <w:lang w:val="sq-AL"/>
        </w:rPr>
        <w:t>-së</w:t>
      </w:r>
      <w:r w:rsidR="003E7022" w:rsidRPr="00661F6C">
        <w:rPr>
          <w:rFonts w:eastAsia="Times New Roman"/>
          <w:lang w:val="sq-AL"/>
        </w:rPr>
        <w:t xml:space="preserve">, </w:t>
      </w:r>
      <w:r w:rsidRPr="00661F6C">
        <w:rPr>
          <w:rFonts w:eastAsia="Times New Roman"/>
          <w:lang w:val="sq-AL"/>
        </w:rPr>
        <w:t>Këshilli</w:t>
      </w:r>
      <w:r w:rsidR="00F60161" w:rsidRPr="00661F6C">
        <w:rPr>
          <w:rFonts w:eastAsia="Times New Roman"/>
          <w:lang w:val="sq-AL"/>
        </w:rPr>
        <w:t>n</w:t>
      </w:r>
      <w:r w:rsidRPr="00661F6C">
        <w:rPr>
          <w:rFonts w:eastAsia="Times New Roman"/>
          <w:lang w:val="sq-AL"/>
        </w:rPr>
        <w:t xml:space="preserve"> </w:t>
      </w:r>
      <w:r w:rsidR="00F60161" w:rsidRPr="00661F6C">
        <w:rPr>
          <w:rFonts w:eastAsia="Times New Roman"/>
          <w:lang w:val="sq-AL"/>
        </w:rPr>
        <w:t>e</w:t>
      </w:r>
      <w:r w:rsidRPr="00661F6C">
        <w:rPr>
          <w:rFonts w:eastAsia="Times New Roman"/>
          <w:lang w:val="sq-AL"/>
        </w:rPr>
        <w:t xml:space="preserve"> </w:t>
      </w:r>
      <w:r w:rsidR="00F60161" w:rsidRPr="00661F6C">
        <w:rPr>
          <w:rFonts w:eastAsia="Times New Roman"/>
          <w:lang w:val="sq-AL"/>
        </w:rPr>
        <w:t>NJV</w:t>
      </w:r>
      <w:r w:rsidR="00445637" w:rsidRPr="00661F6C">
        <w:rPr>
          <w:rFonts w:eastAsia="Times New Roman"/>
          <w:lang w:val="sq-AL"/>
        </w:rPr>
        <w:t>Q</w:t>
      </w:r>
      <w:r w:rsidR="00F60161" w:rsidRPr="00661F6C">
        <w:rPr>
          <w:rFonts w:eastAsia="Times New Roman"/>
          <w:lang w:val="sq-AL"/>
        </w:rPr>
        <w:t>V</w:t>
      </w:r>
      <w:r w:rsidR="003E7022" w:rsidRPr="00661F6C">
        <w:rPr>
          <w:rFonts w:eastAsia="Times New Roman"/>
          <w:lang w:val="sq-AL"/>
        </w:rPr>
        <w:t xml:space="preserve">, </w:t>
      </w:r>
      <w:r w:rsidR="00F60161" w:rsidRPr="00661F6C">
        <w:rPr>
          <w:rFonts w:eastAsia="Times New Roman"/>
          <w:lang w:val="sq-AL"/>
        </w:rPr>
        <w:t>GMS</w:t>
      </w:r>
      <w:r w:rsidR="003E7022" w:rsidRPr="00661F6C">
        <w:rPr>
          <w:rFonts w:eastAsia="Times New Roman"/>
          <w:lang w:val="sq-AL"/>
        </w:rPr>
        <w:t xml:space="preserve">, </w:t>
      </w:r>
      <w:r w:rsidRPr="00661F6C">
        <w:rPr>
          <w:rFonts w:eastAsia="Times New Roman"/>
          <w:lang w:val="sq-AL"/>
        </w:rPr>
        <w:t>Zyrtarët Autorizues dhe Ekzekutues</w:t>
      </w:r>
      <w:r w:rsidR="003E7022" w:rsidRPr="00661F6C">
        <w:rPr>
          <w:rFonts w:eastAsia="Times New Roman"/>
          <w:lang w:val="sq-AL"/>
        </w:rPr>
        <w:t xml:space="preserve">, </w:t>
      </w:r>
      <w:r w:rsidR="00F60161" w:rsidRPr="00661F6C">
        <w:rPr>
          <w:rFonts w:eastAsia="Times New Roman"/>
          <w:lang w:val="sq-AL"/>
        </w:rPr>
        <w:t>Drejtuesit</w:t>
      </w:r>
      <w:r w:rsidRPr="00661F6C">
        <w:rPr>
          <w:rFonts w:eastAsia="Times New Roman"/>
          <w:lang w:val="sq-AL"/>
        </w:rPr>
        <w:t xml:space="preserve"> dhe anëtarët e EMP-ve</w:t>
      </w:r>
      <w:r w:rsidR="003E7022" w:rsidRPr="00661F6C">
        <w:rPr>
          <w:rFonts w:eastAsia="Times New Roman"/>
          <w:lang w:val="sq-AL"/>
        </w:rPr>
        <w:t xml:space="preserve">, </w:t>
      </w:r>
      <w:r w:rsidR="00445637" w:rsidRPr="00661F6C">
        <w:rPr>
          <w:rFonts w:eastAsia="Times New Roman"/>
          <w:lang w:val="sq-AL"/>
        </w:rPr>
        <w:t xml:space="preserve">si dhe </w:t>
      </w:r>
      <w:r w:rsidR="007C6F7D">
        <w:rPr>
          <w:rFonts w:eastAsia="Times New Roman"/>
          <w:lang w:val="sq-AL"/>
        </w:rPr>
        <w:t>MF</w:t>
      </w:r>
      <w:r w:rsidR="00445637" w:rsidRPr="00661F6C">
        <w:rPr>
          <w:rFonts w:eastAsia="Times New Roman"/>
          <w:lang w:val="sq-AL"/>
        </w:rPr>
        <w:t>-s</w:t>
      </w:r>
      <w:r w:rsidR="00766938" w:rsidRPr="00661F6C">
        <w:rPr>
          <w:rFonts w:eastAsia="Times New Roman"/>
          <w:lang w:val="sq-AL"/>
        </w:rPr>
        <w:t>ë</w:t>
      </w:r>
      <w:r w:rsidR="00445637" w:rsidRPr="00661F6C">
        <w:rPr>
          <w:rFonts w:eastAsia="Times New Roman"/>
          <w:lang w:val="sq-AL"/>
        </w:rPr>
        <w:t>;</w:t>
      </w:r>
    </w:p>
    <w:p w14:paraId="3AE7791E" w14:textId="300F6282" w:rsidR="004B7C82" w:rsidRPr="00661F6C" w:rsidRDefault="004B7C82" w:rsidP="00661F6C">
      <w:pPr>
        <w:pStyle w:val="ListParagraph"/>
        <w:numPr>
          <w:ilvl w:val="0"/>
          <w:numId w:val="18"/>
        </w:numPr>
        <w:ind w:left="990"/>
        <w:jc w:val="both"/>
        <w:divId w:val="1256523040"/>
        <w:rPr>
          <w:rFonts w:eastAsia="Times New Roman"/>
          <w:lang w:val="sq-AL"/>
        </w:rPr>
      </w:pPr>
      <w:r w:rsidRPr="00661F6C">
        <w:rPr>
          <w:rFonts w:eastAsia="Times New Roman"/>
          <w:lang w:val="sq-AL"/>
        </w:rPr>
        <w:t>Procedurat, fazat e ndryshme</w:t>
      </w:r>
      <w:r w:rsidR="003E7022" w:rsidRPr="00661F6C">
        <w:rPr>
          <w:rFonts w:eastAsia="Times New Roman"/>
          <w:lang w:val="sq-AL"/>
        </w:rPr>
        <w:t>,</w:t>
      </w:r>
      <w:r w:rsidRPr="00661F6C">
        <w:rPr>
          <w:rFonts w:eastAsia="Times New Roman"/>
          <w:lang w:val="sq-AL"/>
        </w:rPr>
        <w:t xml:space="preserve"> kalendari</w:t>
      </w:r>
      <w:r w:rsidR="00F60161" w:rsidRPr="00661F6C">
        <w:rPr>
          <w:rFonts w:eastAsia="Times New Roman"/>
          <w:lang w:val="sq-AL"/>
        </w:rPr>
        <w:t>n</w:t>
      </w:r>
      <w:r w:rsidRPr="00661F6C">
        <w:rPr>
          <w:rFonts w:eastAsia="Times New Roman"/>
          <w:lang w:val="sq-AL"/>
        </w:rPr>
        <w:t xml:space="preserve"> </w:t>
      </w:r>
      <w:r w:rsidR="003E7022" w:rsidRPr="00661F6C">
        <w:rPr>
          <w:rFonts w:eastAsia="Times New Roman"/>
          <w:lang w:val="sq-AL"/>
        </w:rPr>
        <w:t xml:space="preserve">dhe </w:t>
      </w:r>
      <w:r w:rsidR="00445637" w:rsidRPr="00661F6C">
        <w:rPr>
          <w:rFonts w:eastAsia="Times New Roman"/>
          <w:lang w:val="sq-AL"/>
        </w:rPr>
        <w:t>m</w:t>
      </w:r>
      <w:r w:rsidRPr="00661F6C">
        <w:rPr>
          <w:rFonts w:eastAsia="Times New Roman"/>
          <w:lang w:val="sq-AL"/>
        </w:rPr>
        <w:t>etodologji</w:t>
      </w:r>
      <w:r w:rsidR="00F60161" w:rsidRPr="00661F6C">
        <w:rPr>
          <w:rFonts w:eastAsia="Times New Roman"/>
          <w:lang w:val="sq-AL"/>
        </w:rPr>
        <w:t>n</w:t>
      </w:r>
      <w:r w:rsidR="009324EF" w:rsidRPr="00661F6C">
        <w:rPr>
          <w:rFonts w:eastAsia="Times New Roman"/>
          <w:lang w:val="sq-AL"/>
        </w:rPr>
        <w:t>ë</w:t>
      </w:r>
      <w:r w:rsidRPr="00661F6C">
        <w:rPr>
          <w:rFonts w:eastAsia="Times New Roman"/>
          <w:lang w:val="sq-AL"/>
        </w:rPr>
        <w:t xml:space="preserve"> për programimin dhe buxhetimin e bazuar në performancë në përgatitjen e PBA-së</w:t>
      </w:r>
      <w:r w:rsidR="00445637" w:rsidRPr="00661F6C">
        <w:rPr>
          <w:rFonts w:eastAsia="Times New Roman"/>
          <w:lang w:val="sq-AL"/>
        </w:rPr>
        <w:t>;</w:t>
      </w:r>
    </w:p>
    <w:p w14:paraId="338FE559" w14:textId="25105402" w:rsidR="00F32821" w:rsidRPr="00661F6C" w:rsidRDefault="004B7C82" w:rsidP="00661F6C">
      <w:pPr>
        <w:pStyle w:val="ListParagraph"/>
        <w:numPr>
          <w:ilvl w:val="0"/>
          <w:numId w:val="18"/>
        </w:numPr>
        <w:ind w:left="990"/>
        <w:jc w:val="both"/>
        <w:divId w:val="1256523040"/>
        <w:rPr>
          <w:rFonts w:eastAsia="Times New Roman"/>
          <w:lang w:val="sq-AL"/>
        </w:rPr>
      </w:pPr>
      <w:r w:rsidRPr="00661F6C">
        <w:rPr>
          <w:rFonts w:eastAsia="Times New Roman"/>
          <w:lang w:val="sq-AL"/>
        </w:rPr>
        <w:t xml:space="preserve">Kërkesat e raportimit </w:t>
      </w:r>
      <w:r w:rsidR="00445637" w:rsidRPr="00661F6C">
        <w:rPr>
          <w:rFonts w:eastAsia="Times New Roman"/>
          <w:lang w:val="sq-AL"/>
        </w:rPr>
        <w:t>të programit buxhetor afatmesëm.</w:t>
      </w:r>
      <w:r w:rsidRPr="00661F6C">
        <w:rPr>
          <w:rFonts w:eastAsia="Times New Roman"/>
          <w:lang w:val="sq-AL"/>
        </w:rPr>
        <w:t xml:space="preserve"> Më konkretisht, kërkesa</w:t>
      </w:r>
      <w:r w:rsidR="00F60161" w:rsidRPr="00661F6C">
        <w:rPr>
          <w:rFonts w:eastAsia="Times New Roman"/>
          <w:lang w:val="sq-AL"/>
        </w:rPr>
        <w:t>t</w:t>
      </w:r>
      <w:r w:rsidRPr="00661F6C">
        <w:rPr>
          <w:rFonts w:eastAsia="Times New Roman"/>
          <w:lang w:val="sq-AL"/>
        </w:rPr>
        <w:t xml:space="preserve"> për të përgatitur dhe </w:t>
      </w:r>
      <w:r w:rsidR="00F60161" w:rsidRPr="00661F6C">
        <w:rPr>
          <w:rFonts w:eastAsia="Times New Roman"/>
          <w:lang w:val="sq-AL"/>
        </w:rPr>
        <w:t>prezantuar</w:t>
      </w:r>
      <w:r w:rsidRPr="00661F6C">
        <w:rPr>
          <w:rFonts w:eastAsia="Times New Roman"/>
          <w:lang w:val="sq-AL"/>
        </w:rPr>
        <w:t>:</w:t>
      </w:r>
      <w:r w:rsidR="003E7022" w:rsidRPr="00661F6C">
        <w:rPr>
          <w:rFonts w:eastAsia="Times New Roman"/>
          <w:lang w:val="sq-AL"/>
        </w:rPr>
        <w:t xml:space="preserve"> </w:t>
      </w:r>
      <w:r w:rsidR="00F32821" w:rsidRPr="00661F6C">
        <w:rPr>
          <w:rFonts w:eastAsia="Times New Roman"/>
          <w:lang w:val="sq-AL"/>
        </w:rPr>
        <w:t>Misionin e njësisë së vetëqeverisjes vendore dhe strukturën e programeve;</w:t>
      </w:r>
      <w:r w:rsidR="003E7022" w:rsidRPr="00661F6C">
        <w:rPr>
          <w:rFonts w:eastAsia="Times New Roman"/>
          <w:lang w:val="sq-AL"/>
        </w:rPr>
        <w:t xml:space="preserve"> </w:t>
      </w:r>
      <w:r w:rsidR="00F32821" w:rsidRPr="00661F6C">
        <w:rPr>
          <w:rFonts w:eastAsia="Times New Roman"/>
          <w:lang w:val="sq-AL"/>
        </w:rPr>
        <w:t>Deklaratat e politikës së programeve; Tavanet e njësisë së vetëqeve</w:t>
      </w:r>
      <w:r w:rsidR="00445637" w:rsidRPr="00661F6C">
        <w:rPr>
          <w:rFonts w:eastAsia="Times New Roman"/>
          <w:lang w:val="sq-AL"/>
        </w:rPr>
        <w:t>risjes vendore sipas programeve</w:t>
      </w:r>
      <w:r w:rsidR="00F32821" w:rsidRPr="00661F6C">
        <w:rPr>
          <w:rFonts w:eastAsia="Times New Roman"/>
          <w:lang w:val="sq-AL"/>
        </w:rPr>
        <w:t>; Shpenzimet e programeve sipas artikujve; Shpenzimet e programeve sipas produkteve;</w:t>
      </w:r>
      <w:r w:rsidR="003E7022" w:rsidRPr="00661F6C">
        <w:rPr>
          <w:rFonts w:eastAsia="Times New Roman"/>
          <w:lang w:val="sq-AL"/>
        </w:rPr>
        <w:t xml:space="preserve"> </w:t>
      </w:r>
      <w:r w:rsidR="00F32821" w:rsidRPr="00661F6C">
        <w:rPr>
          <w:rFonts w:eastAsia="Times New Roman"/>
          <w:lang w:val="sq-AL"/>
        </w:rPr>
        <w:t>Projektet me financim të brendshëm; Projektet me financim të huaj; Formatet plotësuese të kërkesave buxhetore; Projekt planin e arkës, i cili dorëzohet në përfundim të fazës së dytë të përgatitjes së kërkesave buxhetore; Raportet e kërkesave shtesë</w:t>
      </w:r>
      <w:r w:rsidR="003E7022" w:rsidRPr="00661F6C">
        <w:rPr>
          <w:rFonts w:eastAsia="Times New Roman"/>
          <w:lang w:val="sq-AL"/>
        </w:rPr>
        <w:t xml:space="preserve"> (</w:t>
      </w:r>
      <w:r w:rsidR="00F32821" w:rsidRPr="00661F6C">
        <w:rPr>
          <w:rFonts w:eastAsia="Times New Roman"/>
          <w:lang w:val="sq-AL"/>
        </w:rPr>
        <w:t xml:space="preserve">Kërkesat shtesë sipas produkteve; Kërkesat </w:t>
      </w:r>
      <w:r w:rsidR="00445637" w:rsidRPr="00661F6C">
        <w:rPr>
          <w:rFonts w:eastAsia="Times New Roman"/>
          <w:lang w:val="sq-AL"/>
        </w:rPr>
        <w:t>shtesë sipas artikujve buxhetor</w:t>
      </w:r>
      <w:r w:rsidR="003E7022" w:rsidRPr="00661F6C">
        <w:rPr>
          <w:rFonts w:eastAsia="Times New Roman"/>
          <w:lang w:val="sq-AL"/>
        </w:rPr>
        <w:t>)</w:t>
      </w:r>
    </w:p>
    <w:p w14:paraId="325E4D77" w14:textId="77777777" w:rsidR="004B7C82" w:rsidRPr="00661F6C" w:rsidRDefault="004B7C82" w:rsidP="00661F6C">
      <w:pPr>
        <w:pStyle w:val="NormalWeb"/>
        <w:spacing w:before="0" w:beforeAutospacing="0" w:after="0" w:afterAutospacing="0"/>
        <w:jc w:val="both"/>
        <w:divId w:val="1256523040"/>
        <w:rPr>
          <w:lang w:val="sq-AL"/>
        </w:rPr>
      </w:pPr>
    </w:p>
    <w:p w14:paraId="66CEA8AB" w14:textId="5821A0F9" w:rsidR="004B7C82" w:rsidRPr="00661F6C" w:rsidRDefault="00594643" w:rsidP="00661F6C">
      <w:pPr>
        <w:pStyle w:val="NormalWeb"/>
        <w:spacing w:before="0" w:beforeAutospacing="0" w:after="0" w:afterAutospacing="0"/>
        <w:jc w:val="both"/>
        <w:divId w:val="1256523040"/>
        <w:rPr>
          <w:lang w:val="sq-AL"/>
        </w:rPr>
      </w:pPr>
      <w:r w:rsidRPr="00661F6C">
        <w:rPr>
          <w:lang w:val="sq-AL"/>
        </w:rPr>
        <w:t>U</w:t>
      </w:r>
      <w:r w:rsidR="00F32821" w:rsidRPr="00661F6C">
        <w:rPr>
          <w:lang w:val="sq-AL"/>
        </w:rPr>
        <w:t>dh</w:t>
      </w:r>
      <w:r w:rsidR="009324EF" w:rsidRPr="00661F6C">
        <w:rPr>
          <w:lang w:val="sq-AL"/>
        </w:rPr>
        <w:t>ë</w:t>
      </w:r>
      <w:r w:rsidR="00F32821" w:rsidRPr="00661F6C">
        <w:rPr>
          <w:lang w:val="sq-AL"/>
        </w:rPr>
        <w:t>zim</w:t>
      </w:r>
      <w:r w:rsidRPr="00661F6C">
        <w:rPr>
          <w:lang w:val="sq-AL"/>
        </w:rPr>
        <w:t>i</w:t>
      </w:r>
      <w:r w:rsidR="00F32821" w:rsidRPr="00661F6C">
        <w:rPr>
          <w:lang w:val="sq-AL"/>
        </w:rPr>
        <w:t xml:space="preserve"> Vjetor i PBA-s</w:t>
      </w:r>
      <w:r w:rsidR="009324EF" w:rsidRPr="00661F6C">
        <w:rPr>
          <w:lang w:val="sq-AL"/>
        </w:rPr>
        <w:t>ë</w:t>
      </w:r>
      <w:r w:rsidR="00554C7A" w:rsidRPr="00661F6C">
        <w:rPr>
          <w:lang w:val="sq-AL"/>
        </w:rPr>
        <w:t>,</w:t>
      </w:r>
      <w:r w:rsidR="00F32821" w:rsidRPr="00661F6C">
        <w:rPr>
          <w:lang w:val="sq-AL"/>
        </w:rPr>
        <w:t xml:space="preserve"> </w:t>
      </w:r>
      <w:r w:rsidR="004B7C82" w:rsidRPr="00661F6C">
        <w:rPr>
          <w:lang w:val="sq-AL"/>
        </w:rPr>
        <w:t xml:space="preserve">përcakton kërkesat specifike për procesin e PBA-së </w:t>
      </w:r>
      <w:r w:rsidR="00F32821" w:rsidRPr="00661F6C">
        <w:rPr>
          <w:lang w:val="sq-AL"/>
        </w:rPr>
        <w:t>n</w:t>
      </w:r>
      <w:r w:rsidR="009324EF" w:rsidRPr="00661F6C">
        <w:rPr>
          <w:lang w:val="sq-AL"/>
        </w:rPr>
        <w:t>ë</w:t>
      </w:r>
      <w:r w:rsidR="00F32821" w:rsidRPr="00661F6C">
        <w:rPr>
          <w:lang w:val="sq-AL"/>
        </w:rPr>
        <w:t xml:space="preserve"> NJV</w:t>
      </w:r>
      <w:r w:rsidR="00554C7A" w:rsidRPr="00661F6C">
        <w:rPr>
          <w:lang w:val="sq-AL"/>
        </w:rPr>
        <w:t>Q</w:t>
      </w:r>
      <w:r w:rsidR="00F32821" w:rsidRPr="00661F6C">
        <w:rPr>
          <w:lang w:val="sq-AL"/>
        </w:rPr>
        <w:t>V</w:t>
      </w:r>
      <w:r w:rsidR="004B7C82" w:rsidRPr="00661F6C">
        <w:rPr>
          <w:lang w:val="sq-AL"/>
        </w:rPr>
        <w:t xml:space="preserve"> duke përfshirë </w:t>
      </w:r>
      <w:r w:rsidR="005475AA" w:rsidRPr="00661F6C">
        <w:rPr>
          <w:lang w:val="sq-AL"/>
        </w:rPr>
        <w:t xml:space="preserve">edhe </w:t>
      </w:r>
      <w:r w:rsidR="004B7C82" w:rsidRPr="00661F6C">
        <w:rPr>
          <w:lang w:val="sq-AL"/>
        </w:rPr>
        <w:t>kërkesa</w:t>
      </w:r>
      <w:r w:rsidR="00F32821" w:rsidRPr="00661F6C">
        <w:rPr>
          <w:lang w:val="sq-AL"/>
        </w:rPr>
        <w:t xml:space="preserve"> të veçanta</w:t>
      </w:r>
      <w:r w:rsidR="004B7C82" w:rsidRPr="00661F6C">
        <w:rPr>
          <w:lang w:val="sq-AL"/>
        </w:rPr>
        <w:t xml:space="preserve"> për </w:t>
      </w:r>
      <w:r w:rsidR="00F32821" w:rsidRPr="00661F6C">
        <w:rPr>
          <w:lang w:val="sq-AL"/>
        </w:rPr>
        <w:t>prezantimin</w:t>
      </w:r>
      <w:r w:rsidR="004B7C82" w:rsidRPr="00661F6C">
        <w:rPr>
          <w:lang w:val="sq-AL"/>
        </w:rPr>
        <w:t xml:space="preserve"> e informacionit në këtë dokument. </w:t>
      </w:r>
      <w:r w:rsidR="00F32821" w:rsidRPr="00661F6C">
        <w:rPr>
          <w:lang w:val="sq-AL"/>
        </w:rPr>
        <w:t>Aspektet</w:t>
      </w:r>
      <w:r w:rsidR="004B7C82" w:rsidRPr="00661F6C">
        <w:rPr>
          <w:lang w:val="sq-AL"/>
        </w:rPr>
        <w:t xml:space="preserve"> kryesore </w:t>
      </w:r>
      <w:r w:rsidR="00F32821" w:rsidRPr="00661F6C">
        <w:rPr>
          <w:lang w:val="sq-AL"/>
        </w:rPr>
        <w:t>t</w:t>
      </w:r>
      <w:r w:rsidR="009324EF" w:rsidRPr="00661F6C">
        <w:rPr>
          <w:lang w:val="sq-AL"/>
        </w:rPr>
        <w:t>ë</w:t>
      </w:r>
      <w:r w:rsidR="004B7C82" w:rsidRPr="00661F6C">
        <w:rPr>
          <w:lang w:val="sq-AL"/>
        </w:rPr>
        <w:t xml:space="preserve"> </w:t>
      </w:r>
      <w:r w:rsidR="00554C7A" w:rsidRPr="00661F6C">
        <w:rPr>
          <w:lang w:val="sq-AL"/>
        </w:rPr>
        <w:t>u</w:t>
      </w:r>
      <w:r w:rsidR="004B7C82" w:rsidRPr="00661F6C">
        <w:rPr>
          <w:lang w:val="sq-AL"/>
        </w:rPr>
        <w:t>dhëzimi</w:t>
      </w:r>
      <w:r w:rsidR="00F32821" w:rsidRPr="00661F6C">
        <w:rPr>
          <w:lang w:val="sq-AL"/>
        </w:rPr>
        <w:t>t</w:t>
      </w:r>
      <w:r w:rsidR="004B7C82" w:rsidRPr="00661F6C">
        <w:rPr>
          <w:lang w:val="sq-AL"/>
        </w:rPr>
        <w:t xml:space="preserve"> </w:t>
      </w:r>
      <w:r w:rsidR="00554C7A" w:rsidRPr="00661F6C">
        <w:rPr>
          <w:lang w:val="sq-AL"/>
        </w:rPr>
        <w:t>v</w:t>
      </w:r>
      <w:r w:rsidR="004B7C82" w:rsidRPr="00661F6C">
        <w:rPr>
          <w:lang w:val="sq-AL"/>
        </w:rPr>
        <w:t xml:space="preserve">jetor </w:t>
      </w:r>
      <w:r w:rsidR="00F32821" w:rsidRPr="00661F6C">
        <w:rPr>
          <w:lang w:val="sq-AL"/>
        </w:rPr>
        <w:t>p</w:t>
      </w:r>
      <w:r w:rsidR="009324EF" w:rsidRPr="00661F6C">
        <w:rPr>
          <w:lang w:val="sq-AL"/>
        </w:rPr>
        <w:t>ë</w:t>
      </w:r>
      <w:r w:rsidR="00F32821" w:rsidRPr="00661F6C">
        <w:rPr>
          <w:lang w:val="sq-AL"/>
        </w:rPr>
        <w:t>r P</w:t>
      </w:r>
      <w:r w:rsidR="009324EF" w:rsidRPr="00661F6C">
        <w:rPr>
          <w:lang w:val="sq-AL"/>
        </w:rPr>
        <w:t>ë</w:t>
      </w:r>
      <w:r w:rsidR="00F32821" w:rsidRPr="00661F6C">
        <w:rPr>
          <w:lang w:val="sq-AL"/>
        </w:rPr>
        <w:t>rgatitjen e PBA-s</w:t>
      </w:r>
      <w:r w:rsidR="009324EF" w:rsidRPr="00661F6C">
        <w:rPr>
          <w:lang w:val="sq-AL"/>
        </w:rPr>
        <w:t>ë</w:t>
      </w:r>
      <w:r w:rsidR="00F32821" w:rsidRPr="00661F6C">
        <w:rPr>
          <w:lang w:val="sq-AL"/>
        </w:rPr>
        <w:t xml:space="preserve"> </w:t>
      </w:r>
      <w:r w:rsidR="007C6F7D">
        <w:rPr>
          <w:lang w:val="sq-AL"/>
        </w:rPr>
        <w:t>2025-2027</w:t>
      </w:r>
      <w:r w:rsidR="004B7C82" w:rsidRPr="00661F6C">
        <w:rPr>
          <w:lang w:val="sq-AL"/>
        </w:rPr>
        <w:t xml:space="preserve"> përfshijnë:</w:t>
      </w:r>
    </w:p>
    <w:p w14:paraId="6635C7BC" w14:textId="77777777" w:rsidR="005475AA" w:rsidRPr="00661F6C" w:rsidRDefault="005475AA" w:rsidP="00661F6C">
      <w:pPr>
        <w:pStyle w:val="NormalWeb"/>
        <w:spacing w:before="0" w:beforeAutospacing="0" w:after="0" w:afterAutospacing="0"/>
        <w:jc w:val="both"/>
        <w:divId w:val="1256523040"/>
        <w:rPr>
          <w:lang w:val="sq-AL"/>
        </w:rPr>
      </w:pPr>
    </w:p>
    <w:p w14:paraId="44BD1593" w14:textId="29459176" w:rsidR="004B7C82" w:rsidRPr="00661F6C" w:rsidRDefault="004B7C82" w:rsidP="00661F6C">
      <w:pPr>
        <w:pStyle w:val="ListParagraph"/>
        <w:numPr>
          <w:ilvl w:val="0"/>
          <w:numId w:val="18"/>
        </w:numPr>
        <w:ind w:left="990"/>
        <w:jc w:val="both"/>
        <w:divId w:val="1256523040"/>
        <w:rPr>
          <w:rFonts w:eastAsia="Times New Roman"/>
          <w:lang w:val="sq-AL"/>
        </w:rPr>
      </w:pPr>
      <w:r w:rsidRPr="00661F6C">
        <w:rPr>
          <w:rFonts w:eastAsia="Times New Roman"/>
          <w:lang w:val="sq-AL"/>
        </w:rPr>
        <w:t>Afatet specifike për përgatitjen e dokumentit të PBA-së</w:t>
      </w:r>
      <w:r w:rsidR="003E7022" w:rsidRPr="00661F6C">
        <w:rPr>
          <w:rFonts w:eastAsia="Times New Roman"/>
          <w:lang w:val="sq-AL"/>
        </w:rPr>
        <w:t xml:space="preserve"> dhe </w:t>
      </w:r>
      <w:r w:rsidR="00F32821" w:rsidRPr="00661F6C">
        <w:rPr>
          <w:rFonts w:eastAsia="Times New Roman"/>
          <w:lang w:val="sq-AL"/>
        </w:rPr>
        <w:t>Informacionin mbi transfert</w:t>
      </w:r>
      <w:r w:rsidR="009324EF" w:rsidRPr="00661F6C">
        <w:rPr>
          <w:rFonts w:eastAsia="Times New Roman"/>
          <w:lang w:val="sq-AL"/>
        </w:rPr>
        <w:t>ë</w:t>
      </w:r>
      <w:r w:rsidR="00F32821" w:rsidRPr="00661F6C">
        <w:rPr>
          <w:rFonts w:eastAsia="Times New Roman"/>
          <w:lang w:val="sq-AL"/>
        </w:rPr>
        <w:t>n e pakusht</w:t>
      </w:r>
      <w:r w:rsidR="009324EF" w:rsidRPr="00661F6C">
        <w:rPr>
          <w:rFonts w:eastAsia="Times New Roman"/>
          <w:lang w:val="sq-AL"/>
        </w:rPr>
        <w:t>ë</w:t>
      </w:r>
      <w:r w:rsidR="00F32821" w:rsidRPr="00661F6C">
        <w:rPr>
          <w:rFonts w:eastAsia="Times New Roman"/>
          <w:lang w:val="sq-AL"/>
        </w:rPr>
        <w:t>zuar t</w:t>
      </w:r>
      <w:r w:rsidR="009324EF" w:rsidRPr="00661F6C">
        <w:rPr>
          <w:rFonts w:eastAsia="Times New Roman"/>
          <w:lang w:val="sq-AL"/>
        </w:rPr>
        <w:t>ë</w:t>
      </w:r>
      <w:r w:rsidR="00F32821" w:rsidRPr="00661F6C">
        <w:rPr>
          <w:rFonts w:eastAsia="Times New Roman"/>
          <w:lang w:val="sq-AL"/>
        </w:rPr>
        <w:t xml:space="preserve"> p</w:t>
      </w:r>
      <w:r w:rsidR="009324EF" w:rsidRPr="00661F6C">
        <w:rPr>
          <w:rFonts w:eastAsia="Times New Roman"/>
          <w:lang w:val="sq-AL"/>
        </w:rPr>
        <w:t>ë</w:t>
      </w:r>
      <w:r w:rsidR="00F32821" w:rsidRPr="00661F6C">
        <w:rPr>
          <w:rFonts w:eastAsia="Times New Roman"/>
          <w:lang w:val="sq-AL"/>
        </w:rPr>
        <w:t>rgjithshme dhe at</w:t>
      </w:r>
      <w:r w:rsidR="009324EF" w:rsidRPr="00661F6C">
        <w:rPr>
          <w:rFonts w:eastAsia="Times New Roman"/>
          <w:lang w:val="sq-AL"/>
        </w:rPr>
        <w:t>ë</w:t>
      </w:r>
      <w:r w:rsidR="00F32821" w:rsidRPr="00661F6C">
        <w:rPr>
          <w:rFonts w:eastAsia="Times New Roman"/>
          <w:lang w:val="sq-AL"/>
        </w:rPr>
        <w:t xml:space="preserve"> sektoriale</w:t>
      </w:r>
      <w:r w:rsidRPr="00661F6C">
        <w:rPr>
          <w:rFonts w:eastAsia="Times New Roman"/>
          <w:lang w:val="sq-AL"/>
        </w:rPr>
        <w:t xml:space="preserve"> për NJV</w:t>
      </w:r>
      <w:r w:rsidR="00554C7A" w:rsidRPr="00661F6C">
        <w:rPr>
          <w:rFonts w:eastAsia="Times New Roman"/>
          <w:lang w:val="sq-AL"/>
        </w:rPr>
        <w:t>Q</w:t>
      </w:r>
      <w:r w:rsidR="006473C5" w:rsidRPr="00661F6C">
        <w:rPr>
          <w:rFonts w:eastAsia="Times New Roman"/>
          <w:lang w:val="sq-AL"/>
        </w:rPr>
        <w:t>V</w:t>
      </w:r>
      <w:r w:rsidRPr="00661F6C">
        <w:rPr>
          <w:rFonts w:eastAsia="Times New Roman"/>
          <w:lang w:val="sq-AL"/>
        </w:rPr>
        <w:t>-të</w:t>
      </w:r>
      <w:r w:rsidR="00554C7A" w:rsidRPr="00661F6C">
        <w:rPr>
          <w:rFonts w:eastAsia="Times New Roman"/>
          <w:lang w:val="sq-AL"/>
        </w:rPr>
        <w:t>;</w:t>
      </w:r>
    </w:p>
    <w:p w14:paraId="7BF57944" w14:textId="71B79BE0" w:rsidR="004B7C82" w:rsidRPr="00661F6C" w:rsidRDefault="004B7C82" w:rsidP="00661F6C">
      <w:pPr>
        <w:pStyle w:val="ListParagraph"/>
        <w:numPr>
          <w:ilvl w:val="0"/>
          <w:numId w:val="18"/>
        </w:numPr>
        <w:ind w:left="990"/>
        <w:jc w:val="both"/>
        <w:divId w:val="1256523040"/>
        <w:rPr>
          <w:rFonts w:eastAsia="Times New Roman"/>
          <w:lang w:val="sq-AL"/>
        </w:rPr>
      </w:pPr>
      <w:r w:rsidRPr="00661F6C">
        <w:rPr>
          <w:rFonts w:eastAsia="Times New Roman"/>
          <w:lang w:val="sq-AL"/>
        </w:rPr>
        <w:t>Proces</w:t>
      </w:r>
      <w:r w:rsidR="00F32821" w:rsidRPr="00661F6C">
        <w:rPr>
          <w:rFonts w:eastAsia="Times New Roman"/>
          <w:lang w:val="sq-AL"/>
        </w:rPr>
        <w:t>in</w:t>
      </w:r>
      <w:r w:rsidRPr="00661F6C">
        <w:rPr>
          <w:rFonts w:eastAsia="Times New Roman"/>
          <w:lang w:val="sq-AL"/>
        </w:rPr>
        <w:t xml:space="preserve"> </w:t>
      </w:r>
      <w:r w:rsidR="00F32821" w:rsidRPr="00661F6C">
        <w:rPr>
          <w:rFonts w:eastAsia="Times New Roman"/>
          <w:lang w:val="sq-AL"/>
        </w:rPr>
        <w:t>e</w:t>
      </w:r>
      <w:r w:rsidRPr="00661F6C">
        <w:rPr>
          <w:rFonts w:eastAsia="Times New Roman"/>
          <w:lang w:val="sq-AL"/>
        </w:rPr>
        <w:t xml:space="preserve"> përgatitje</w:t>
      </w:r>
      <w:r w:rsidR="00F32821" w:rsidRPr="00661F6C">
        <w:rPr>
          <w:rFonts w:eastAsia="Times New Roman"/>
          <w:lang w:val="sq-AL"/>
        </w:rPr>
        <w:t>s</w:t>
      </w:r>
      <w:r w:rsidRPr="00661F6C">
        <w:rPr>
          <w:rFonts w:eastAsia="Times New Roman"/>
          <w:lang w:val="sq-AL"/>
        </w:rPr>
        <w:t xml:space="preserve"> </w:t>
      </w:r>
      <w:r w:rsidR="00F32821" w:rsidRPr="00661F6C">
        <w:rPr>
          <w:rFonts w:eastAsia="Times New Roman"/>
          <w:lang w:val="sq-AL"/>
        </w:rPr>
        <w:t>s</w:t>
      </w:r>
      <w:r w:rsidR="009324EF" w:rsidRPr="00661F6C">
        <w:rPr>
          <w:rFonts w:eastAsia="Times New Roman"/>
          <w:lang w:val="sq-AL"/>
        </w:rPr>
        <w:t>ë</w:t>
      </w:r>
      <w:r w:rsidRPr="00661F6C">
        <w:rPr>
          <w:rFonts w:eastAsia="Times New Roman"/>
          <w:lang w:val="sq-AL"/>
        </w:rPr>
        <w:t xml:space="preserve"> PBA, p.sh. proceset për përgatitjen</w:t>
      </w:r>
      <w:r w:rsidR="00F32821" w:rsidRPr="00661F6C">
        <w:rPr>
          <w:rFonts w:eastAsia="Times New Roman"/>
          <w:lang w:val="sq-AL"/>
        </w:rPr>
        <w:t xml:space="preserve"> e</w:t>
      </w:r>
      <w:r w:rsidR="003E7022" w:rsidRPr="00661F6C">
        <w:rPr>
          <w:rFonts w:eastAsia="Times New Roman"/>
          <w:lang w:val="sq-AL"/>
        </w:rPr>
        <w:t xml:space="preserve"> </w:t>
      </w:r>
      <w:r w:rsidR="00554C7A" w:rsidRPr="00661F6C">
        <w:rPr>
          <w:rFonts w:eastAsia="Times New Roman"/>
          <w:lang w:val="sq-AL"/>
        </w:rPr>
        <w:t>v</w:t>
      </w:r>
      <w:r w:rsidRPr="00661F6C">
        <w:rPr>
          <w:rFonts w:eastAsia="Times New Roman"/>
          <w:lang w:val="sq-AL"/>
        </w:rPr>
        <w:t>lerësimi</w:t>
      </w:r>
      <w:r w:rsidR="00F32821" w:rsidRPr="00661F6C">
        <w:rPr>
          <w:rFonts w:eastAsia="Times New Roman"/>
          <w:lang w:val="sq-AL"/>
        </w:rPr>
        <w:t>t</w:t>
      </w:r>
      <w:r w:rsidRPr="00661F6C">
        <w:rPr>
          <w:rFonts w:eastAsia="Times New Roman"/>
          <w:lang w:val="sq-AL"/>
        </w:rPr>
        <w:t xml:space="preserve"> dhe parashikimi</w:t>
      </w:r>
      <w:r w:rsidR="00F32821" w:rsidRPr="00661F6C">
        <w:rPr>
          <w:rFonts w:eastAsia="Times New Roman"/>
          <w:lang w:val="sq-AL"/>
        </w:rPr>
        <w:t>t</w:t>
      </w:r>
      <w:r w:rsidRPr="00661F6C">
        <w:rPr>
          <w:rFonts w:eastAsia="Times New Roman"/>
          <w:lang w:val="sq-AL"/>
        </w:rPr>
        <w:t xml:space="preserve"> </w:t>
      </w:r>
      <w:r w:rsidR="00F32821" w:rsidRPr="00661F6C">
        <w:rPr>
          <w:rFonts w:eastAsia="Times New Roman"/>
          <w:lang w:val="sq-AL"/>
        </w:rPr>
        <w:t>t</w:t>
      </w:r>
      <w:r w:rsidR="009324EF" w:rsidRPr="00661F6C">
        <w:rPr>
          <w:rFonts w:eastAsia="Times New Roman"/>
          <w:lang w:val="sq-AL"/>
        </w:rPr>
        <w:t>ë</w:t>
      </w:r>
      <w:r w:rsidRPr="00661F6C">
        <w:rPr>
          <w:rFonts w:eastAsia="Times New Roman"/>
          <w:lang w:val="sq-AL"/>
        </w:rPr>
        <w:t xml:space="preserve"> të ardhurave</w:t>
      </w:r>
      <w:r w:rsidR="003E7022" w:rsidRPr="00661F6C">
        <w:rPr>
          <w:rFonts w:eastAsia="Times New Roman"/>
          <w:lang w:val="sq-AL"/>
        </w:rPr>
        <w:t xml:space="preserve">; </w:t>
      </w:r>
      <w:r w:rsidRPr="00661F6C">
        <w:rPr>
          <w:rFonts w:eastAsia="Times New Roman"/>
          <w:lang w:val="sq-AL"/>
        </w:rPr>
        <w:t>Tavane</w:t>
      </w:r>
      <w:r w:rsidR="000439E5" w:rsidRPr="00661F6C">
        <w:rPr>
          <w:rFonts w:eastAsia="Times New Roman"/>
          <w:lang w:val="sq-AL"/>
        </w:rPr>
        <w:t>ve</w:t>
      </w:r>
      <w:r w:rsidRPr="00661F6C">
        <w:rPr>
          <w:rFonts w:eastAsia="Times New Roman"/>
          <w:lang w:val="sq-AL"/>
        </w:rPr>
        <w:t xml:space="preserve"> </w:t>
      </w:r>
      <w:r w:rsidR="000439E5" w:rsidRPr="00661F6C">
        <w:rPr>
          <w:rFonts w:eastAsia="Times New Roman"/>
          <w:lang w:val="sq-AL"/>
        </w:rPr>
        <w:t>t</w:t>
      </w:r>
      <w:r w:rsidR="009324EF" w:rsidRPr="00661F6C">
        <w:rPr>
          <w:rFonts w:eastAsia="Times New Roman"/>
          <w:lang w:val="sq-AL"/>
        </w:rPr>
        <w:t>ë</w:t>
      </w:r>
      <w:r w:rsidRPr="00661F6C">
        <w:rPr>
          <w:rFonts w:eastAsia="Times New Roman"/>
          <w:lang w:val="sq-AL"/>
        </w:rPr>
        <w:t xml:space="preserve"> përgatitjes së </w:t>
      </w:r>
      <w:r w:rsidR="000439E5" w:rsidRPr="00661F6C">
        <w:rPr>
          <w:rFonts w:eastAsia="Times New Roman"/>
          <w:lang w:val="sq-AL"/>
        </w:rPr>
        <w:t>PBA-s</w:t>
      </w:r>
      <w:r w:rsidR="009324EF" w:rsidRPr="00661F6C">
        <w:rPr>
          <w:rFonts w:eastAsia="Times New Roman"/>
          <w:lang w:val="sq-AL"/>
        </w:rPr>
        <w:t>ë</w:t>
      </w:r>
      <w:r w:rsidR="003E7022" w:rsidRPr="00661F6C">
        <w:rPr>
          <w:rFonts w:eastAsia="Times New Roman"/>
          <w:lang w:val="sq-AL"/>
        </w:rPr>
        <w:t xml:space="preserve">; </w:t>
      </w:r>
      <w:r w:rsidR="000439E5" w:rsidRPr="00661F6C">
        <w:rPr>
          <w:rFonts w:eastAsia="Times New Roman"/>
          <w:lang w:val="sq-AL"/>
        </w:rPr>
        <w:t>Organizimit t</w:t>
      </w:r>
      <w:r w:rsidR="009324EF" w:rsidRPr="00661F6C">
        <w:rPr>
          <w:rFonts w:eastAsia="Times New Roman"/>
          <w:lang w:val="sq-AL"/>
        </w:rPr>
        <w:t>ë</w:t>
      </w:r>
      <w:r w:rsidR="00554C7A" w:rsidRPr="00661F6C">
        <w:rPr>
          <w:rFonts w:eastAsia="Times New Roman"/>
          <w:lang w:val="sq-AL"/>
        </w:rPr>
        <w:t xml:space="preserve"> proc</w:t>
      </w:r>
      <w:r w:rsidR="000439E5" w:rsidRPr="00661F6C">
        <w:rPr>
          <w:rFonts w:eastAsia="Times New Roman"/>
          <w:lang w:val="sq-AL"/>
        </w:rPr>
        <w:t>esit</w:t>
      </w:r>
      <w:r w:rsidR="003E7022" w:rsidRPr="00661F6C">
        <w:rPr>
          <w:rFonts w:eastAsia="Times New Roman"/>
          <w:lang w:val="sq-AL"/>
        </w:rPr>
        <w:t xml:space="preserve">; </w:t>
      </w:r>
      <w:r w:rsidRPr="00661F6C">
        <w:rPr>
          <w:rFonts w:eastAsia="Times New Roman"/>
          <w:lang w:val="sq-AL"/>
        </w:rPr>
        <w:t>Pem</w:t>
      </w:r>
      <w:r w:rsidR="009324EF" w:rsidRPr="00661F6C">
        <w:rPr>
          <w:rFonts w:eastAsia="Times New Roman"/>
          <w:lang w:val="sq-AL"/>
        </w:rPr>
        <w:t>ë</w:t>
      </w:r>
      <w:r w:rsidR="000439E5" w:rsidRPr="00661F6C">
        <w:rPr>
          <w:rFonts w:eastAsia="Times New Roman"/>
          <w:lang w:val="sq-AL"/>
        </w:rPr>
        <w:t>s</w:t>
      </w:r>
      <w:r w:rsidRPr="00661F6C">
        <w:rPr>
          <w:rFonts w:eastAsia="Times New Roman"/>
          <w:lang w:val="sq-AL"/>
        </w:rPr>
        <w:t xml:space="preserve"> </w:t>
      </w:r>
      <w:r w:rsidR="000439E5" w:rsidRPr="00661F6C">
        <w:rPr>
          <w:rFonts w:eastAsia="Times New Roman"/>
          <w:lang w:val="sq-AL"/>
        </w:rPr>
        <w:t>s</w:t>
      </w:r>
      <w:r w:rsidR="009324EF" w:rsidRPr="00661F6C">
        <w:rPr>
          <w:rFonts w:eastAsia="Times New Roman"/>
          <w:lang w:val="sq-AL"/>
        </w:rPr>
        <w:t>ë</w:t>
      </w:r>
      <w:r w:rsidR="00554C7A" w:rsidRPr="00661F6C">
        <w:rPr>
          <w:rFonts w:eastAsia="Times New Roman"/>
          <w:lang w:val="sq-AL"/>
        </w:rPr>
        <w:t xml:space="preserve"> p</w:t>
      </w:r>
      <w:r w:rsidRPr="00661F6C">
        <w:rPr>
          <w:rFonts w:eastAsia="Times New Roman"/>
          <w:lang w:val="sq-AL"/>
        </w:rPr>
        <w:t>rogram</w:t>
      </w:r>
      <w:r w:rsidR="000439E5" w:rsidRPr="00661F6C">
        <w:rPr>
          <w:rFonts w:eastAsia="Times New Roman"/>
          <w:lang w:val="sq-AL"/>
        </w:rPr>
        <w:t>eve</w:t>
      </w:r>
      <w:r w:rsidR="003E7022" w:rsidRPr="00661F6C">
        <w:rPr>
          <w:rFonts w:eastAsia="Times New Roman"/>
          <w:lang w:val="sq-AL"/>
        </w:rPr>
        <w:t xml:space="preserve">; </w:t>
      </w:r>
      <w:r w:rsidRPr="00661F6C">
        <w:rPr>
          <w:rFonts w:eastAsia="Times New Roman"/>
          <w:lang w:val="sq-AL"/>
        </w:rPr>
        <w:t>Draft dokumenti</w:t>
      </w:r>
      <w:r w:rsidR="000439E5" w:rsidRPr="00661F6C">
        <w:rPr>
          <w:rFonts w:eastAsia="Times New Roman"/>
          <w:lang w:val="sq-AL"/>
        </w:rPr>
        <w:t>t t</w:t>
      </w:r>
      <w:r w:rsidR="009324EF" w:rsidRPr="00661F6C">
        <w:rPr>
          <w:rFonts w:eastAsia="Times New Roman"/>
          <w:lang w:val="sq-AL"/>
        </w:rPr>
        <w:t>ë</w:t>
      </w:r>
      <w:r w:rsidR="000439E5" w:rsidRPr="00661F6C">
        <w:rPr>
          <w:rFonts w:eastAsia="Times New Roman"/>
          <w:lang w:val="sq-AL"/>
        </w:rPr>
        <w:t xml:space="preserve"> PBA-s</w:t>
      </w:r>
      <w:r w:rsidR="009324EF" w:rsidRPr="00661F6C">
        <w:rPr>
          <w:rFonts w:eastAsia="Times New Roman"/>
          <w:lang w:val="sq-AL"/>
        </w:rPr>
        <w:t>ë</w:t>
      </w:r>
      <w:r w:rsidR="00554C7A" w:rsidRPr="00661F6C">
        <w:rPr>
          <w:rFonts w:eastAsia="Times New Roman"/>
          <w:lang w:val="sq-AL"/>
        </w:rPr>
        <w:t>;</w:t>
      </w:r>
    </w:p>
    <w:p w14:paraId="46842FCD" w14:textId="5F93569C" w:rsidR="004B7C82" w:rsidRPr="00661F6C" w:rsidRDefault="00A445BD" w:rsidP="00661F6C">
      <w:pPr>
        <w:pStyle w:val="ListParagraph"/>
        <w:numPr>
          <w:ilvl w:val="0"/>
          <w:numId w:val="18"/>
        </w:numPr>
        <w:ind w:left="990"/>
        <w:jc w:val="both"/>
        <w:divId w:val="1256523040"/>
        <w:rPr>
          <w:rFonts w:eastAsia="Times New Roman"/>
          <w:lang w:val="sq-AL"/>
        </w:rPr>
      </w:pPr>
      <w:r>
        <w:rPr>
          <w:rFonts w:eastAsia="Times New Roman"/>
          <w:lang w:val="sq-AL"/>
        </w:rPr>
        <w:t>Sistemin e Menaxhimit të Buxhetit Vendor</w:t>
      </w:r>
      <w:r w:rsidR="003E7022" w:rsidRPr="00661F6C">
        <w:rPr>
          <w:rFonts w:eastAsia="Times New Roman"/>
          <w:lang w:val="sq-AL"/>
        </w:rPr>
        <w:t xml:space="preserve"> (</w:t>
      </w:r>
      <w:r>
        <w:rPr>
          <w:rFonts w:eastAsia="Times New Roman"/>
          <w:lang w:val="sq-AL"/>
        </w:rPr>
        <w:t>SMBV</w:t>
      </w:r>
      <w:r w:rsidR="003E7022" w:rsidRPr="00661F6C">
        <w:rPr>
          <w:rFonts w:eastAsia="Times New Roman"/>
          <w:lang w:val="sq-AL"/>
        </w:rPr>
        <w:t>)</w:t>
      </w:r>
      <w:r>
        <w:rPr>
          <w:rFonts w:eastAsia="Times New Roman"/>
          <w:lang w:val="sq-AL"/>
        </w:rPr>
        <w:t xml:space="preserve"> dhe Manualin e Përdorimit të tij</w:t>
      </w:r>
      <w:r w:rsidR="00554C7A" w:rsidRPr="00661F6C">
        <w:rPr>
          <w:rFonts w:eastAsia="Times New Roman"/>
          <w:lang w:val="sq-AL"/>
        </w:rPr>
        <w:t>.</w:t>
      </w:r>
    </w:p>
    <w:p w14:paraId="17A4B32F" w14:textId="77777777" w:rsidR="00B02ECD" w:rsidRPr="00661F6C" w:rsidRDefault="00B02ECD" w:rsidP="00661F6C">
      <w:pPr>
        <w:pStyle w:val="NormalWeb"/>
        <w:spacing w:before="0" w:beforeAutospacing="0" w:after="0" w:afterAutospacing="0"/>
        <w:jc w:val="both"/>
        <w:divId w:val="1256523040"/>
        <w:rPr>
          <w:lang w:val="sq-AL"/>
        </w:rPr>
      </w:pPr>
    </w:p>
    <w:p w14:paraId="247AE2C6" w14:textId="5E8BBF76" w:rsidR="00672868" w:rsidRPr="00661F6C" w:rsidRDefault="00672868" w:rsidP="00661F6C">
      <w:pPr>
        <w:pStyle w:val="NormalWeb"/>
        <w:spacing w:before="0" w:beforeAutospacing="0" w:after="0" w:afterAutospacing="0"/>
        <w:jc w:val="both"/>
        <w:divId w:val="1256523040"/>
        <w:rPr>
          <w:lang w:val="sq-AL"/>
        </w:rPr>
      </w:pPr>
      <w:r w:rsidRPr="00661F6C">
        <w:rPr>
          <w:lang w:val="sq-AL"/>
        </w:rPr>
        <w:t>Faza 1 e procesit të PBA-së</w:t>
      </w:r>
      <w:r w:rsidR="00807973" w:rsidRPr="00661F6C">
        <w:rPr>
          <w:lang w:val="sq-AL"/>
        </w:rPr>
        <w:t>,</w:t>
      </w:r>
      <w:r w:rsidRPr="00661F6C">
        <w:rPr>
          <w:lang w:val="sq-AL"/>
        </w:rPr>
        <w:t xml:space="preserve"> zhvillohet midis </w:t>
      </w:r>
      <w:r w:rsidR="00B02ECD" w:rsidRPr="00661F6C">
        <w:rPr>
          <w:lang w:val="sq-AL"/>
        </w:rPr>
        <w:t>J</w:t>
      </w:r>
      <w:r w:rsidRPr="00661F6C">
        <w:rPr>
          <w:lang w:val="sq-AL"/>
        </w:rPr>
        <w:t xml:space="preserve">anarit dhe </w:t>
      </w:r>
      <w:r w:rsidR="00B02ECD" w:rsidRPr="00661F6C">
        <w:rPr>
          <w:lang w:val="sq-AL"/>
        </w:rPr>
        <w:t>Q</w:t>
      </w:r>
      <w:r w:rsidRPr="00661F6C">
        <w:rPr>
          <w:lang w:val="sq-AL"/>
        </w:rPr>
        <w:t>ershorit. Kjo është faza strategjike kur merren të gjitha vendimet kryesore për financimin e politikave dhe investimeve të reja. Kjo faz</w:t>
      </w:r>
      <w:r w:rsidR="009324EF" w:rsidRPr="00661F6C">
        <w:rPr>
          <w:lang w:val="sq-AL"/>
        </w:rPr>
        <w:t>ë</w:t>
      </w:r>
      <w:r w:rsidRPr="00661F6C">
        <w:rPr>
          <w:lang w:val="sq-AL"/>
        </w:rPr>
        <w:t xml:space="preserve"> p</w:t>
      </w:r>
      <w:r w:rsidR="009324EF" w:rsidRPr="00661F6C">
        <w:rPr>
          <w:lang w:val="sq-AL"/>
        </w:rPr>
        <w:t>ë</w:t>
      </w:r>
      <w:r w:rsidRPr="00661F6C">
        <w:rPr>
          <w:lang w:val="sq-AL"/>
        </w:rPr>
        <w:t>rmbyllet me p</w:t>
      </w:r>
      <w:r w:rsidR="009324EF" w:rsidRPr="00661F6C">
        <w:rPr>
          <w:lang w:val="sq-AL"/>
        </w:rPr>
        <w:t>ë</w:t>
      </w:r>
      <w:r w:rsidRPr="00661F6C">
        <w:rPr>
          <w:lang w:val="sq-AL"/>
        </w:rPr>
        <w:t>rgatitjen e projekt dokumentit të PBA-së</w:t>
      </w:r>
      <w:r w:rsidR="00807973" w:rsidRPr="00661F6C">
        <w:rPr>
          <w:lang w:val="sq-AL"/>
        </w:rPr>
        <w:t>,</w:t>
      </w:r>
      <w:r w:rsidRPr="00661F6C">
        <w:rPr>
          <w:lang w:val="sq-AL"/>
        </w:rPr>
        <w:t xml:space="preserve"> i cili përdoret nga NJVV-ja për të </w:t>
      </w:r>
      <w:r w:rsidR="00B02ECD" w:rsidRPr="00661F6C">
        <w:rPr>
          <w:lang w:val="sq-AL"/>
        </w:rPr>
        <w:t xml:space="preserve">realizuar </w:t>
      </w:r>
      <w:r w:rsidRPr="00661F6C">
        <w:rPr>
          <w:lang w:val="sq-AL"/>
        </w:rPr>
        <w:t>alokimi</w:t>
      </w:r>
      <w:r w:rsidR="00B02ECD" w:rsidRPr="00661F6C">
        <w:rPr>
          <w:lang w:val="sq-AL"/>
        </w:rPr>
        <w:t>n</w:t>
      </w:r>
      <w:r w:rsidRPr="00661F6C">
        <w:rPr>
          <w:lang w:val="sq-AL"/>
        </w:rPr>
        <w:t xml:space="preserve"> strategjik</w:t>
      </w:r>
      <w:r w:rsidR="00B02ECD" w:rsidRPr="00661F6C">
        <w:rPr>
          <w:lang w:val="sq-AL"/>
        </w:rPr>
        <w:t xml:space="preserve"> burimeve </w:t>
      </w:r>
      <w:r w:rsidRPr="00661F6C">
        <w:rPr>
          <w:lang w:val="sq-AL"/>
        </w:rPr>
        <w:t xml:space="preserve">midis programeve </w:t>
      </w:r>
      <w:r w:rsidR="00B02ECD" w:rsidRPr="00661F6C">
        <w:rPr>
          <w:lang w:val="sq-AL"/>
        </w:rPr>
        <w:t>me q</w:t>
      </w:r>
      <w:r w:rsidR="009324EF" w:rsidRPr="00661F6C">
        <w:rPr>
          <w:lang w:val="sq-AL"/>
        </w:rPr>
        <w:t>ë</w:t>
      </w:r>
      <w:r w:rsidR="00B02ECD" w:rsidRPr="00661F6C">
        <w:rPr>
          <w:lang w:val="sq-AL"/>
        </w:rPr>
        <w:t>llim</w:t>
      </w:r>
      <w:r w:rsidRPr="00661F6C">
        <w:rPr>
          <w:lang w:val="sq-AL"/>
        </w:rPr>
        <w:t xml:space="preserve"> përgatitjen e planeve </w:t>
      </w:r>
      <w:r w:rsidR="00B02ECD" w:rsidRPr="00661F6C">
        <w:rPr>
          <w:lang w:val="sq-AL"/>
        </w:rPr>
        <w:t xml:space="preserve">afatmesme </w:t>
      </w:r>
      <w:r w:rsidRPr="00661F6C">
        <w:rPr>
          <w:lang w:val="sq-AL"/>
        </w:rPr>
        <w:t xml:space="preserve">të shpenzimeve dhe buxhetit vjetor gjatë fazës teknike të përgatitjes së </w:t>
      </w:r>
      <w:r w:rsidR="00807973" w:rsidRPr="00661F6C">
        <w:rPr>
          <w:lang w:val="sq-AL"/>
        </w:rPr>
        <w:t>k</w:t>
      </w:r>
      <w:r w:rsidR="00766938" w:rsidRPr="00661F6C">
        <w:rPr>
          <w:lang w:val="sq-AL"/>
        </w:rPr>
        <w:t>ë</w:t>
      </w:r>
      <w:r w:rsidR="00807973" w:rsidRPr="00661F6C">
        <w:rPr>
          <w:lang w:val="sq-AL"/>
        </w:rPr>
        <w:t>tij dokumenti</w:t>
      </w:r>
      <w:r w:rsidRPr="00661F6C">
        <w:rPr>
          <w:lang w:val="sq-AL"/>
        </w:rPr>
        <w:t xml:space="preserve">. Në </w:t>
      </w:r>
      <w:r w:rsidR="00B02ECD" w:rsidRPr="00661F6C">
        <w:rPr>
          <w:lang w:val="sq-AL"/>
        </w:rPr>
        <w:t>fund t</w:t>
      </w:r>
      <w:r w:rsidR="009324EF" w:rsidRPr="00661F6C">
        <w:rPr>
          <w:lang w:val="sq-AL"/>
        </w:rPr>
        <w:t>ë</w:t>
      </w:r>
      <w:r w:rsidR="00B02ECD" w:rsidRPr="00661F6C">
        <w:rPr>
          <w:lang w:val="sq-AL"/>
        </w:rPr>
        <w:t xml:space="preserve"> k</w:t>
      </w:r>
      <w:r w:rsidR="009324EF" w:rsidRPr="00661F6C">
        <w:rPr>
          <w:lang w:val="sq-AL"/>
        </w:rPr>
        <w:t>ë</w:t>
      </w:r>
      <w:r w:rsidR="00B02ECD" w:rsidRPr="00661F6C">
        <w:rPr>
          <w:lang w:val="sq-AL"/>
        </w:rPr>
        <w:t>saj faze</w:t>
      </w:r>
      <w:r w:rsidRPr="00661F6C">
        <w:rPr>
          <w:lang w:val="sq-AL"/>
        </w:rPr>
        <w:t>, dokumenti i PBA-së bëhet publik në faqen e internetit të NJV</w:t>
      </w:r>
      <w:r w:rsidR="004F7631" w:rsidRPr="00661F6C">
        <w:rPr>
          <w:lang w:val="sq-AL"/>
        </w:rPr>
        <w:t>Q</w:t>
      </w:r>
      <w:r w:rsidR="006473C5" w:rsidRPr="00661F6C">
        <w:rPr>
          <w:lang w:val="sq-AL"/>
        </w:rPr>
        <w:t>V</w:t>
      </w:r>
      <w:r w:rsidR="00C72BBC" w:rsidRPr="00661F6C">
        <w:rPr>
          <w:lang w:val="sq-AL"/>
        </w:rPr>
        <w:t>-ve për qëllime konsultimi, si dhe d</w:t>
      </w:r>
      <w:r w:rsidR="00766938" w:rsidRPr="00661F6C">
        <w:rPr>
          <w:lang w:val="sq-AL"/>
        </w:rPr>
        <w:t>ë</w:t>
      </w:r>
      <w:r w:rsidR="00C72BBC" w:rsidRPr="00661F6C">
        <w:rPr>
          <w:lang w:val="sq-AL"/>
        </w:rPr>
        <w:t>rgohet n</w:t>
      </w:r>
      <w:r w:rsidR="00766938" w:rsidRPr="00661F6C">
        <w:rPr>
          <w:lang w:val="sq-AL"/>
        </w:rPr>
        <w:t>ë</w:t>
      </w:r>
      <w:r w:rsidR="00C72BBC" w:rsidRPr="00661F6C">
        <w:rPr>
          <w:lang w:val="sq-AL"/>
        </w:rPr>
        <w:t xml:space="preserve"> </w:t>
      </w:r>
      <w:r w:rsidR="007C6F7D">
        <w:rPr>
          <w:lang w:val="sq-AL"/>
        </w:rPr>
        <w:t>MF</w:t>
      </w:r>
      <w:r w:rsidR="004F7631" w:rsidRPr="00661F6C">
        <w:rPr>
          <w:lang w:val="sq-AL"/>
        </w:rPr>
        <w:t>, brenda dat</w:t>
      </w:r>
      <w:r w:rsidR="00030E63" w:rsidRPr="00661F6C">
        <w:rPr>
          <w:lang w:val="sq-AL"/>
        </w:rPr>
        <w:t>ë</w:t>
      </w:r>
      <w:r w:rsidR="004F7631" w:rsidRPr="00661F6C">
        <w:rPr>
          <w:lang w:val="sq-AL"/>
        </w:rPr>
        <w:t xml:space="preserve">s 1 qershor </w:t>
      </w:r>
      <w:r w:rsidR="00C72BBC" w:rsidRPr="00661F6C">
        <w:rPr>
          <w:lang w:val="sq-AL"/>
        </w:rPr>
        <w:t xml:space="preserve"> e cila </w:t>
      </w:r>
      <w:r w:rsidR="004F7631" w:rsidRPr="00661F6C">
        <w:rPr>
          <w:lang w:val="sq-AL"/>
        </w:rPr>
        <w:t>p</w:t>
      </w:r>
      <w:r w:rsidR="00030E63" w:rsidRPr="00661F6C">
        <w:rPr>
          <w:lang w:val="sq-AL"/>
        </w:rPr>
        <w:t>ë</w:t>
      </w:r>
      <w:r w:rsidR="004F7631" w:rsidRPr="00661F6C">
        <w:rPr>
          <w:lang w:val="sq-AL"/>
        </w:rPr>
        <w:t>rgatit</w:t>
      </w:r>
      <w:r w:rsidR="00C72BBC" w:rsidRPr="00661F6C">
        <w:rPr>
          <w:lang w:val="sq-AL"/>
        </w:rPr>
        <w:t xml:space="preserve"> komente dhe rekomandiime.</w:t>
      </w:r>
    </w:p>
    <w:p w14:paraId="195A9176" w14:textId="77777777" w:rsidR="00672868" w:rsidRPr="00661F6C" w:rsidRDefault="00672868" w:rsidP="00661F6C">
      <w:pPr>
        <w:pStyle w:val="NormalWeb"/>
        <w:spacing w:before="0" w:beforeAutospacing="0" w:after="0" w:afterAutospacing="0"/>
        <w:jc w:val="both"/>
        <w:divId w:val="1256523040"/>
        <w:rPr>
          <w:lang w:val="sq-AL"/>
        </w:rPr>
      </w:pPr>
    </w:p>
    <w:p w14:paraId="428B12F1" w14:textId="62D8B21E" w:rsidR="00672868" w:rsidRPr="00661F6C" w:rsidRDefault="00672868" w:rsidP="00661F6C">
      <w:pPr>
        <w:pStyle w:val="NormalWeb"/>
        <w:spacing w:before="0" w:beforeAutospacing="0" w:after="0" w:afterAutospacing="0"/>
        <w:jc w:val="both"/>
        <w:divId w:val="1256523040"/>
        <w:rPr>
          <w:lang w:val="sq-AL"/>
        </w:rPr>
      </w:pPr>
      <w:r w:rsidRPr="00661F6C">
        <w:rPr>
          <w:lang w:val="sq-AL"/>
        </w:rPr>
        <w:t>Faza 2 e procesit të PBA-së</w:t>
      </w:r>
      <w:r w:rsidR="00C72BBC" w:rsidRPr="00661F6C">
        <w:rPr>
          <w:lang w:val="sq-AL"/>
        </w:rPr>
        <w:t>,</w:t>
      </w:r>
      <w:r w:rsidRPr="00661F6C">
        <w:rPr>
          <w:lang w:val="sq-AL"/>
        </w:rPr>
        <w:t xml:space="preserve"> zhvillohet midis </w:t>
      </w:r>
      <w:r w:rsidR="00B02ECD" w:rsidRPr="00661F6C">
        <w:rPr>
          <w:lang w:val="sq-AL"/>
        </w:rPr>
        <w:t>K</w:t>
      </w:r>
      <w:r w:rsidRPr="00661F6C">
        <w:rPr>
          <w:lang w:val="sq-AL"/>
        </w:rPr>
        <w:t xml:space="preserve">orrikut dhe </w:t>
      </w:r>
      <w:r w:rsidR="00B02ECD" w:rsidRPr="00661F6C">
        <w:rPr>
          <w:lang w:val="sq-AL"/>
        </w:rPr>
        <w:t>S</w:t>
      </w:r>
      <w:r w:rsidRPr="00661F6C">
        <w:rPr>
          <w:lang w:val="sq-AL"/>
        </w:rPr>
        <w:t>htatorit. Kjo është faza teknike gjatë së cilës ekipet e menaxhimit të program</w:t>
      </w:r>
      <w:r w:rsidR="00B02ECD" w:rsidRPr="00661F6C">
        <w:rPr>
          <w:lang w:val="sq-AL"/>
        </w:rPr>
        <w:t>eve</w:t>
      </w:r>
      <w:r w:rsidRPr="00661F6C">
        <w:rPr>
          <w:lang w:val="sq-AL"/>
        </w:rPr>
        <w:t xml:space="preserve"> </w:t>
      </w:r>
      <w:r w:rsidR="00B02ECD" w:rsidRPr="00661F6C">
        <w:rPr>
          <w:lang w:val="sq-AL"/>
        </w:rPr>
        <w:t>t</w:t>
      </w:r>
      <w:r w:rsidR="009324EF" w:rsidRPr="00661F6C">
        <w:rPr>
          <w:lang w:val="sq-AL"/>
        </w:rPr>
        <w:t>ë</w:t>
      </w:r>
      <w:r w:rsidR="00B02ECD" w:rsidRPr="00661F6C">
        <w:rPr>
          <w:lang w:val="sq-AL"/>
        </w:rPr>
        <w:t xml:space="preserve"> </w:t>
      </w:r>
      <w:r w:rsidR="004F7631" w:rsidRPr="00661F6C">
        <w:rPr>
          <w:lang w:val="sq-AL"/>
        </w:rPr>
        <w:t>nj</w:t>
      </w:r>
      <w:r w:rsidR="00030E63" w:rsidRPr="00661F6C">
        <w:rPr>
          <w:lang w:val="sq-AL"/>
        </w:rPr>
        <w:t>ë</w:t>
      </w:r>
      <w:r w:rsidR="004F7631" w:rsidRPr="00661F6C">
        <w:rPr>
          <w:lang w:val="sq-AL"/>
        </w:rPr>
        <w:t>sis</w:t>
      </w:r>
      <w:r w:rsidR="00030E63" w:rsidRPr="00661F6C">
        <w:rPr>
          <w:lang w:val="sq-AL"/>
        </w:rPr>
        <w:t>ë</w:t>
      </w:r>
      <w:r w:rsidR="004F7631" w:rsidRPr="00661F6C">
        <w:rPr>
          <w:lang w:val="sq-AL"/>
        </w:rPr>
        <w:t xml:space="preserve"> vendore</w:t>
      </w:r>
      <w:r w:rsidR="00B02ECD" w:rsidRPr="00661F6C">
        <w:rPr>
          <w:lang w:val="sq-AL"/>
        </w:rPr>
        <w:t xml:space="preserve"> </w:t>
      </w:r>
      <w:r w:rsidRPr="00661F6C">
        <w:rPr>
          <w:lang w:val="sq-AL"/>
        </w:rPr>
        <w:t>marrin vendimet përfundimtare mbi planet për ofrimin e shërbim</w:t>
      </w:r>
      <w:r w:rsidR="00B02ECD" w:rsidRPr="00661F6C">
        <w:rPr>
          <w:lang w:val="sq-AL"/>
        </w:rPr>
        <w:t>eve</w:t>
      </w:r>
      <w:r w:rsidRPr="00661F6C">
        <w:rPr>
          <w:lang w:val="sq-AL"/>
        </w:rPr>
        <w:t xml:space="preserve"> publik</w:t>
      </w:r>
      <w:r w:rsidR="00B02ECD" w:rsidRPr="00661F6C">
        <w:rPr>
          <w:lang w:val="sq-AL"/>
        </w:rPr>
        <w:t>e</w:t>
      </w:r>
      <w:r w:rsidRPr="00661F6C">
        <w:rPr>
          <w:lang w:val="sq-AL"/>
        </w:rPr>
        <w:t xml:space="preserve"> gjatë tre viteve të ardhshme. </w:t>
      </w:r>
      <w:r w:rsidR="00C72BBC" w:rsidRPr="00661F6C">
        <w:rPr>
          <w:lang w:val="sq-AL"/>
        </w:rPr>
        <w:t>Gjat</w:t>
      </w:r>
      <w:r w:rsidR="00030E63" w:rsidRPr="00661F6C">
        <w:rPr>
          <w:lang w:val="sq-AL"/>
        </w:rPr>
        <w:t>ë</w:t>
      </w:r>
      <w:r w:rsidR="00C72BBC" w:rsidRPr="00661F6C">
        <w:rPr>
          <w:lang w:val="sq-AL"/>
        </w:rPr>
        <w:t xml:space="preserve"> k</w:t>
      </w:r>
      <w:r w:rsidR="00766938" w:rsidRPr="00661F6C">
        <w:rPr>
          <w:lang w:val="sq-AL"/>
        </w:rPr>
        <w:t>ë</w:t>
      </w:r>
      <w:r w:rsidR="00C72BBC" w:rsidRPr="00661F6C">
        <w:rPr>
          <w:lang w:val="sq-AL"/>
        </w:rPr>
        <w:t>saj faze p</w:t>
      </w:r>
      <w:r w:rsidR="00766938" w:rsidRPr="00661F6C">
        <w:rPr>
          <w:lang w:val="sq-AL"/>
        </w:rPr>
        <w:t>ë</w:t>
      </w:r>
      <w:r w:rsidR="00C72BBC" w:rsidRPr="00661F6C">
        <w:rPr>
          <w:lang w:val="sq-AL"/>
        </w:rPr>
        <w:t>rfshihen</w:t>
      </w:r>
      <w:r w:rsidRPr="00661F6C">
        <w:rPr>
          <w:lang w:val="sq-AL"/>
        </w:rPr>
        <w:t xml:space="preserve"> vendimet </w:t>
      </w:r>
      <w:r w:rsidR="00B02ECD" w:rsidRPr="00661F6C">
        <w:rPr>
          <w:lang w:val="sq-AL"/>
        </w:rPr>
        <w:t>mbi</w:t>
      </w:r>
      <w:r w:rsidRPr="00661F6C">
        <w:rPr>
          <w:lang w:val="sq-AL"/>
        </w:rPr>
        <w:t xml:space="preserve"> përmbajtjen e </w:t>
      </w:r>
      <w:r w:rsidR="00B02ECD" w:rsidRPr="00661F6C">
        <w:rPr>
          <w:lang w:val="sq-AL"/>
        </w:rPr>
        <w:t>projekt buxhetit</w:t>
      </w:r>
      <w:r w:rsidRPr="00661F6C">
        <w:rPr>
          <w:lang w:val="sq-AL"/>
        </w:rPr>
        <w:t xml:space="preserve"> vjetor që do t'i paraqiten </w:t>
      </w:r>
      <w:r w:rsidR="00B02ECD" w:rsidRPr="00661F6C">
        <w:rPr>
          <w:lang w:val="sq-AL"/>
        </w:rPr>
        <w:t>GMS t</w:t>
      </w:r>
      <w:r w:rsidR="009324EF" w:rsidRPr="00661F6C">
        <w:rPr>
          <w:lang w:val="sq-AL"/>
        </w:rPr>
        <w:t>ë</w:t>
      </w:r>
      <w:r w:rsidR="00B02ECD" w:rsidRPr="00661F6C">
        <w:rPr>
          <w:lang w:val="sq-AL"/>
        </w:rPr>
        <w:t xml:space="preserve"> NJV</w:t>
      </w:r>
      <w:r w:rsidR="00C72BBC" w:rsidRPr="00661F6C">
        <w:rPr>
          <w:lang w:val="sq-AL"/>
        </w:rPr>
        <w:t>Q</w:t>
      </w:r>
      <w:r w:rsidR="00B02ECD" w:rsidRPr="00661F6C">
        <w:rPr>
          <w:lang w:val="sq-AL"/>
        </w:rPr>
        <w:t>V</w:t>
      </w:r>
      <w:r w:rsidR="004F7631" w:rsidRPr="00661F6C">
        <w:rPr>
          <w:lang w:val="sq-AL"/>
        </w:rPr>
        <w:t>-s</w:t>
      </w:r>
      <w:r w:rsidR="00030E63" w:rsidRPr="00661F6C">
        <w:rPr>
          <w:lang w:val="sq-AL"/>
        </w:rPr>
        <w:t>ë</w:t>
      </w:r>
      <w:r w:rsidRPr="00661F6C">
        <w:rPr>
          <w:lang w:val="sq-AL"/>
        </w:rPr>
        <w:t xml:space="preserve">. </w:t>
      </w:r>
      <w:r w:rsidR="00B02ECD" w:rsidRPr="00661F6C">
        <w:rPr>
          <w:lang w:val="sq-AL"/>
        </w:rPr>
        <w:t>N</w:t>
      </w:r>
      <w:r w:rsidR="009324EF" w:rsidRPr="00661F6C">
        <w:rPr>
          <w:lang w:val="sq-AL"/>
        </w:rPr>
        <w:t>ë</w:t>
      </w:r>
      <w:r w:rsidR="00B02ECD" w:rsidRPr="00661F6C">
        <w:rPr>
          <w:lang w:val="sq-AL"/>
        </w:rPr>
        <w:t xml:space="preserve"> p</w:t>
      </w:r>
      <w:r w:rsidR="009324EF" w:rsidRPr="00661F6C">
        <w:rPr>
          <w:lang w:val="sq-AL"/>
        </w:rPr>
        <w:t>ë</w:t>
      </w:r>
      <w:r w:rsidR="00B02ECD" w:rsidRPr="00661F6C">
        <w:rPr>
          <w:lang w:val="sq-AL"/>
        </w:rPr>
        <w:t>rfundim t</w:t>
      </w:r>
      <w:r w:rsidR="009324EF" w:rsidRPr="00661F6C">
        <w:rPr>
          <w:lang w:val="sq-AL"/>
        </w:rPr>
        <w:t>ë</w:t>
      </w:r>
      <w:r w:rsidR="00B02ECD" w:rsidRPr="00661F6C">
        <w:rPr>
          <w:lang w:val="sq-AL"/>
        </w:rPr>
        <w:t xml:space="preserve"> k</w:t>
      </w:r>
      <w:r w:rsidR="009324EF" w:rsidRPr="00661F6C">
        <w:rPr>
          <w:lang w:val="sq-AL"/>
        </w:rPr>
        <w:t>ë</w:t>
      </w:r>
      <w:r w:rsidR="00B02ECD" w:rsidRPr="00661F6C">
        <w:rPr>
          <w:lang w:val="sq-AL"/>
        </w:rPr>
        <w:t>saj faze</w:t>
      </w:r>
      <w:r w:rsidR="00C72BBC" w:rsidRPr="00661F6C">
        <w:rPr>
          <w:lang w:val="sq-AL"/>
        </w:rPr>
        <w:t>,</w:t>
      </w:r>
      <w:r w:rsidR="00B02ECD" w:rsidRPr="00661F6C">
        <w:rPr>
          <w:lang w:val="sq-AL"/>
        </w:rPr>
        <w:t xml:space="preserve"> p</w:t>
      </w:r>
      <w:r w:rsidR="009324EF" w:rsidRPr="00661F6C">
        <w:rPr>
          <w:lang w:val="sq-AL"/>
        </w:rPr>
        <w:t>ë</w:t>
      </w:r>
      <w:r w:rsidR="00B02ECD" w:rsidRPr="00661F6C">
        <w:rPr>
          <w:lang w:val="sq-AL"/>
        </w:rPr>
        <w:t>rgatitet</w:t>
      </w:r>
      <w:r w:rsidRPr="00661F6C">
        <w:rPr>
          <w:lang w:val="sq-AL"/>
        </w:rPr>
        <w:t xml:space="preserve"> </w:t>
      </w:r>
      <w:r w:rsidR="00B02ECD" w:rsidRPr="00661F6C">
        <w:rPr>
          <w:lang w:val="sq-AL"/>
        </w:rPr>
        <w:t>nj</w:t>
      </w:r>
      <w:r w:rsidR="009324EF" w:rsidRPr="00661F6C">
        <w:rPr>
          <w:lang w:val="sq-AL"/>
        </w:rPr>
        <w:t>ë</w:t>
      </w:r>
      <w:r w:rsidR="00B02ECD" w:rsidRPr="00661F6C">
        <w:rPr>
          <w:lang w:val="sq-AL"/>
        </w:rPr>
        <w:t xml:space="preserve"> </w:t>
      </w:r>
      <w:r w:rsidRPr="00661F6C">
        <w:rPr>
          <w:lang w:val="sq-AL"/>
        </w:rPr>
        <w:t xml:space="preserve">version </w:t>
      </w:r>
      <w:r w:rsidR="00B02ECD" w:rsidRPr="00661F6C">
        <w:rPr>
          <w:lang w:val="sq-AL"/>
        </w:rPr>
        <w:t xml:space="preserve">i rishikuar i </w:t>
      </w:r>
      <w:r w:rsidRPr="00661F6C">
        <w:rPr>
          <w:lang w:val="sq-AL"/>
        </w:rPr>
        <w:t xml:space="preserve">dokumentit </w:t>
      </w:r>
      <w:r w:rsidR="00B02ECD" w:rsidRPr="00661F6C">
        <w:rPr>
          <w:lang w:val="sq-AL"/>
        </w:rPr>
        <w:t>t</w:t>
      </w:r>
      <w:r w:rsidR="009324EF" w:rsidRPr="00661F6C">
        <w:rPr>
          <w:lang w:val="sq-AL"/>
        </w:rPr>
        <w:t>ë</w:t>
      </w:r>
      <w:r w:rsidR="00B02ECD" w:rsidRPr="00661F6C">
        <w:rPr>
          <w:lang w:val="sq-AL"/>
        </w:rPr>
        <w:t xml:space="preserve"> PBA-s</w:t>
      </w:r>
      <w:r w:rsidR="009324EF" w:rsidRPr="00661F6C">
        <w:rPr>
          <w:lang w:val="sq-AL"/>
        </w:rPr>
        <w:t>ë</w:t>
      </w:r>
      <w:r w:rsidR="00C72BBC" w:rsidRPr="00661F6C">
        <w:rPr>
          <w:lang w:val="sq-AL"/>
        </w:rPr>
        <w:t>,</w:t>
      </w:r>
      <w:r w:rsidR="00B02ECD" w:rsidRPr="00661F6C">
        <w:rPr>
          <w:lang w:val="sq-AL"/>
        </w:rPr>
        <w:t xml:space="preserve"> </w:t>
      </w:r>
      <w:r w:rsidRPr="00661F6C">
        <w:rPr>
          <w:lang w:val="sq-AL"/>
        </w:rPr>
        <w:t>i cili përdoret nga NJV</w:t>
      </w:r>
      <w:r w:rsidR="00C72BBC" w:rsidRPr="00661F6C">
        <w:rPr>
          <w:lang w:val="sq-AL"/>
        </w:rPr>
        <w:t>Q</w:t>
      </w:r>
      <w:r w:rsidR="00B02ECD" w:rsidRPr="00661F6C">
        <w:rPr>
          <w:lang w:val="sq-AL"/>
        </w:rPr>
        <w:t>V</w:t>
      </w:r>
      <w:r w:rsidRPr="00661F6C">
        <w:rPr>
          <w:lang w:val="sq-AL"/>
        </w:rPr>
        <w:t xml:space="preserve"> për të vendosur </w:t>
      </w:r>
      <w:r w:rsidR="00C72BBC" w:rsidRPr="00661F6C">
        <w:rPr>
          <w:lang w:val="sq-AL"/>
        </w:rPr>
        <w:t xml:space="preserve">mbi </w:t>
      </w:r>
      <w:r w:rsidRPr="00661F6C">
        <w:rPr>
          <w:lang w:val="sq-AL"/>
        </w:rPr>
        <w:t>detaje</w:t>
      </w:r>
      <w:r w:rsidR="00EF7C16" w:rsidRPr="00661F6C">
        <w:rPr>
          <w:lang w:val="sq-AL"/>
        </w:rPr>
        <w:t>t</w:t>
      </w:r>
      <w:r w:rsidRPr="00661F6C">
        <w:rPr>
          <w:lang w:val="sq-AL"/>
        </w:rPr>
        <w:t xml:space="preserve"> </w:t>
      </w:r>
      <w:r w:rsidR="00EF7C16" w:rsidRPr="00661F6C">
        <w:rPr>
          <w:lang w:val="sq-AL"/>
        </w:rPr>
        <w:t>n</w:t>
      </w:r>
      <w:r w:rsidR="009324EF" w:rsidRPr="00661F6C">
        <w:rPr>
          <w:lang w:val="sq-AL"/>
        </w:rPr>
        <w:t>ë</w:t>
      </w:r>
      <w:r w:rsidR="00EF7C16" w:rsidRPr="00661F6C">
        <w:rPr>
          <w:lang w:val="sq-AL"/>
        </w:rPr>
        <w:t xml:space="preserve"> lidhje me</w:t>
      </w:r>
      <w:r w:rsidRPr="00661F6C">
        <w:rPr>
          <w:lang w:val="sq-AL"/>
        </w:rPr>
        <w:t xml:space="preserve"> shërbime</w:t>
      </w:r>
      <w:r w:rsidR="00EF7C16" w:rsidRPr="00661F6C">
        <w:rPr>
          <w:lang w:val="sq-AL"/>
        </w:rPr>
        <w:t>t publike q</w:t>
      </w:r>
      <w:r w:rsidR="009324EF" w:rsidRPr="00661F6C">
        <w:rPr>
          <w:lang w:val="sq-AL"/>
        </w:rPr>
        <w:t>ë</w:t>
      </w:r>
      <w:r w:rsidR="00EF7C16" w:rsidRPr="00661F6C">
        <w:rPr>
          <w:lang w:val="sq-AL"/>
        </w:rPr>
        <w:t xml:space="preserve"> do ofrohen</w:t>
      </w:r>
      <w:r w:rsidR="00C72BBC" w:rsidRPr="00661F6C">
        <w:rPr>
          <w:lang w:val="sq-AL"/>
        </w:rPr>
        <w:t xml:space="preserve"> si</w:t>
      </w:r>
      <w:r w:rsidRPr="00661F6C">
        <w:rPr>
          <w:lang w:val="sq-AL"/>
        </w:rPr>
        <w:t xml:space="preserve"> dhe alokimi</w:t>
      </w:r>
      <w:r w:rsidR="00EF7C16" w:rsidRPr="00661F6C">
        <w:rPr>
          <w:lang w:val="sq-AL"/>
        </w:rPr>
        <w:t>n</w:t>
      </w:r>
      <w:r w:rsidRPr="00661F6C">
        <w:rPr>
          <w:lang w:val="sq-AL"/>
        </w:rPr>
        <w:t xml:space="preserve"> </w:t>
      </w:r>
      <w:r w:rsidR="00EF7C16" w:rsidRPr="00661F6C">
        <w:rPr>
          <w:lang w:val="sq-AL"/>
        </w:rPr>
        <w:t>e</w:t>
      </w:r>
      <w:r w:rsidRPr="00661F6C">
        <w:rPr>
          <w:lang w:val="sq-AL"/>
        </w:rPr>
        <w:t xml:space="preserve"> </w:t>
      </w:r>
      <w:r w:rsidR="00EF7C16" w:rsidRPr="00661F6C">
        <w:rPr>
          <w:lang w:val="sq-AL"/>
        </w:rPr>
        <w:t>shpenzimeve</w:t>
      </w:r>
      <w:r w:rsidRPr="00661F6C">
        <w:rPr>
          <w:lang w:val="sq-AL"/>
        </w:rPr>
        <w:t xml:space="preserve"> që </w:t>
      </w:r>
      <w:r w:rsidR="00EF7C16" w:rsidRPr="00661F6C">
        <w:rPr>
          <w:lang w:val="sq-AL"/>
        </w:rPr>
        <w:t>do t</w:t>
      </w:r>
      <w:r w:rsidR="009324EF" w:rsidRPr="00661F6C">
        <w:rPr>
          <w:lang w:val="sq-AL"/>
        </w:rPr>
        <w:t>ë</w:t>
      </w:r>
      <w:r w:rsidR="00EF7C16" w:rsidRPr="00661F6C">
        <w:rPr>
          <w:lang w:val="sq-AL"/>
        </w:rPr>
        <w:t xml:space="preserve"> b</w:t>
      </w:r>
      <w:r w:rsidR="009324EF" w:rsidRPr="00661F6C">
        <w:rPr>
          <w:lang w:val="sq-AL"/>
        </w:rPr>
        <w:t>ë</w:t>
      </w:r>
      <w:r w:rsidR="00EF7C16" w:rsidRPr="00661F6C">
        <w:rPr>
          <w:lang w:val="sq-AL"/>
        </w:rPr>
        <w:t>hen pjes</w:t>
      </w:r>
      <w:r w:rsidR="009324EF" w:rsidRPr="00661F6C">
        <w:rPr>
          <w:lang w:val="sq-AL"/>
        </w:rPr>
        <w:t>ë</w:t>
      </w:r>
      <w:r w:rsidR="00EF7C16" w:rsidRPr="00661F6C">
        <w:rPr>
          <w:lang w:val="sq-AL"/>
        </w:rPr>
        <w:t xml:space="preserve"> e Buxhetit</w:t>
      </w:r>
      <w:r w:rsidRPr="00661F6C">
        <w:rPr>
          <w:lang w:val="sq-AL"/>
        </w:rPr>
        <w:t xml:space="preserve"> </w:t>
      </w:r>
      <w:r w:rsidR="00EF7C16" w:rsidRPr="00661F6C">
        <w:rPr>
          <w:lang w:val="sq-AL"/>
        </w:rPr>
        <w:t>V</w:t>
      </w:r>
      <w:r w:rsidRPr="00661F6C">
        <w:rPr>
          <w:lang w:val="sq-AL"/>
        </w:rPr>
        <w:t xml:space="preserve">jetor. Dokumenti i </w:t>
      </w:r>
      <w:r w:rsidR="00EF7C16" w:rsidRPr="00661F6C">
        <w:rPr>
          <w:lang w:val="sq-AL"/>
        </w:rPr>
        <w:t>R</w:t>
      </w:r>
      <w:r w:rsidRPr="00661F6C">
        <w:rPr>
          <w:lang w:val="sq-AL"/>
        </w:rPr>
        <w:t>ishikuar i</w:t>
      </w:r>
      <w:r w:rsidR="00EF7C16" w:rsidRPr="00661F6C">
        <w:rPr>
          <w:lang w:val="sq-AL"/>
        </w:rPr>
        <w:t xml:space="preserve"> PBA-s</w:t>
      </w:r>
      <w:r w:rsidR="009324EF" w:rsidRPr="00661F6C">
        <w:rPr>
          <w:lang w:val="sq-AL"/>
        </w:rPr>
        <w:t>ë</w:t>
      </w:r>
      <w:r w:rsidR="00EF7C16" w:rsidRPr="00661F6C">
        <w:rPr>
          <w:lang w:val="sq-AL"/>
        </w:rPr>
        <w:t xml:space="preserve"> </w:t>
      </w:r>
      <w:r w:rsidRPr="00661F6C">
        <w:rPr>
          <w:lang w:val="sq-AL"/>
        </w:rPr>
        <w:t xml:space="preserve"> </w:t>
      </w:r>
      <w:r w:rsidR="00EF7C16" w:rsidRPr="00661F6C">
        <w:rPr>
          <w:lang w:val="sq-AL"/>
        </w:rPr>
        <w:t>bëhet publik në faqen e internetit të NJV</w:t>
      </w:r>
      <w:r w:rsidR="00C72BBC" w:rsidRPr="00661F6C">
        <w:rPr>
          <w:lang w:val="sq-AL"/>
        </w:rPr>
        <w:t>Q</w:t>
      </w:r>
      <w:r w:rsidR="006473C5" w:rsidRPr="00661F6C">
        <w:rPr>
          <w:lang w:val="sq-AL"/>
        </w:rPr>
        <w:t>V</w:t>
      </w:r>
      <w:r w:rsidR="00EF7C16" w:rsidRPr="00661F6C">
        <w:rPr>
          <w:lang w:val="sq-AL"/>
        </w:rPr>
        <w:t>-ve për qëllime konsultimi</w:t>
      </w:r>
      <w:r w:rsidRPr="00661F6C">
        <w:rPr>
          <w:lang w:val="sq-AL"/>
        </w:rPr>
        <w:t>.</w:t>
      </w:r>
    </w:p>
    <w:p w14:paraId="6C626E6E" w14:textId="77777777" w:rsidR="00672868" w:rsidRPr="00661F6C" w:rsidRDefault="00672868" w:rsidP="00661F6C">
      <w:pPr>
        <w:pStyle w:val="NormalWeb"/>
        <w:spacing w:before="0" w:beforeAutospacing="0" w:after="0" w:afterAutospacing="0"/>
        <w:jc w:val="both"/>
        <w:divId w:val="1256523040"/>
        <w:rPr>
          <w:lang w:val="sq-AL"/>
        </w:rPr>
      </w:pPr>
    </w:p>
    <w:p w14:paraId="5812EF93" w14:textId="7EE0AE30" w:rsidR="006E28A3" w:rsidRDefault="007C6F7D" w:rsidP="00661F6C">
      <w:pPr>
        <w:pStyle w:val="NormalWeb"/>
        <w:spacing w:before="0" w:beforeAutospacing="0" w:after="0" w:afterAutospacing="0"/>
        <w:jc w:val="both"/>
        <w:rPr>
          <w:lang w:val="sq-AL"/>
        </w:rPr>
      </w:pPr>
      <w:r>
        <w:rPr>
          <w:lang w:val="sq-AL"/>
        </w:rPr>
        <w:t>Faza 3 e procesit t</w:t>
      </w:r>
      <w:r w:rsidR="00A445BD">
        <w:rPr>
          <w:lang w:val="sq-AL"/>
        </w:rPr>
        <w:t>ë</w:t>
      </w:r>
      <w:r>
        <w:rPr>
          <w:lang w:val="sq-AL"/>
        </w:rPr>
        <w:t xml:space="preserve"> PBA-s</w:t>
      </w:r>
      <w:r w:rsidR="00A445BD">
        <w:rPr>
          <w:lang w:val="sq-AL"/>
        </w:rPr>
        <w:t>ë</w:t>
      </w:r>
      <w:r>
        <w:rPr>
          <w:lang w:val="sq-AL"/>
        </w:rPr>
        <w:t xml:space="preserve"> dhe Buxhetit Vjetor p</w:t>
      </w:r>
      <w:r w:rsidR="00A445BD">
        <w:rPr>
          <w:lang w:val="sq-AL"/>
        </w:rPr>
        <w:t>ë</w:t>
      </w:r>
      <w:r>
        <w:rPr>
          <w:lang w:val="sq-AL"/>
        </w:rPr>
        <w:t>rshkon</w:t>
      </w:r>
      <w:r w:rsidR="004F7631" w:rsidRPr="00661F6C">
        <w:rPr>
          <w:lang w:val="sq-AL"/>
        </w:rPr>
        <w:t xml:space="preserve"> periudh</w:t>
      </w:r>
      <w:r w:rsidR="00030E63" w:rsidRPr="00661F6C">
        <w:rPr>
          <w:lang w:val="sq-AL"/>
        </w:rPr>
        <w:t>ë</w:t>
      </w:r>
      <w:r w:rsidR="004F7631" w:rsidRPr="00661F6C">
        <w:rPr>
          <w:lang w:val="sq-AL"/>
        </w:rPr>
        <w:t>n nga tetori deri n</w:t>
      </w:r>
      <w:r w:rsidR="00030E63" w:rsidRPr="00661F6C">
        <w:rPr>
          <w:lang w:val="sq-AL"/>
        </w:rPr>
        <w:t>ë</w:t>
      </w:r>
      <w:r w:rsidR="004F7631" w:rsidRPr="00661F6C">
        <w:rPr>
          <w:lang w:val="sq-AL"/>
        </w:rPr>
        <w:t xml:space="preserve"> muajin dhjetor </w:t>
      </w:r>
      <w:r>
        <w:rPr>
          <w:lang w:val="sq-AL"/>
        </w:rPr>
        <w:t>kur NJVQV</w:t>
      </w:r>
      <w:r w:rsidR="004F7631" w:rsidRPr="00661F6C">
        <w:rPr>
          <w:lang w:val="sq-AL"/>
        </w:rPr>
        <w:t>-ja</w:t>
      </w:r>
      <w:r w:rsidR="00672868" w:rsidRPr="00661F6C">
        <w:rPr>
          <w:lang w:val="sq-AL"/>
        </w:rPr>
        <w:t xml:space="preserve">, merret me finalizimin e </w:t>
      </w:r>
      <w:r w:rsidR="00EF7C16" w:rsidRPr="00661F6C">
        <w:rPr>
          <w:lang w:val="sq-AL"/>
        </w:rPr>
        <w:t>dokumentit t</w:t>
      </w:r>
      <w:r w:rsidR="009324EF" w:rsidRPr="00661F6C">
        <w:rPr>
          <w:lang w:val="sq-AL"/>
        </w:rPr>
        <w:t>ë</w:t>
      </w:r>
      <w:r w:rsidR="00EF7C16" w:rsidRPr="00661F6C">
        <w:rPr>
          <w:lang w:val="sq-AL"/>
        </w:rPr>
        <w:t xml:space="preserve"> </w:t>
      </w:r>
      <w:r w:rsidR="00672868" w:rsidRPr="00661F6C">
        <w:rPr>
          <w:lang w:val="sq-AL"/>
        </w:rPr>
        <w:t>PBA-së</w:t>
      </w:r>
      <w:r w:rsidR="00C72BBC" w:rsidRPr="00661F6C">
        <w:rPr>
          <w:lang w:val="sq-AL"/>
        </w:rPr>
        <w:t>, si</w:t>
      </w:r>
      <w:r w:rsidR="00672868" w:rsidRPr="00661F6C">
        <w:rPr>
          <w:lang w:val="sq-AL"/>
        </w:rPr>
        <w:t xml:space="preserve"> dhe miratimin e </w:t>
      </w:r>
      <w:r w:rsidR="00EF7C16" w:rsidRPr="00661F6C">
        <w:rPr>
          <w:lang w:val="sq-AL"/>
        </w:rPr>
        <w:t>B</w:t>
      </w:r>
      <w:r w:rsidR="00672868" w:rsidRPr="00661F6C">
        <w:rPr>
          <w:lang w:val="sq-AL"/>
        </w:rPr>
        <w:t xml:space="preserve">uxhetit </w:t>
      </w:r>
      <w:r w:rsidR="00EF7C16" w:rsidRPr="00661F6C">
        <w:rPr>
          <w:lang w:val="sq-AL"/>
        </w:rPr>
        <w:t>V</w:t>
      </w:r>
      <w:r w:rsidR="00672868" w:rsidRPr="00661F6C">
        <w:rPr>
          <w:lang w:val="sq-AL"/>
        </w:rPr>
        <w:t xml:space="preserve">jetor. Gjatë kësaj faze, </w:t>
      </w:r>
      <w:r w:rsidR="00EF7C16" w:rsidRPr="00661F6C">
        <w:rPr>
          <w:lang w:val="sq-AL"/>
        </w:rPr>
        <w:t>GMS</w:t>
      </w:r>
      <w:r w:rsidR="00672868" w:rsidRPr="00661F6C">
        <w:rPr>
          <w:lang w:val="sq-AL"/>
        </w:rPr>
        <w:t xml:space="preserve"> përgatit një version përfundimtar të PBA-së </w:t>
      </w:r>
      <w:r w:rsidR="00EF7C16" w:rsidRPr="00661F6C">
        <w:rPr>
          <w:lang w:val="sq-AL"/>
        </w:rPr>
        <w:t>n</w:t>
      </w:r>
      <w:r w:rsidR="009324EF" w:rsidRPr="00661F6C">
        <w:rPr>
          <w:lang w:val="sq-AL"/>
        </w:rPr>
        <w:t>ë</w:t>
      </w:r>
      <w:r w:rsidR="00EF7C16" w:rsidRPr="00661F6C">
        <w:rPr>
          <w:lang w:val="sq-AL"/>
        </w:rPr>
        <w:t xml:space="preserve"> p</w:t>
      </w:r>
      <w:r w:rsidR="009324EF" w:rsidRPr="00661F6C">
        <w:rPr>
          <w:lang w:val="sq-AL"/>
        </w:rPr>
        <w:t>ë</w:t>
      </w:r>
      <w:r w:rsidR="00EF7C16" w:rsidRPr="00661F6C">
        <w:rPr>
          <w:lang w:val="sq-AL"/>
        </w:rPr>
        <w:t>rputhje me vendimet e K</w:t>
      </w:r>
      <w:r w:rsidR="00672868" w:rsidRPr="00661F6C">
        <w:rPr>
          <w:lang w:val="sq-AL"/>
        </w:rPr>
        <w:t>ëshilli</w:t>
      </w:r>
      <w:r w:rsidR="00EF7C16" w:rsidRPr="00661F6C">
        <w:rPr>
          <w:lang w:val="sq-AL"/>
        </w:rPr>
        <w:t>t</w:t>
      </w:r>
      <w:r w:rsidR="00672868" w:rsidRPr="00661F6C">
        <w:rPr>
          <w:lang w:val="sq-AL"/>
        </w:rPr>
        <w:t xml:space="preserve"> </w:t>
      </w:r>
      <w:r w:rsidR="00EF7C16" w:rsidRPr="00661F6C">
        <w:rPr>
          <w:lang w:val="sq-AL"/>
        </w:rPr>
        <w:t>t</w:t>
      </w:r>
      <w:r w:rsidR="009324EF" w:rsidRPr="00661F6C">
        <w:rPr>
          <w:lang w:val="sq-AL"/>
        </w:rPr>
        <w:t>ë</w:t>
      </w:r>
      <w:r w:rsidR="00EF7C16" w:rsidRPr="00661F6C">
        <w:rPr>
          <w:lang w:val="sq-AL"/>
        </w:rPr>
        <w:t xml:space="preserve"> NJV</w:t>
      </w:r>
      <w:r w:rsidR="00C72BBC" w:rsidRPr="00661F6C">
        <w:rPr>
          <w:lang w:val="sq-AL"/>
        </w:rPr>
        <w:t>Q</w:t>
      </w:r>
      <w:r w:rsidR="00EF7C16" w:rsidRPr="00661F6C">
        <w:rPr>
          <w:lang w:val="sq-AL"/>
        </w:rPr>
        <w:t>V</w:t>
      </w:r>
      <w:r w:rsidR="004F7631" w:rsidRPr="00661F6C">
        <w:rPr>
          <w:lang w:val="sq-AL"/>
        </w:rPr>
        <w:t>-s</w:t>
      </w:r>
      <w:r w:rsidR="00030E63" w:rsidRPr="00661F6C">
        <w:rPr>
          <w:lang w:val="sq-AL"/>
        </w:rPr>
        <w:t>ë</w:t>
      </w:r>
      <w:r w:rsidR="00672868" w:rsidRPr="00661F6C">
        <w:rPr>
          <w:lang w:val="sq-AL"/>
        </w:rPr>
        <w:t xml:space="preserve">. </w:t>
      </w:r>
      <w:r w:rsidR="00EF7C16" w:rsidRPr="00661F6C">
        <w:rPr>
          <w:lang w:val="sq-AL"/>
        </w:rPr>
        <w:t xml:space="preserve">Projekt </w:t>
      </w:r>
      <w:r w:rsidR="00672868" w:rsidRPr="00661F6C">
        <w:rPr>
          <w:lang w:val="sq-AL"/>
        </w:rPr>
        <w:t>buxhet</w:t>
      </w:r>
      <w:r w:rsidR="00EF7C16" w:rsidRPr="00661F6C">
        <w:rPr>
          <w:lang w:val="sq-AL"/>
        </w:rPr>
        <w:t>i</w:t>
      </w:r>
      <w:r w:rsidR="00672868" w:rsidRPr="00661F6C">
        <w:rPr>
          <w:lang w:val="sq-AL"/>
        </w:rPr>
        <w:t xml:space="preserve"> </w:t>
      </w:r>
      <w:r w:rsidR="00EF7C16" w:rsidRPr="00661F6C">
        <w:rPr>
          <w:lang w:val="sq-AL"/>
        </w:rPr>
        <w:t>V</w:t>
      </w:r>
      <w:r w:rsidR="00672868" w:rsidRPr="00661F6C">
        <w:rPr>
          <w:lang w:val="sq-AL"/>
        </w:rPr>
        <w:t xml:space="preserve">jetor </w:t>
      </w:r>
      <w:r w:rsidR="00766938" w:rsidRPr="00661F6C">
        <w:rPr>
          <w:lang w:val="sq-AL"/>
        </w:rPr>
        <w:t>ë</w:t>
      </w:r>
      <w:r w:rsidR="00C72BBC" w:rsidRPr="00661F6C">
        <w:rPr>
          <w:lang w:val="sq-AL"/>
        </w:rPr>
        <w:t>sht</w:t>
      </w:r>
      <w:r w:rsidR="00766938" w:rsidRPr="00661F6C">
        <w:rPr>
          <w:lang w:val="sq-AL"/>
        </w:rPr>
        <w:t>ë</w:t>
      </w:r>
      <w:r w:rsidR="00C72BBC" w:rsidRPr="00661F6C">
        <w:rPr>
          <w:lang w:val="sq-AL"/>
        </w:rPr>
        <w:t xml:space="preserve"> viti i par</w:t>
      </w:r>
      <w:r w:rsidR="00766938" w:rsidRPr="00661F6C">
        <w:rPr>
          <w:lang w:val="sq-AL"/>
        </w:rPr>
        <w:t>ë</w:t>
      </w:r>
      <w:r w:rsidR="00672868" w:rsidRPr="00661F6C">
        <w:rPr>
          <w:lang w:val="sq-AL"/>
        </w:rPr>
        <w:t xml:space="preserve"> i </w:t>
      </w:r>
      <w:r w:rsidR="00C72BBC" w:rsidRPr="00661F6C">
        <w:rPr>
          <w:lang w:val="sq-AL"/>
        </w:rPr>
        <w:t xml:space="preserve"> </w:t>
      </w:r>
      <w:r w:rsidR="00C72BBC" w:rsidRPr="00661F6C">
        <w:rPr>
          <w:lang w:val="sq-AL"/>
        </w:rPr>
        <w:lastRenderedPageBreak/>
        <w:t>Projekt Buxhetit Afatmes</w:t>
      </w:r>
      <w:r w:rsidR="00766938" w:rsidRPr="00661F6C">
        <w:rPr>
          <w:lang w:val="sq-AL"/>
        </w:rPr>
        <w:t>ë</w:t>
      </w:r>
      <w:r w:rsidR="00C72BBC" w:rsidRPr="00661F6C">
        <w:rPr>
          <w:lang w:val="sq-AL"/>
        </w:rPr>
        <w:t>m</w:t>
      </w:r>
      <w:r w:rsidR="00672868" w:rsidRPr="00661F6C">
        <w:rPr>
          <w:lang w:val="sq-AL"/>
        </w:rPr>
        <w:t xml:space="preserve"> dhe </w:t>
      </w:r>
      <w:r w:rsidR="00E561F5" w:rsidRPr="00661F6C">
        <w:rPr>
          <w:lang w:val="sq-AL"/>
        </w:rPr>
        <w:t xml:space="preserve">i </w:t>
      </w:r>
      <w:r w:rsidR="00672868" w:rsidRPr="00661F6C">
        <w:rPr>
          <w:lang w:val="sq-AL"/>
        </w:rPr>
        <w:t xml:space="preserve">paraqitet </w:t>
      </w:r>
      <w:r w:rsidR="00E561F5" w:rsidRPr="00661F6C">
        <w:rPr>
          <w:lang w:val="sq-AL"/>
        </w:rPr>
        <w:t>K</w:t>
      </w:r>
      <w:r w:rsidR="009324EF" w:rsidRPr="00661F6C">
        <w:rPr>
          <w:lang w:val="sq-AL"/>
        </w:rPr>
        <w:t>ë</w:t>
      </w:r>
      <w:r w:rsidR="00E561F5" w:rsidRPr="00661F6C">
        <w:rPr>
          <w:lang w:val="sq-AL"/>
        </w:rPr>
        <w:t>shillit t</w:t>
      </w:r>
      <w:r w:rsidR="009324EF" w:rsidRPr="00661F6C">
        <w:rPr>
          <w:lang w:val="sq-AL"/>
        </w:rPr>
        <w:t>ë</w:t>
      </w:r>
      <w:r w:rsidR="00E561F5" w:rsidRPr="00661F6C">
        <w:rPr>
          <w:lang w:val="sq-AL"/>
        </w:rPr>
        <w:t xml:space="preserve"> NJV</w:t>
      </w:r>
      <w:r w:rsidR="00C72BBC" w:rsidRPr="00661F6C">
        <w:rPr>
          <w:lang w:val="sq-AL"/>
        </w:rPr>
        <w:t>Q</w:t>
      </w:r>
      <w:r w:rsidR="00E561F5" w:rsidRPr="00661F6C">
        <w:rPr>
          <w:lang w:val="sq-AL"/>
        </w:rPr>
        <w:t xml:space="preserve">V-në për miratim (jo më vonë se </w:t>
      </w:r>
      <w:r w:rsidR="00C72BBC" w:rsidRPr="00661F6C">
        <w:rPr>
          <w:lang w:val="sq-AL"/>
        </w:rPr>
        <w:t xml:space="preserve">data </w:t>
      </w:r>
      <w:r w:rsidR="00E561F5" w:rsidRPr="00661F6C">
        <w:rPr>
          <w:lang w:val="sq-AL"/>
        </w:rPr>
        <w:t xml:space="preserve">30 nëntor) </w:t>
      </w:r>
      <w:r w:rsidR="00672868" w:rsidRPr="00661F6C">
        <w:rPr>
          <w:lang w:val="sq-AL"/>
        </w:rPr>
        <w:t xml:space="preserve">në </w:t>
      </w:r>
      <w:r w:rsidR="00EF7C16" w:rsidRPr="00661F6C">
        <w:rPr>
          <w:lang w:val="sq-AL"/>
        </w:rPr>
        <w:t>nj</w:t>
      </w:r>
      <w:r w:rsidR="009324EF" w:rsidRPr="00661F6C">
        <w:rPr>
          <w:lang w:val="sq-AL"/>
        </w:rPr>
        <w:t>ë</w:t>
      </w:r>
      <w:r w:rsidR="00EF7C16" w:rsidRPr="00661F6C">
        <w:rPr>
          <w:lang w:val="sq-AL"/>
        </w:rPr>
        <w:t xml:space="preserve"> </w:t>
      </w:r>
      <w:r w:rsidR="00672868" w:rsidRPr="00661F6C">
        <w:rPr>
          <w:lang w:val="sq-AL"/>
        </w:rPr>
        <w:t xml:space="preserve">format standard (siç përcaktohet në Udhëzimin </w:t>
      </w:r>
      <w:r>
        <w:rPr>
          <w:lang w:val="sq-AL"/>
        </w:rPr>
        <w:t>e MF</w:t>
      </w:r>
      <w:r w:rsidR="00672868" w:rsidRPr="00661F6C">
        <w:rPr>
          <w:lang w:val="sq-AL"/>
        </w:rPr>
        <w:t xml:space="preserve">). Një version përfundimtar i dokumentit të PBA-së (përfshirë Buxhetin Vjetor) </w:t>
      </w:r>
      <w:r w:rsidR="00E561F5" w:rsidRPr="00661F6C">
        <w:rPr>
          <w:lang w:val="sq-AL"/>
        </w:rPr>
        <w:t>publikohet</w:t>
      </w:r>
      <w:r w:rsidR="00672868" w:rsidRPr="00661F6C">
        <w:rPr>
          <w:lang w:val="sq-AL"/>
        </w:rPr>
        <w:t xml:space="preserve"> dhe i vihet në dispozicion publikut të gjerë përmes faqes së internetit të NJV</w:t>
      </w:r>
      <w:r w:rsidR="004F7631" w:rsidRPr="00661F6C">
        <w:rPr>
          <w:lang w:val="sq-AL"/>
        </w:rPr>
        <w:t>Q</w:t>
      </w:r>
      <w:r w:rsidR="00E561F5" w:rsidRPr="00661F6C">
        <w:rPr>
          <w:lang w:val="sq-AL"/>
        </w:rPr>
        <w:t>V-s</w:t>
      </w:r>
      <w:r w:rsidR="009324EF" w:rsidRPr="00661F6C">
        <w:rPr>
          <w:lang w:val="sq-AL"/>
        </w:rPr>
        <w:t>ë</w:t>
      </w:r>
    </w:p>
    <w:p w14:paraId="7C337F1F" w14:textId="58B5F8B4" w:rsidR="004F3A18" w:rsidRPr="00661F6C" w:rsidRDefault="004F3A18" w:rsidP="00661F6C">
      <w:pPr>
        <w:pStyle w:val="NormalWeb"/>
        <w:spacing w:before="0" w:beforeAutospacing="0" w:after="0" w:afterAutospacing="0"/>
        <w:jc w:val="both"/>
        <w:rPr>
          <w:lang w:val="sq-AL"/>
        </w:rPr>
        <w:sectPr w:rsidR="004F3A18" w:rsidRPr="00661F6C" w:rsidSect="00BA3A11">
          <w:pgSz w:w="11906" w:h="16838" w:code="9"/>
          <w:pgMar w:top="1440" w:right="1440" w:bottom="1440" w:left="1440" w:header="720" w:footer="720" w:gutter="0"/>
          <w:cols w:space="720"/>
          <w:docGrid w:linePitch="326"/>
        </w:sectPr>
      </w:pPr>
    </w:p>
    <w:p w14:paraId="0FE43734" w14:textId="77777777" w:rsidR="00C4786F" w:rsidRDefault="00C4786F" w:rsidP="00661F6C">
      <w:pPr>
        <w:pStyle w:val="NormalWeb"/>
        <w:spacing w:before="0" w:beforeAutospacing="0" w:after="0" w:afterAutospacing="0"/>
        <w:jc w:val="both"/>
        <w:divId w:val="499348053"/>
        <w:rPr>
          <w:lang w:val="sq-AL"/>
        </w:rPr>
      </w:pPr>
    </w:p>
    <w:p w14:paraId="4A136DBB" w14:textId="77777777" w:rsidR="00CB3D54" w:rsidRDefault="00CB3D54" w:rsidP="00661F6C">
      <w:pPr>
        <w:pStyle w:val="NormalWeb"/>
        <w:spacing w:before="0" w:beforeAutospacing="0" w:after="0" w:afterAutospacing="0"/>
        <w:jc w:val="both"/>
        <w:divId w:val="499348053"/>
        <w:rPr>
          <w:lang w:val="sq-AL"/>
        </w:rPr>
        <w:sectPr w:rsidR="00CB3D54" w:rsidSect="00C57BF7">
          <w:type w:val="continuous"/>
          <w:pgSz w:w="11906" w:h="16838" w:code="9"/>
          <w:pgMar w:top="1440" w:right="1440" w:bottom="1440" w:left="1440" w:header="720" w:footer="720" w:gutter="0"/>
          <w:cols w:space="720"/>
        </w:sectPr>
      </w:pPr>
    </w:p>
    <w:p w14:paraId="359B8C22" w14:textId="365859EC" w:rsidR="004F3A18" w:rsidRDefault="004F3A18" w:rsidP="004F3A18">
      <w:pPr>
        <w:pStyle w:val="Heading1"/>
        <w:divId w:val="499348053"/>
      </w:pPr>
      <w:bookmarkStart w:id="13" w:name="_Toc159583551"/>
      <w:r>
        <w:lastRenderedPageBreak/>
        <w:t>2.  V</w:t>
      </w:r>
      <w:r w:rsidR="00B509D6">
        <w:t>ë</w:t>
      </w:r>
      <w:r>
        <w:t>shtrim i P</w:t>
      </w:r>
      <w:r w:rsidR="00B509D6">
        <w:t>ë</w:t>
      </w:r>
      <w:r>
        <w:t>rgjithsh</w:t>
      </w:r>
      <w:r w:rsidR="00B509D6">
        <w:t>ë</w:t>
      </w:r>
      <w:r>
        <w:t>m i Bashkis</w:t>
      </w:r>
      <w:r w:rsidR="00B509D6">
        <w:t>ë</w:t>
      </w:r>
      <w:r w:rsidR="00CB3D54">
        <w:t xml:space="preserve"> (</w:t>
      </w:r>
      <w:r w:rsidR="00A76933">
        <w:t>1</w:t>
      </w:r>
      <w:r w:rsidR="00CB3D54">
        <w:t>-</w:t>
      </w:r>
      <w:r w:rsidR="00A76933">
        <w:t>2</w:t>
      </w:r>
      <w:r w:rsidR="00CB3D54">
        <w:t xml:space="preserve"> faqe)</w:t>
      </w:r>
      <w:bookmarkEnd w:id="13"/>
    </w:p>
    <w:p w14:paraId="4215AEAF" w14:textId="54DB4930" w:rsidR="004F3A18" w:rsidRDefault="004F3A18" w:rsidP="00661F6C">
      <w:pPr>
        <w:pStyle w:val="NormalWeb"/>
        <w:spacing w:before="0" w:beforeAutospacing="0" w:after="0" w:afterAutospacing="0"/>
        <w:jc w:val="both"/>
        <w:divId w:val="499348053"/>
        <w:rPr>
          <w:lang w:val="sq-AL"/>
        </w:rPr>
      </w:pPr>
    </w:p>
    <w:p w14:paraId="6A857840" w14:textId="6E782032" w:rsidR="004F3A18" w:rsidRDefault="004F3A18" w:rsidP="004F3A18">
      <w:pPr>
        <w:pStyle w:val="Heading2"/>
        <w:divId w:val="499348053"/>
      </w:pPr>
      <w:bookmarkStart w:id="14" w:name="_Toc159583552"/>
      <w:r>
        <w:t>2</w:t>
      </w:r>
      <w:r w:rsidRPr="00661F6C">
        <w:t xml:space="preserve">.1 </w:t>
      </w:r>
      <w:r w:rsidR="00CB3D54">
        <w:t>Situata e Nj</w:t>
      </w:r>
      <w:r w:rsidR="00B509D6">
        <w:t>ë</w:t>
      </w:r>
      <w:r w:rsidR="00CB3D54">
        <w:t>sis</w:t>
      </w:r>
      <w:r w:rsidR="00B509D6">
        <w:t>ë</w:t>
      </w:r>
      <w:r w:rsidR="00CB3D54">
        <w:t xml:space="preserve"> s</w:t>
      </w:r>
      <w:r w:rsidR="00B509D6">
        <w:t>ë</w:t>
      </w:r>
      <w:r w:rsidR="00CB3D54">
        <w:t xml:space="preserve"> Vet</w:t>
      </w:r>
      <w:r w:rsidR="00B509D6">
        <w:t>ë</w:t>
      </w:r>
      <w:r w:rsidR="00CB3D54">
        <w:t>qeverisjes Vendore</w:t>
      </w:r>
      <w:bookmarkEnd w:id="14"/>
    </w:p>
    <w:p w14:paraId="1088569D" w14:textId="6431D839" w:rsidR="00CB3D54" w:rsidRDefault="00CB3D54" w:rsidP="00CB3D54">
      <w:pPr>
        <w:pStyle w:val="NormalWeb"/>
        <w:spacing w:before="0" w:beforeAutospacing="0" w:after="0" w:afterAutospacing="0"/>
        <w:jc w:val="both"/>
        <w:divId w:val="499348053"/>
        <w:rPr>
          <w:lang w:val="sq-AL"/>
        </w:rPr>
      </w:pPr>
    </w:p>
    <w:p w14:paraId="6740DCB2" w14:textId="6E51A0BA" w:rsidR="00CB3D54" w:rsidRDefault="00CB3D54" w:rsidP="00CB3D54">
      <w:pPr>
        <w:pStyle w:val="NormalWeb"/>
        <w:spacing w:before="0" w:beforeAutospacing="0" w:after="0" w:afterAutospacing="0"/>
        <w:jc w:val="both"/>
        <w:divId w:val="499348053"/>
        <w:rPr>
          <w:lang w:val="sq-AL"/>
        </w:rPr>
      </w:pPr>
      <w:r>
        <w:rPr>
          <w:lang w:val="sq-AL"/>
        </w:rPr>
        <w:t>(Burimi i Informacionit:  Plani i P</w:t>
      </w:r>
      <w:r w:rsidR="00B509D6">
        <w:rPr>
          <w:lang w:val="sq-AL"/>
        </w:rPr>
        <w:t>ë</w:t>
      </w:r>
      <w:r>
        <w:rPr>
          <w:lang w:val="sq-AL"/>
        </w:rPr>
        <w:t>rgjithsh</w:t>
      </w:r>
      <w:r w:rsidR="00B509D6">
        <w:rPr>
          <w:lang w:val="sq-AL"/>
        </w:rPr>
        <w:t>ë</w:t>
      </w:r>
      <w:r>
        <w:rPr>
          <w:lang w:val="sq-AL"/>
        </w:rPr>
        <w:t>m Vendor / Plani i Zhvillimit Strategjik PPV/PZHS)</w:t>
      </w:r>
    </w:p>
    <w:p w14:paraId="5A1E322E" w14:textId="537805B2" w:rsidR="00CB3D54" w:rsidRDefault="00CB3D54" w:rsidP="00CB3D54">
      <w:pPr>
        <w:pStyle w:val="NormalWeb"/>
        <w:spacing w:before="0" w:beforeAutospacing="0" w:after="0" w:afterAutospacing="0"/>
        <w:jc w:val="both"/>
        <w:divId w:val="499348053"/>
        <w:rPr>
          <w:lang w:val="sq-AL"/>
        </w:rPr>
      </w:pPr>
    </w:p>
    <w:p w14:paraId="3E7F6896" w14:textId="36F2A022" w:rsidR="00CB3D54" w:rsidRDefault="00CB3D54" w:rsidP="00B509D6">
      <w:pPr>
        <w:pStyle w:val="Heading2"/>
        <w:divId w:val="499348053"/>
      </w:pPr>
      <w:bookmarkStart w:id="15" w:name="_Toc159583553"/>
      <w:r>
        <w:t>2.2 Ç</w:t>
      </w:r>
      <w:r w:rsidR="00B509D6">
        <w:t>ë</w:t>
      </w:r>
      <w:r>
        <w:t>shtje Kryesore p</w:t>
      </w:r>
      <w:r w:rsidR="00B509D6">
        <w:t>ë</w:t>
      </w:r>
      <w:r>
        <w:t>r Projektet dhe Politikat e Bashkis</w:t>
      </w:r>
      <w:r w:rsidR="00B509D6">
        <w:t>ë</w:t>
      </w:r>
      <w:r>
        <w:t xml:space="preserve"> / K</w:t>
      </w:r>
      <w:r w:rsidR="00B509D6">
        <w:t>ë</w:t>
      </w:r>
      <w:r>
        <w:t>shillit t</w:t>
      </w:r>
      <w:r w:rsidR="00B509D6">
        <w:t>ë</w:t>
      </w:r>
      <w:r>
        <w:t xml:space="preserve"> Qarkut</w:t>
      </w:r>
      <w:bookmarkEnd w:id="15"/>
    </w:p>
    <w:p w14:paraId="481E1708" w14:textId="45667109" w:rsidR="00CB3D54" w:rsidRDefault="00CB3D54" w:rsidP="00CB3D54">
      <w:pPr>
        <w:pStyle w:val="NormalWeb"/>
        <w:spacing w:before="0" w:beforeAutospacing="0" w:after="0" w:afterAutospacing="0"/>
        <w:jc w:val="both"/>
        <w:divId w:val="499348053"/>
        <w:rPr>
          <w:lang w:val="sq-AL"/>
        </w:rPr>
      </w:pPr>
    </w:p>
    <w:p w14:paraId="060B4C07" w14:textId="7663D41E" w:rsidR="00CB3D54" w:rsidRDefault="00CB3D54" w:rsidP="00CB3D54">
      <w:pPr>
        <w:pStyle w:val="NormalWeb"/>
        <w:spacing w:before="0" w:beforeAutospacing="0" w:after="0" w:afterAutospacing="0"/>
        <w:jc w:val="both"/>
        <w:divId w:val="499348053"/>
        <w:rPr>
          <w:lang w:val="sq-AL"/>
        </w:rPr>
      </w:pPr>
      <w:r>
        <w:rPr>
          <w:lang w:val="sq-AL"/>
        </w:rPr>
        <w:t>(Burimi i Informationit: PPV / PZHS</w:t>
      </w:r>
    </w:p>
    <w:p w14:paraId="6ECD89FE" w14:textId="5E33C24B" w:rsidR="00CB3D54" w:rsidRDefault="00CB3D54" w:rsidP="00CB3D54">
      <w:pPr>
        <w:pStyle w:val="NormalWeb"/>
        <w:spacing w:before="0" w:beforeAutospacing="0" w:after="0" w:afterAutospacing="0"/>
        <w:jc w:val="both"/>
        <w:divId w:val="499348053"/>
        <w:rPr>
          <w:lang w:val="sq-AL"/>
        </w:rPr>
      </w:pPr>
    </w:p>
    <w:p w14:paraId="66658C07" w14:textId="77777777" w:rsidR="00CB3D54" w:rsidRDefault="00CB3D54" w:rsidP="00661F6C">
      <w:pPr>
        <w:pStyle w:val="NormalWeb"/>
        <w:spacing w:before="0" w:beforeAutospacing="0" w:after="0" w:afterAutospacing="0"/>
        <w:jc w:val="both"/>
        <w:divId w:val="499348053"/>
        <w:rPr>
          <w:lang w:val="sq-AL"/>
        </w:rPr>
        <w:sectPr w:rsidR="00CB3D54" w:rsidSect="00CB3D54">
          <w:pgSz w:w="11906" w:h="16838" w:code="9"/>
          <w:pgMar w:top="1440" w:right="1440" w:bottom="1440" w:left="1440" w:header="720" w:footer="720" w:gutter="0"/>
          <w:cols w:space="720"/>
        </w:sectPr>
      </w:pPr>
    </w:p>
    <w:p w14:paraId="7B939990" w14:textId="0ED1F8D5" w:rsidR="004F3A18" w:rsidRDefault="004F3A18" w:rsidP="00661F6C">
      <w:pPr>
        <w:pStyle w:val="NormalWeb"/>
        <w:spacing w:before="0" w:beforeAutospacing="0" w:after="0" w:afterAutospacing="0"/>
        <w:jc w:val="both"/>
        <w:divId w:val="499348053"/>
        <w:rPr>
          <w:lang w:val="sq-AL"/>
        </w:rPr>
      </w:pPr>
    </w:p>
    <w:p w14:paraId="2843C265" w14:textId="72B8FE3B" w:rsidR="00CB3D54" w:rsidRDefault="00CB3D54" w:rsidP="00B509D6">
      <w:pPr>
        <w:pStyle w:val="Heading1"/>
        <w:divId w:val="499348053"/>
      </w:pPr>
      <w:bookmarkStart w:id="16" w:name="_Toc159583554"/>
      <w:r>
        <w:t>3. Orientimi Afatgjat</w:t>
      </w:r>
      <w:r w:rsidR="00B509D6">
        <w:t>ë</w:t>
      </w:r>
      <w:r>
        <w:t xml:space="preserve"> i Bashkis</w:t>
      </w:r>
      <w:r w:rsidR="00B509D6">
        <w:t>ë</w:t>
      </w:r>
      <w:r>
        <w:t xml:space="preserve"> / K</w:t>
      </w:r>
      <w:r w:rsidR="00B509D6">
        <w:t>ë</w:t>
      </w:r>
      <w:r>
        <w:t>shillit t</w:t>
      </w:r>
      <w:r w:rsidR="00B509D6">
        <w:t>ë</w:t>
      </w:r>
      <w:r>
        <w:t xml:space="preserve"> Qarkut (</w:t>
      </w:r>
      <w:r w:rsidR="00A76933">
        <w:t>1</w:t>
      </w:r>
      <w:r>
        <w:t>-</w:t>
      </w:r>
      <w:r w:rsidR="00A76933">
        <w:t>2</w:t>
      </w:r>
      <w:r>
        <w:t xml:space="preserve"> faqe)</w:t>
      </w:r>
      <w:bookmarkEnd w:id="16"/>
    </w:p>
    <w:p w14:paraId="754FFB17" w14:textId="18608C0E" w:rsidR="00CB3D54" w:rsidRDefault="00CB3D54" w:rsidP="00661F6C">
      <w:pPr>
        <w:pStyle w:val="NormalWeb"/>
        <w:spacing w:before="0" w:beforeAutospacing="0" w:after="0" w:afterAutospacing="0"/>
        <w:jc w:val="both"/>
        <w:divId w:val="499348053"/>
        <w:rPr>
          <w:lang w:val="sq-AL"/>
        </w:rPr>
      </w:pPr>
    </w:p>
    <w:p w14:paraId="4AE9C1BD" w14:textId="4E5EFE06" w:rsidR="00CB3D54" w:rsidRDefault="00CB3D54" w:rsidP="00B509D6">
      <w:pPr>
        <w:pStyle w:val="Heading2"/>
        <w:divId w:val="499348053"/>
      </w:pPr>
      <w:bookmarkStart w:id="17" w:name="_Toc159583555"/>
      <w:r>
        <w:t>3.1 Strategjia e Zhvillimit Afatgjat</w:t>
      </w:r>
      <w:r w:rsidR="00B509D6">
        <w:t>ë</w:t>
      </w:r>
      <w:bookmarkEnd w:id="17"/>
    </w:p>
    <w:p w14:paraId="4D8E47EF" w14:textId="666A70A4" w:rsidR="00CB3D54" w:rsidRDefault="00CB3D54" w:rsidP="00661F6C">
      <w:pPr>
        <w:pStyle w:val="NormalWeb"/>
        <w:spacing w:before="0" w:beforeAutospacing="0" w:after="0" w:afterAutospacing="0"/>
        <w:jc w:val="both"/>
        <w:divId w:val="499348053"/>
        <w:rPr>
          <w:lang w:val="sq-AL"/>
        </w:rPr>
      </w:pPr>
    </w:p>
    <w:p w14:paraId="1C703519" w14:textId="523043BA" w:rsidR="00CB3D54" w:rsidRDefault="00CB3D54" w:rsidP="00661F6C">
      <w:pPr>
        <w:pStyle w:val="NormalWeb"/>
        <w:spacing w:before="0" w:beforeAutospacing="0" w:after="0" w:afterAutospacing="0"/>
        <w:jc w:val="both"/>
        <w:divId w:val="499348053"/>
        <w:rPr>
          <w:lang w:val="sq-AL"/>
        </w:rPr>
      </w:pPr>
      <w:r>
        <w:rPr>
          <w:lang w:val="sq-AL"/>
        </w:rPr>
        <w:t>(Burimi i Informacionit: PPV / PZHS)</w:t>
      </w:r>
    </w:p>
    <w:p w14:paraId="20A30732" w14:textId="2957CDBA" w:rsidR="00CB3D54" w:rsidRDefault="00CB3D54" w:rsidP="00661F6C">
      <w:pPr>
        <w:pStyle w:val="NormalWeb"/>
        <w:spacing w:before="0" w:beforeAutospacing="0" w:after="0" w:afterAutospacing="0"/>
        <w:jc w:val="both"/>
        <w:divId w:val="499348053"/>
        <w:rPr>
          <w:lang w:val="sq-AL"/>
        </w:rPr>
      </w:pPr>
    </w:p>
    <w:p w14:paraId="287C13C4" w14:textId="74F1C013" w:rsidR="00CB3D54" w:rsidRDefault="00CB3D54" w:rsidP="00B509D6">
      <w:pPr>
        <w:pStyle w:val="Heading2"/>
        <w:divId w:val="499348053"/>
      </w:pPr>
      <w:bookmarkStart w:id="18" w:name="_Toc159583556"/>
      <w:r>
        <w:t>3.2 Sfidat Kryesore t</w:t>
      </w:r>
      <w:r w:rsidR="00B509D6">
        <w:t>ë</w:t>
      </w:r>
      <w:r>
        <w:t xml:space="preserve"> Zhvillimit</w:t>
      </w:r>
      <w:r w:rsidR="00B509D6">
        <w:t xml:space="preserve"> / Paraqitja e Projekteve Kryesore – Arsyet dhe Përfituesit</w:t>
      </w:r>
      <w:bookmarkEnd w:id="18"/>
    </w:p>
    <w:p w14:paraId="6C515528" w14:textId="073CCDFB" w:rsidR="00B509D6" w:rsidRDefault="00B509D6" w:rsidP="00661F6C">
      <w:pPr>
        <w:pStyle w:val="NormalWeb"/>
        <w:spacing w:before="0" w:beforeAutospacing="0" w:after="0" w:afterAutospacing="0"/>
        <w:jc w:val="both"/>
        <w:divId w:val="499348053"/>
        <w:rPr>
          <w:lang w:val="sq-AL"/>
        </w:rPr>
      </w:pPr>
    </w:p>
    <w:p w14:paraId="42B6BFC5" w14:textId="20518D72" w:rsidR="00B509D6" w:rsidRDefault="00B509D6" w:rsidP="00661F6C">
      <w:pPr>
        <w:pStyle w:val="NormalWeb"/>
        <w:spacing w:before="0" w:beforeAutospacing="0" w:after="0" w:afterAutospacing="0"/>
        <w:jc w:val="both"/>
        <w:divId w:val="499348053"/>
        <w:rPr>
          <w:lang w:val="sq-AL"/>
        </w:rPr>
      </w:pPr>
      <w:r>
        <w:rPr>
          <w:lang w:val="sq-AL"/>
        </w:rPr>
        <w:t>(Burimi i Informacinit: PPV / PZHS; Fishat e Projekteve, të tjera)</w:t>
      </w:r>
    </w:p>
    <w:p w14:paraId="73AC1931" w14:textId="2C4F5148" w:rsidR="00B509D6" w:rsidRDefault="00B509D6" w:rsidP="00661F6C">
      <w:pPr>
        <w:pStyle w:val="NormalWeb"/>
        <w:spacing w:before="0" w:beforeAutospacing="0" w:after="0" w:afterAutospacing="0"/>
        <w:jc w:val="both"/>
        <w:divId w:val="499348053"/>
        <w:rPr>
          <w:lang w:val="sq-AL"/>
        </w:rPr>
      </w:pPr>
    </w:p>
    <w:p w14:paraId="7C77DA2B" w14:textId="77777777" w:rsidR="004F3A18" w:rsidRDefault="004F3A18" w:rsidP="00661F6C">
      <w:pPr>
        <w:pStyle w:val="NormalWeb"/>
        <w:spacing w:before="0" w:beforeAutospacing="0" w:after="0" w:afterAutospacing="0"/>
        <w:jc w:val="both"/>
        <w:divId w:val="499348053"/>
        <w:rPr>
          <w:lang w:val="sq-AL"/>
        </w:rPr>
      </w:pPr>
    </w:p>
    <w:p w14:paraId="5EA0BEDF" w14:textId="2B5BD144" w:rsidR="004F3A18" w:rsidRPr="00661F6C" w:rsidRDefault="004F3A18" w:rsidP="00661F6C">
      <w:pPr>
        <w:pStyle w:val="NormalWeb"/>
        <w:spacing w:before="0" w:beforeAutospacing="0" w:after="0" w:afterAutospacing="0"/>
        <w:jc w:val="both"/>
        <w:divId w:val="499348053"/>
        <w:rPr>
          <w:lang w:val="sq-AL"/>
        </w:rPr>
        <w:sectPr w:rsidR="004F3A18" w:rsidRPr="00661F6C" w:rsidSect="00CB3D54">
          <w:pgSz w:w="11906" w:h="16838" w:code="9"/>
          <w:pgMar w:top="1440" w:right="1440" w:bottom="1440" w:left="1440" w:header="720" w:footer="720" w:gutter="0"/>
          <w:cols w:space="720"/>
        </w:sectPr>
      </w:pPr>
    </w:p>
    <w:p w14:paraId="16A8BB2D" w14:textId="5589C678" w:rsidR="004B7C82" w:rsidRPr="00661F6C" w:rsidRDefault="00B509D6" w:rsidP="00D2328E">
      <w:pPr>
        <w:pStyle w:val="Heading1"/>
        <w:divId w:val="499348053"/>
      </w:pPr>
      <w:bookmarkStart w:id="19" w:name="_Toc159583557"/>
      <w:bookmarkStart w:id="20" w:name="_Toc64390755"/>
      <w:r>
        <w:lastRenderedPageBreak/>
        <w:t>4</w:t>
      </w:r>
      <w:r w:rsidR="00666904" w:rsidRPr="00661F6C">
        <w:t>.</w:t>
      </w:r>
      <w:r w:rsidR="004B7C82" w:rsidRPr="00661F6C">
        <w:t xml:space="preserve"> </w:t>
      </w:r>
      <w:r w:rsidR="00BE6841" w:rsidRPr="00661F6C">
        <w:t>BUXHETI</w:t>
      </w:r>
      <w:r w:rsidR="00666904" w:rsidRPr="00661F6C">
        <w:t xml:space="preserve"> AFATMESËM I </w:t>
      </w:r>
      <w:r w:rsidR="0084513D" w:rsidRPr="00661F6C">
        <w:t>BASHKISË</w:t>
      </w:r>
      <w:r w:rsidR="004F7631" w:rsidRPr="00661F6C">
        <w:t>/QARKUT</w:t>
      </w:r>
      <w:r w:rsidR="0084513D" w:rsidRPr="00661F6C">
        <w:t xml:space="preserve"> [EMRI]</w:t>
      </w:r>
      <w:r w:rsidR="00666904" w:rsidRPr="00661F6C">
        <w:t xml:space="preserve"> </w:t>
      </w:r>
      <w:r w:rsidR="007C6F7D">
        <w:t>2025-2027</w:t>
      </w:r>
      <w:bookmarkEnd w:id="19"/>
      <w:r w:rsidR="004B7C82" w:rsidRPr="00661F6C">
        <w:t xml:space="preserve"> </w:t>
      </w:r>
      <w:bookmarkEnd w:id="20"/>
    </w:p>
    <w:p w14:paraId="62216DDC" w14:textId="77777777" w:rsidR="004B7C82" w:rsidRPr="00661F6C" w:rsidRDefault="004B7C82" w:rsidP="00661F6C">
      <w:pPr>
        <w:pStyle w:val="NormalWeb"/>
        <w:spacing w:before="0" w:beforeAutospacing="0" w:after="0" w:afterAutospacing="0"/>
        <w:jc w:val="both"/>
        <w:divId w:val="499348053"/>
        <w:rPr>
          <w:lang w:val="sq-AL"/>
        </w:rPr>
      </w:pPr>
    </w:p>
    <w:p w14:paraId="378079D3" w14:textId="77777777" w:rsidR="005A67F1" w:rsidRPr="00661F6C" w:rsidRDefault="005A67F1" w:rsidP="00661F6C">
      <w:pPr>
        <w:pStyle w:val="NormalWeb"/>
        <w:spacing w:before="0" w:beforeAutospacing="0" w:after="0" w:afterAutospacing="0"/>
        <w:jc w:val="both"/>
        <w:divId w:val="499348053"/>
        <w:rPr>
          <w:lang w:val="sq-AL"/>
        </w:rPr>
      </w:pPr>
    </w:p>
    <w:p w14:paraId="56CE5284" w14:textId="572EA4CF" w:rsidR="004B7C82" w:rsidRPr="00661F6C" w:rsidRDefault="00A544A1" w:rsidP="00661F6C">
      <w:pPr>
        <w:pStyle w:val="NormalWeb"/>
        <w:spacing w:before="0" w:beforeAutospacing="0" w:after="0" w:afterAutospacing="0"/>
        <w:jc w:val="both"/>
        <w:divId w:val="499348053"/>
        <w:rPr>
          <w:lang w:val="sq-AL"/>
        </w:rPr>
      </w:pPr>
      <w:r w:rsidRPr="00661F6C">
        <w:rPr>
          <w:lang w:val="sq-AL"/>
        </w:rPr>
        <w:t xml:space="preserve">Ky seksion i kushtohet </w:t>
      </w:r>
      <w:r w:rsidR="001F6A34" w:rsidRPr="00661F6C">
        <w:rPr>
          <w:lang w:val="sq-AL"/>
        </w:rPr>
        <w:t>alokimit</w:t>
      </w:r>
      <w:r w:rsidRPr="00661F6C">
        <w:rPr>
          <w:lang w:val="sq-AL"/>
        </w:rPr>
        <w:t xml:space="preserve"> të burimeve për shpenzime publike </w:t>
      </w:r>
      <w:r w:rsidR="001F6A34" w:rsidRPr="00661F6C">
        <w:rPr>
          <w:lang w:val="sq-AL"/>
        </w:rPr>
        <w:t>t</w:t>
      </w:r>
      <w:r w:rsidR="00766938" w:rsidRPr="00661F6C">
        <w:rPr>
          <w:lang w:val="sq-AL"/>
        </w:rPr>
        <w:t>ë</w:t>
      </w:r>
      <w:r w:rsidR="001F6A34" w:rsidRPr="00661F6C">
        <w:rPr>
          <w:lang w:val="sq-AL"/>
        </w:rPr>
        <w:t xml:space="preserve"> Bashkisë</w:t>
      </w:r>
      <w:r w:rsidR="004F7631" w:rsidRPr="00661F6C">
        <w:rPr>
          <w:lang w:val="sq-AL"/>
        </w:rPr>
        <w:t>/Qarkut</w:t>
      </w:r>
      <w:r w:rsidR="001F6A34" w:rsidRPr="00661F6C">
        <w:rPr>
          <w:lang w:val="sq-AL"/>
        </w:rPr>
        <w:t xml:space="preserve"> </w:t>
      </w:r>
      <w:r w:rsidR="001F6A34" w:rsidRPr="00A1349A">
        <w:rPr>
          <w:highlight w:val="yellow"/>
          <w:lang w:val="sq-AL"/>
        </w:rPr>
        <w:t>[EMRI]</w:t>
      </w:r>
      <w:r w:rsidR="001F6A34" w:rsidRPr="00661F6C">
        <w:rPr>
          <w:lang w:val="sq-AL"/>
        </w:rPr>
        <w:t xml:space="preserve"> </w:t>
      </w:r>
      <w:r w:rsidRPr="00661F6C">
        <w:rPr>
          <w:lang w:val="sq-AL"/>
        </w:rPr>
        <w:t xml:space="preserve">gjatë periudhës </w:t>
      </w:r>
      <w:r w:rsidR="007C6F7D">
        <w:rPr>
          <w:lang w:val="sq-AL"/>
        </w:rPr>
        <w:t>2025-2027</w:t>
      </w:r>
      <w:r w:rsidR="00082CE6" w:rsidRPr="00661F6C">
        <w:rPr>
          <w:lang w:val="sq-AL"/>
        </w:rPr>
        <w:t>, si</w:t>
      </w:r>
      <w:r w:rsidRPr="00661F6C">
        <w:rPr>
          <w:lang w:val="sq-AL"/>
        </w:rPr>
        <w:t xml:space="preserve"> dhe projekteve kryesore të investimeve publike</w:t>
      </w:r>
      <w:r w:rsidR="00B1250C" w:rsidRPr="00661F6C">
        <w:rPr>
          <w:lang w:val="sq-AL"/>
        </w:rPr>
        <w:t>,</w:t>
      </w:r>
      <w:r w:rsidRPr="00661F6C">
        <w:rPr>
          <w:lang w:val="sq-AL"/>
        </w:rPr>
        <w:t xml:space="preserve"> nëse </w:t>
      </w:r>
      <w:r w:rsidR="00B1250C" w:rsidRPr="00661F6C">
        <w:rPr>
          <w:lang w:val="sq-AL"/>
        </w:rPr>
        <w:t>jan</w:t>
      </w:r>
      <w:r w:rsidR="009324EF" w:rsidRPr="00661F6C">
        <w:rPr>
          <w:lang w:val="sq-AL"/>
        </w:rPr>
        <w:t>ë</w:t>
      </w:r>
      <w:r w:rsidR="00B1250C" w:rsidRPr="00661F6C">
        <w:rPr>
          <w:lang w:val="sq-AL"/>
        </w:rPr>
        <w:t xml:space="preserve"> </w:t>
      </w:r>
      <w:r w:rsidRPr="00661F6C">
        <w:rPr>
          <w:lang w:val="sq-AL"/>
        </w:rPr>
        <w:t>planifik</w:t>
      </w:r>
      <w:r w:rsidR="00B1250C" w:rsidRPr="00661F6C">
        <w:rPr>
          <w:lang w:val="sq-AL"/>
        </w:rPr>
        <w:t>uar t</w:t>
      </w:r>
      <w:r w:rsidR="009324EF" w:rsidRPr="00661F6C">
        <w:rPr>
          <w:lang w:val="sq-AL"/>
        </w:rPr>
        <w:t>ë</w:t>
      </w:r>
      <w:r w:rsidR="00B1250C" w:rsidRPr="00661F6C">
        <w:rPr>
          <w:lang w:val="sq-AL"/>
        </w:rPr>
        <w:t xml:space="preserve"> till</w:t>
      </w:r>
      <w:r w:rsidR="009324EF" w:rsidRPr="00661F6C">
        <w:rPr>
          <w:lang w:val="sq-AL"/>
        </w:rPr>
        <w:t>ë</w:t>
      </w:r>
      <w:r w:rsidRPr="00661F6C">
        <w:rPr>
          <w:lang w:val="sq-AL"/>
        </w:rPr>
        <w:t xml:space="preserve">. </w:t>
      </w:r>
      <w:r w:rsidRPr="00661F6C">
        <w:rPr>
          <w:rFonts w:eastAsiaTheme="minorHAnsi"/>
          <w:color w:val="FF0000"/>
          <w:lang w:val="sq-AL"/>
        </w:rPr>
        <w:t xml:space="preserve">[Pjesa e dytë e fjalisë </w:t>
      </w:r>
      <w:r w:rsidR="006524CC" w:rsidRPr="00661F6C">
        <w:rPr>
          <w:rFonts w:eastAsiaTheme="minorHAnsi"/>
          <w:color w:val="FF0000"/>
          <w:lang w:val="sq-AL"/>
        </w:rPr>
        <w:t>pararend</w:t>
      </w:r>
      <w:r w:rsidR="009324EF" w:rsidRPr="00661F6C">
        <w:rPr>
          <w:rFonts w:eastAsiaTheme="minorHAnsi"/>
          <w:color w:val="FF0000"/>
          <w:lang w:val="sq-AL"/>
        </w:rPr>
        <w:t>ë</w:t>
      </w:r>
      <w:r w:rsidR="006524CC" w:rsidRPr="00661F6C">
        <w:rPr>
          <w:rFonts w:eastAsiaTheme="minorHAnsi"/>
          <w:color w:val="FF0000"/>
          <w:lang w:val="sq-AL"/>
        </w:rPr>
        <w:t xml:space="preserve">se </w:t>
      </w:r>
      <w:r w:rsidR="00B1250C" w:rsidRPr="00661F6C">
        <w:rPr>
          <w:rFonts w:eastAsiaTheme="minorHAnsi"/>
          <w:color w:val="FF0000"/>
          <w:lang w:val="sq-AL"/>
        </w:rPr>
        <w:t>t</w:t>
      </w:r>
      <w:r w:rsidR="009324EF" w:rsidRPr="00661F6C">
        <w:rPr>
          <w:rFonts w:eastAsiaTheme="minorHAnsi"/>
          <w:color w:val="FF0000"/>
          <w:lang w:val="sq-AL"/>
        </w:rPr>
        <w:t>ë</w:t>
      </w:r>
      <w:r w:rsidRPr="00661F6C">
        <w:rPr>
          <w:rFonts w:eastAsiaTheme="minorHAnsi"/>
          <w:color w:val="FF0000"/>
          <w:lang w:val="sq-AL"/>
        </w:rPr>
        <w:t xml:space="preserve"> fshihet nëse nuk janë planifikuar projekte të mëdha investimi]</w:t>
      </w:r>
      <w:r w:rsidRPr="00661F6C">
        <w:rPr>
          <w:rFonts w:eastAsiaTheme="minorHAnsi"/>
          <w:lang w:val="sq-AL"/>
        </w:rPr>
        <w:t>.</w:t>
      </w:r>
      <w:r w:rsidRPr="00661F6C">
        <w:rPr>
          <w:lang w:val="sq-AL"/>
        </w:rPr>
        <w:t xml:space="preserve"> Nën</w:t>
      </w:r>
      <w:r w:rsidR="00B1250C" w:rsidRPr="00661F6C">
        <w:rPr>
          <w:lang w:val="sq-AL"/>
        </w:rPr>
        <w:t>seksioni</w:t>
      </w:r>
      <w:r w:rsidRPr="00661F6C">
        <w:rPr>
          <w:lang w:val="sq-AL"/>
        </w:rPr>
        <w:t xml:space="preserve"> </w:t>
      </w:r>
      <w:r w:rsidR="00B1250C" w:rsidRPr="00661F6C">
        <w:rPr>
          <w:lang w:val="sq-AL"/>
        </w:rPr>
        <w:t>i</w:t>
      </w:r>
      <w:r w:rsidRPr="00661F6C">
        <w:rPr>
          <w:lang w:val="sq-AL"/>
        </w:rPr>
        <w:t xml:space="preserve"> parë</w:t>
      </w:r>
      <w:r w:rsidR="00082CE6" w:rsidRPr="00661F6C">
        <w:rPr>
          <w:lang w:val="sq-AL"/>
        </w:rPr>
        <w:t>,</w:t>
      </w:r>
      <w:r w:rsidRPr="00661F6C">
        <w:rPr>
          <w:lang w:val="sq-AL"/>
        </w:rPr>
        <w:t xml:space="preserve"> </w:t>
      </w:r>
      <w:r w:rsidR="00B1250C" w:rsidRPr="00661F6C">
        <w:rPr>
          <w:lang w:val="sq-AL"/>
        </w:rPr>
        <w:t>prezanton</w:t>
      </w:r>
      <w:r w:rsidRPr="00661F6C">
        <w:rPr>
          <w:lang w:val="sq-AL"/>
        </w:rPr>
        <w:t xml:space="preserve"> të ardhurat e parashikuara për periudhën </w:t>
      </w:r>
      <w:r w:rsidR="007C6F7D">
        <w:rPr>
          <w:lang w:val="sq-AL"/>
        </w:rPr>
        <w:t>2025-2027</w:t>
      </w:r>
      <w:r w:rsidR="00082CE6" w:rsidRPr="00661F6C">
        <w:rPr>
          <w:lang w:val="sq-AL"/>
        </w:rPr>
        <w:t>,</w:t>
      </w:r>
      <w:r w:rsidRPr="00661F6C">
        <w:rPr>
          <w:lang w:val="sq-AL"/>
        </w:rPr>
        <w:t xml:space="preserve"> me një shpjegim për secilin grup të të ardhurave së bashku me supozimet kryesore </w:t>
      </w:r>
      <w:r w:rsidR="006524CC" w:rsidRPr="00661F6C">
        <w:rPr>
          <w:lang w:val="sq-AL"/>
        </w:rPr>
        <w:t>t</w:t>
      </w:r>
      <w:r w:rsidR="009324EF" w:rsidRPr="00661F6C">
        <w:rPr>
          <w:lang w:val="sq-AL"/>
        </w:rPr>
        <w:t>ë</w:t>
      </w:r>
      <w:r w:rsidR="006524CC" w:rsidRPr="00661F6C">
        <w:rPr>
          <w:lang w:val="sq-AL"/>
        </w:rPr>
        <w:t xml:space="preserve"> b</w:t>
      </w:r>
      <w:r w:rsidR="009324EF" w:rsidRPr="00661F6C">
        <w:rPr>
          <w:lang w:val="sq-AL"/>
        </w:rPr>
        <w:t>ë</w:t>
      </w:r>
      <w:r w:rsidR="006524CC" w:rsidRPr="00661F6C">
        <w:rPr>
          <w:lang w:val="sq-AL"/>
        </w:rPr>
        <w:t>ra gjat</w:t>
      </w:r>
      <w:r w:rsidR="009324EF" w:rsidRPr="00661F6C">
        <w:rPr>
          <w:lang w:val="sq-AL"/>
        </w:rPr>
        <w:t>ë</w:t>
      </w:r>
      <w:r w:rsidR="006524CC" w:rsidRPr="00661F6C">
        <w:rPr>
          <w:lang w:val="sq-AL"/>
        </w:rPr>
        <w:t xml:space="preserve"> parashikimit</w:t>
      </w:r>
      <w:r w:rsidRPr="00661F6C">
        <w:rPr>
          <w:lang w:val="sq-AL"/>
        </w:rPr>
        <w:t xml:space="preserve">. </w:t>
      </w:r>
      <w:r w:rsidR="006524CC" w:rsidRPr="00661F6C">
        <w:rPr>
          <w:lang w:val="sq-AL"/>
        </w:rPr>
        <w:t>N</w:t>
      </w:r>
      <w:r w:rsidR="009324EF" w:rsidRPr="00661F6C">
        <w:rPr>
          <w:lang w:val="sq-AL"/>
        </w:rPr>
        <w:t>ë</w:t>
      </w:r>
      <w:r w:rsidR="006524CC" w:rsidRPr="00661F6C">
        <w:rPr>
          <w:lang w:val="sq-AL"/>
        </w:rPr>
        <w:t>nseksioni</w:t>
      </w:r>
      <w:r w:rsidRPr="00661F6C">
        <w:rPr>
          <w:lang w:val="sq-AL"/>
        </w:rPr>
        <w:t xml:space="preserve"> </w:t>
      </w:r>
      <w:r w:rsidR="006524CC" w:rsidRPr="00661F6C">
        <w:rPr>
          <w:lang w:val="sq-AL"/>
        </w:rPr>
        <w:t>i</w:t>
      </w:r>
      <w:r w:rsidRPr="00661F6C">
        <w:rPr>
          <w:lang w:val="sq-AL"/>
        </w:rPr>
        <w:t xml:space="preserve"> dytë</w:t>
      </w:r>
      <w:r w:rsidR="00082CE6" w:rsidRPr="00661F6C">
        <w:rPr>
          <w:lang w:val="sq-AL"/>
        </w:rPr>
        <w:t>,</w:t>
      </w:r>
      <w:r w:rsidRPr="00661F6C">
        <w:rPr>
          <w:lang w:val="sq-AL"/>
        </w:rPr>
        <w:t xml:space="preserve"> paraqet një përmbledhje të planeve të shpenzimeve të</w:t>
      </w:r>
      <w:r w:rsidR="001F6A34" w:rsidRPr="00661F6C">
        <w:rPr>
          <w:lang w:val="sq-AL"/>
        </w:rPr>
        <w:t xml:space="preserve"> B</w:t>
      </w:r>
      <w:r w:rsidR="00AD5DDF" w:rsidRPr="00661F6C">
        <w:rPr>
          <w:lang w:val="sq-AL"/>
        </w:rPr>
        <w:t>ashkis</w:t>
      </w:r>
      <w:r w:rsidR="009324EF" w:rsidRPr="00661F6C">
        <w:rPr>
          <w:lang w:val="sq-AL"/>
        </w:rPr>
        <w:t>ë</w:t>
      </w:r>
      <w:r w:rsidRPr="00661F6C">
        <w:rPr>
          <w:lang w:val="sq-AL"/>
        </w:rPr>
        <w:t xml:space="preserve"> për vitet </w:t>
      </w:r>
      <w:r w:rsidR="007C6F7D">
        <w:rPr>
          <w:lang w:val="sq-AL"/>
        </w:rPr>
        <w:t>2025-2027</w:t>
      </w:r>
      <w:r w:rsidRPr="00661F6C">
        <w:rPr>
          <w:lang w:val="sq-AL"/>
        </w:rPr>
        <w:t>. K</w:t>
      </w:r>
      <w:r w:rsidR="00AD5DDF" w:rsidRPr="00661F6C">
        <w:rPr>
          <w:lang w:val="sq-AL"/>
        </w:rPr>
        <w:t>y n</w:t>
      </w:r>
      <w:r w:rsidR="009324EF" w:rsidRPr="00661F6C">
        <w:rPr>
          <w:lang w:val="sq-AL"/>
        </w:rPr>
        <w:t>ë</w:t>
      </w:r>
      <w:r w:rsidR="00AD5DDF" w:rsidRPr="00661F6C">
        <w:rPr>
          <w:lang w:val="sq-AL"/>
        </w:rPr>
        <w:t>nseksion</w:t>
      </w:r>
      <w:r w:rsidRPr="00661F6C">
        <w:rPr>
          <w:lang w:val="sq-AL"/>
        </w:rPr>
        <w:t xml:space="preserve"> </w:t>
      </w:r>
      <w:r w:rsidR="00AD5DDF" w:rsidRPr="00661F6C">
        <w:rPr>
          <w:lang w:val="sq-AL"/>
        </w:rPr>
        <w:t>prezanton</w:t>
      </w:r>
      <w:r w:rsidRPr="00661F6C">
        <w:rPr>
          <w:lang w:val="sq-AL"/>
        </w:rPr>
        <w:t xml:space="preserve"> informacionin mbi shpenzimet totale sipas </w:t>
      </w:r>
      <w:r w:rsidR="00AD5DDF" w:rsidRPr="00661F6C">
        <w:rPr>
          <w:lang w:val="sq-AL"/>
        </w:rPr>
        <w:t>kategorive ekonomike</w:t>
      </w:r>
      <w:r w:rsidRPr="00661F6C">
        <w:rPr>
          <w:lang w:val="sq-AL"/>
        </w:rPr>
        <w:t>, programit dhe funksion</w:t>
      </w:r>
      <w:r w:rsidR="00AD5DDF" w:rsidRPr="00661F6C">
        <w:rPr>
          <w:lang w:val="sq-AL"/>
        </w:rPr>
        <w:t>eve qeveris</w:t>
      </w:r>
      <w:r w:rsidR="009324EF" w:rsidRPr="00661F6C">
        <w:rPr>
          <w:lang w:val="sq-AL"/>
        </w:rPr>
        <w:t>ë</w:t>
      </w:r>
      <w:r w:rsidR="00AD5DDF" w:rsidRPr="00661F6C">
        <w:rPr>
          <w:lang w:val="sq-AL"/>
        </w:rPr>
        <w:t>se</w:t>
      </w:r>
      <w:r w:rsidRPr="00661F6C">
        <w:rPr>
          <w:lang w:val="sq-AL"/>
        </w:rPr>
        <w:t xml:space="preserve">. </w:t>
      </w:r>
      <w:r w:rsidR="00AD5DDF" w:rsidRPr="00661F6C">
        <w:rPr>
          <w:lang w:val="sq-AL"/>
        </w:rPr>
        <w:t>N</w:t>
      </w:r>
      <w:r w:rsidR="009324EF" w:rsidRPr="00661F6C">
        <w:rPr>
          <w:lang w:val="sq-AL"/>
        </w:rPr>
        <w:t>ë</w:t>
      </w:r>
      <w:r w:rsidR="00AD5DDF" w:rsidRPr="00661F6C">
        <w:rPr>
          <w:lang w:val="sq-AL"/>
        </w:rPr>
        <w:t xml:space="preserve"> vijim paraqiten</w:t>
      </w:r>
      <w:r w:rsidRPr="00661F6C">
        <w:rPr>
          <w:lang w:val="sq-AL"/>
        </w:rPr>
        <w:t xml:space="preserve"> projekte</w:t>
      </w:r>
      <w:r w:rsidR="00AD5DDF" w:rsidRPr="00661F6C">
        <w:rPr>
          <w:lang w:val="sq-AL"/>
        </w:rPr>
        <w:t>t</w:t>
      </w:r>
      <w:r w:rsidRPr="00661F6C">
        <w:rPr>
          <w:lang w:val="sq-AL"/>
        </w:rPr>
        <w:t xml:space="preserve"> kryesore të investimeve publike të planifikuara nga </w:t>
      </w:r>
      <w:r w:rsidR="00AD5DDF" w:rsidRPr="00661F6C">
        <w:rPr>
          <w:lang w:val="sq-AL"/>
        </w:rPr>
        <w:t>Bashkia</w:t>
      </w:r>
      <w:r w:rsidRPr="00661F6C">
        <w:rPr>
          <w:lang w:val="sq-AL"/>
        </w:rPr>
        <w:t xml:space="preserve">. </w:t>
      </w:r>
      <w:r w:rsidRPr="00661F6C">
        <w:rPr>
          <w:rFonts w:eastAsiaTheme="minorHAnsi"/>
          <w:color w:val="FF0000"/>
          <w:lang w:val="sq-AL"/>
        </w:rPr>
        <w:t>[Fjalia e fundit që duhet të fshihet nëse nuk janë planifikuar projekte të mëdha investimi]</w:t>
      </w:r>
      <w:r w:rsidRPr="00661F6C">
        <w:rPr>
          <w:lang w:val="sq-AL"/>
        </w:rPr>
        <w:t>.</w:t>
      </w:r>
    </w:p>
    <w:p w14:paraId="44407B01" w14:textId="77777777" w:rsidR="00AD5DDF" w:rsidRPr="00661F6C" w:rsidRDefault="00AD5DDF" w:rsidP="00661F6C">
      <w:pPr>
        <w:pStyle w:val="NormalWeb"/>
        <w:spacing w:before="0" w:beforeAutospacing="0" w:after="0" w:afterAutospacing="0"/>
        <w:jc w:val="both"/>
        <w:divId w:val="499348053"/>
        <w:rPr>
          <w:lang w:val="sq-AL"/>
        </w:rPr>
      </w:pPr>
    </w:p>
    <w:p w14:paraId="78BBA229" w14:textId="77777777" w:rsidR="00AD5DDF" w:rsidRPr="00661F6C" w:rsidRDefault="00AD5DDF" w:rsidP="00661F6C">
      <w:pPr>
        <w:pStyle w:val="NormalWeb"/>
        <w:spacing w:before="0" w:beforeAutospacing="0" w:after="0" w:afterAutospacing="0"/>
        <w:jc w:val="both"/>
        <w:divId w:val="499348053"/>
        <w:rPr>
          <w:lang w:val="sq-AL"/>
        </w:rPr>
      </w:pPr>
      <w:r w:rsidRPr="00661F6C">
        <w:rPr>
          <w:lang w:val="sq-AL"/>
        </w:rPr>
        <w:t>Tabela 1 paraqet të dhëna baz</w:t>
      </w:r>
      <w:r w:rsidR="009324EF" w:rsidRPr="00661F6C">
        <w:rPr>
          <w:lang w:val="sq-AL"/>
        </w:rPr>
        <w:t>ë</w:t>
      </w:r>
      <w:r w:rsidRPr="00661F6C">
        <w:rPr>
          <w:lang w:val="sq-AL"/>
        </w:rPr>
        <w:t xml:space="preserve"> mbi bashkin</w:t>
      </w:r>
      <w:r w:rsidR="009324EF" w:rsidRPr="00661F6C">
        <w:rPr>
          <w:lang w:val="sq-AL"/>
        </w:rPr>
        <w:t>ë</w:t>
      </w:r>
      <w:r w:rsidRPr="00661F6C">
        <w:rPr>
          <w:lang w:val="sq-AL"/>
        </w:rPr>
        <w:t xml:space="preserve"> që përshkruajnë demografinë, sip</w:t>
      </w:r>
      <w:r w:rsidR="009324EF" w:rsidRPr="00661F6C">
        <w:rPr>
          <w:lang w:val="sq-AL"/>
        </w:rPr>
        <w:t>ë</w:t>
      </w:r>
      <w:r w:rsidRPr="00661F6C">
        <w:rPr>
          <w:lang w:val="sq-AL"/>
        </w:rPr>
        <w:t>rfaqen, komunitetin dhe bazën e biznesit, kapacitetin menaxhues, etj.</w:t>
      </w:r>
    </w:p>
    <w:p w14:paraId="797A87B9" w14:textId="4E862036" w:rsidR="00AD5DDF" w:rsidRPr="00661F6C" w:rsidRDefault="00AD5DDF" w:rsidP="00661F6C">
      <w:pPr>
        <w:pStyle w:val="NormalWeb"/>
        <w:spacing w:before="0" w:beforeAutospacing="0" w:after="0" w:afterAutospacing="0"/>
        <w:divId w:val="499348053"/>
        <w:rPr>
          <w:lang w:val="sq-AL"/>
        </w:rPr>
      </w:pPr>
    </w:p>
    <w:p w14:paraId="6CB5C455" w14:textId="77777777" w:rsidR="00AD5DDF" w:rsidRPr="00661F6C" w:rsidRDefault="00AD5DDF" w:rsidP="00661F6C">
      <w:pPr>
        <w:pStyle w:val="NormalWeb"/>
        <w:spacing w:before="0" w:beforeAutospacing="0" w:after="0" w:afterAutospacing="0"/>
        <w:divId w:val="499348053"/>
        <w:rPr>
          <w:lang w:val="sq-AL"/>
        </w:rPr>
      </w:pPr>
    </w:p>
    <w:p w14:paraId="1439E219" w14:textId="33BB47D6" w:rsidR="004B7C82" w:rsidRPr="00661F6C" w:rsidRDefault="004B7C82" w:rsidP="00B47C0D">
      <w:pPr>
        <w:pStyle w:val="ListofTables"/>
        <w:divId w:val="499348053"/>
      </w:pPr>
      <w:bookmarkStart w:id="21" w:name="_Toc64386486"/>
      <w:bookmarkStart w:id="22" w:name="_Toc159583570"/>
      <w:r w:rsidRPr="00661F6C">
        <w:t xml:space="preserve">Tabela 1. </w:t>
      </w:r>
      <w:r w:rsidR="00A445BD">
        <w:t>Informacion Bazë</w:t>
      </w:r>
      <w:r w:rsidR="00253D2F">
        <w:t xml:space="preserve"> </w:t>
      </w:r>
      <w:r w:rsidR="00AD5DDF" w:rsidRPr="00661F6C">
        <w:t>mbi</w:t>
      </w:r>
      <w:r w:rsidRPr="00661F6C">
        <w:t xml:space="preserve"> </w:t>
      </w:r>
      <w:bookmarkEnd w:id="21"/>
      <w:r w:rsidR="00AD5DDF" w:rsidRPr="00661F6C">
        <w:t>Bashkin</w:t>
      </w:r>
      <w:r w:rsidR="009324EF" w:rsidRPr="00661F6C">
        <w:t>ë</w:t>
      </w:r>
      <w:r w:rsidR="008D3327">
        <w:t>/</w:t>
      </w:r>
      <w:r w:rsidR="004F7631" w:rsidRPr="00661F6C">
        <w:t xml:space="preserve">Qarkun </w:t>
      </w:r>
      <w:r w:rsidR="00AD5DDF" w:rsidRPr="00661F6C">
        <w:t xml:space="preserve"> </w:t>
      </w:r>
      <w:r w:rsidR="004F7631" w:rsidRPr="00661F6C">
        <w:t>[EMRI I BASHKIS</w:t>
      </w:r>
      <w:r w:rsidR="00030E63" w:rsidRPr="00661F6C">
        <w:t>Ë</w:t>
      </w:r>
      <w:r w:rsidR="004F7631" w:rsidRPr="00661F6C">
        <w:t>/QARKUT</w:t>
      </w:r>
      <w:r w:rsidR="00AD5DDF" w:rsidRPr="00661F6C">
        <w:t>]</w:t>
      </w:r>
      <w:bookmarkEnd w:id="22"/>
    </w:p>
    <w:p w14:paraId="0BA39E3F" w14:textId="77777777" w:rsidR="004B7C82" w:rsidRPr="00A76933" w:rsidRDefault="004B7C82" w:rsidP="00B47C0D">
      <w:pPr>
        <w:divId w:val="499348053"/>
        <w:rPr>
          <w:lang w:val="sq-AL"/>
        </w:rPr>
      </w:pPr>
    </w:p>
    <w:p w14:paraId="6E65A23E" w14:textId="4EEE1FF5" w:rsidR="004B7C82" w:rsidRPr="00A76933" w:rsidRDefault="00253D2F" w:rsidP="00B47C0D">
      <w:pPr>
        <w:divId w:val="499348053"/>
        <w:rPr>
          <w:i/>
          <w:iCs/>
          <w:sz w:val="20"/>
          <w:szCs w:val="20"/>
          <w:lang w:val="sq-AL"/>
        </w:rPr>
      </w:pPr>
      <w:r w:rsidRPr="00A76933">
        <w:rPr>
          <w:i/>
          <w:iCs/>
          <w:sz w:val="20"/>
          <w:szCs w:val="20"/>
          <w:highlight w:val="yellow"/>
          <w:lang w:val="sq-AL"/>
        </w:rPr>
        <w:t>[</w:t>
      </w:r>
      <w:r w:rsidR="00B47C0D" w:rsidRPr="00A76933">
        <w:rPr>
          <w:i/>
          <w:iCs/>
          <w:sz w:val="20"/>
          <w:szCs w:val="20"/>
          <w:highlight w:val="yellow"/>
          <w:lang w:val="sq-AL"/>
        </w:rPr>
        <w:t xml:space="preserve">Vetëm pas plotësimit </w:t>
      </w:r>
      <w:r w:rsidR="00A445BD">
        <w:rPr>
          <w:i/>
          <w:iCs/>
          <w:sz w:val="20"/>
          <w:szCs w:val="20"/>
          <w:highlight w:val="yellow"/>
          <w:lang w:val="sq-AL"/>
        </w:rPr>
        <w:t>dhe miratimit t</w:t>
      </w:r>
      <w:r w:rsidR="00883A7D">
        <w:rPr>
          <w:i/>
          <w:iCs/>
          <w:sz w:val="20"/>
          <w:szCs w:val="20"/>
          <w:highlight w:val="yellow"/>
          <w:lang w:val="sq-AL"/>
        </w:rPr>
        <w:t>ë</w:t>
      </w:r>
      <w:r w:rsidR="00A445BD">
        <w:rPr>
          <w:i/>
          <w:iCs/>
          <w:sz w:val="20"/>
          <w:szCs w:val="20"/>
          <w:highlight w:val="yellow"/>
          <w:lang w:val="sq-AL"/>
        </w:rPr>
        <w:t xml:space="preserve"> informacionit n</w:t>
      </w:r>
      <w:r w:rsidR="00883A7D">
        <w:rPr>
          <w:i/>
          <w:iCs/>
          <w:sz w:val="20"/>
          <w:szCs w:val="20"/>
          <w:highlight w:val="yellow"/>
          <w:lang w:val="sq-AL"/>
        </w:rPr>
        <w:t>ë</w:t>
      </w:r>
      <w:r w:rsidR="00A445BD">
        <w:rPr>
          <w:i/>
          <w:iCs/>
          <w:sz w:val="20"/>
          <w:szCs w:val="20"/>
          <w:highlight w:val="yellow"/>
          <w:lang w:val="sq-AL"/>
        </w:rPr>
        <w:t xml:space="preserve"> Sistemin e Menaxhimit t</w:t>
      </w:r>
      <w:r w:rsidR="00883A7D">
        <w:rPr>
          <w:i/>
          <w:iCs/>
          <w:sz w:val="20"/>
          <w:szCs w:val="20"/>
          <w:highlight w:val="yellow"/>
          <w:lang w:val="sq-AL"/>
        </w:rPr>
        <w:t>ë</w:t>
      </w:r>
      <w:r w:rsidR="00A445BD">
        <w:rPr>
          <w:i/>
          <w:iCs/>
          <w:sz w:val="20"/>
          <w:szCs w:val="20"/>
          <w:highlight w:val="yellow"/>
          <w:lang w:val="sq-AL"/>
        </w:rPr>
        <w:t xml:space="preserve"> Buxhetit Vjetor (SMBV)</w:t>
      </w:r>
      <w:r w:rsidR="00B47C0D" w:rsidRPr="00A76933">
        <w:rPr>
          <w:i/>
          <w:iCs/>
          <w:sz w:val="20"/>
          <w:szCs w:val="20"/>
          <w:highlight w:val="yellow"/>
          <w:lang w:val="sq-AL"/>
        </w:rPr>
        <w:t xml:space="preserve">, këtu duhet kopjuar </w:t>
      </w:r>
      <w:r w:rsidR="00A445BD" w:rsidRPr="00A445BD">
        <w:rPr>
          <w:b/>
          <w:bCs/>
          <w:i/>
          <w:iCs/>
          <w:color w:val="00B050"/>
          <w:sz w:val="20"/>
          <w:szCs w:val="20"/>
          <w:lang w:val="sq-AL"/>
        </w:rPr>
        <w:t>RAPORTI PBA9: INFORMACION MBI NJVQV/PROGRAMIN</w:t>
      </w:r>
      <w:r w:rsidR="00A445BD" w:rsidRPr="00A76933">
        <w:rPr>
          <w:b/>
          <w:bCs/>
          <w:i/>
          <w:iCs/>
          <w:color w:val="00B050"/>
          <w:sz w:val="20"/>
          <w:szCs w:val="20"/>
          <w:highlight w:val="yellow"/>
          <w:lang w:val="sq-AL"/>
        </w:rPr>
        <w:t xml:space="preserve"> </w:t>
      </w:r>
      <w:r w:rsidR="00B47C0D" w:rsidRPr="00A76933">
        <w:rPr>
          <w:i/>
          <w:iCs/>
          <w:sz w:val="20"/>
          <w:szCs w:val="20"/>
          <w:highlight w:val="yellow"/>
          <w:lang w:val="sq-AL"/>
        </w:rPr>
        <w:t xml:space="preserve">e këtij </w:t>
      </w:r>
      <w:r w:rsidR="00A445BD">
        <w:rPr>
          <w:i/>
          <w:iCs/>
          <w:sz w:val="20"/>
          <w:szCs w:val="20"/>
          <w:highlight w:val="yellow"/>
          <w:lang w:val="sq-AL"/>
        </w:rPr>
        <w:t>sistemi</w:t>
      </w:r>
      <w:r w:rsidR="00C63237">
        <w:rPr>
          <w:i/>
          <w:iCs/>
          <w:sz w:val="20"/>
          <w:szCs w:val="20"/>
          <w:highlight w:val="yellow"/>
          <w:lang w:val="sq-AL"/>
        </w:rPr>
        <w:t>.  Në këtë rast ky raport duhet gjeneruar në nivel të NJVQV</w:t>
      </w:r>
      <w:r w:rsidR="00B47C0D" w:rsidRPr="00A76933">
        <w:rPr>
          <w:i/>
          <w:iCs/>
          <w:sz w:val="20"/>
          <w:szCs w:val="20"/>
          <w:highlight w:val="yellow"/>
          <w:lang w:val="sq-AL"/>
        </w:rPr>
        <w:t>]</w:t>
      </w:r>
    </w:p>
    <w:p w14:paraId="7841C6E4" w14:textId="27B2FC6B" w:rsidR="008D3327" w:rsidRPr="00CA1178" w:rsidRDefault="008D3327" w:rsidP="00661F6C">
      <w:pPr>
        <w:pStyle w:val="NormalWeb"/>
        <w:spacing w:before="0" w:beforeAutospacing="0" w:after="0" w:afterAutospacing="0"/>
        <w:divId w:val="499348053"/>
        <w:rPr>
          <w:noProof/>
          <w:lang w:val="sq-AL"/>
        </w:rPr>
      </w:pPr>
    </w:p>
    <w:p w14:paraId="188A692B" w14:textId="4B526626" w:rsidR="00A76933" w:rsidRPr="00CA1178" w:rsidRDefault="00A76933" w:rsidP="00661F6C">
      <w:pPr>
        <w:pStyle w:val="NormalWeb"/>
        <w:spacing w:before="0" w:beforeAutospacing="0" w:after="0" w:afterAutospacing="0"/>
        <w:divId w:val="499348053"/>
        <w:rPr>
          <w:noProof/>
          <w:lang w:val="sq-AL"/>
        </w:rPr>
      </w:pPr>
    </w:p>
    <w:p w14:paraId="3325A9FB" w14:textId="46F6C46C" w:rsidR="00A76933" w:rsidRPr="00CA1178" w:rsidRDefault="00A76933" w:rsidP="00661F6C">
      <w:pPr>
        <w:pStyle w:val="NormalWeb"/>
        <w:spacing w:before="0" w:beforeAutospacing="0" w:after="0" w:afterAutospacing="0"/>
        <w:divId w:val="499348053"/>
        <w:rPr>
          <w:noProof/>
          <w:lang w:val="sq-AL"/>
        </w:rPr>
      </w:pPr>
    </w:p>
    <w:p w14:paraId="03DA2C98" w14:textId="63ED7006" w:rsidR="00A76933" w:rsidRPr="00CA1178" w:rsidRDefault="00A76933" w:rsidP="00661F6C">
      <w:pPr>
        <w:pStyle w:val="NormalWeb"/>
        <w:spacing w:before="0" w:beforeAutospacing="0" w:after="0" w:afterAutospacing="0"/>
        <w:divId w:val="499348053"/>
        <w:rPr>
          <w:noProof/>
          <w:lang w:val="sq-AL"/>
        </w:rPr>
      </w:pPr>
    </w:p>
    <w:p w14:paraId="26EF87D9" w14:textId="4E3B585D" w:rsidR="00A76933" w:rsidRPr="00CA1178" w:rsidRDefault="00A76933" w:rsidP="00661F6C">
      <w:pPr>
        <w:pStyle w:val="NormalWeb"/>
        <w:spacing w:before="0" w:beforeAutospacing="0" w:after="0" w:afterAutospacing="0"/>
        <w:divId w:val="499348053"/>
        <w:rPr>
          <w:noProof/>
          <w:lang w:val="sq-AL"/>
        </w:rPr>
      </w:pPr>
    </w:p>
    <w:p w14:paraId="55B9BB08" w14:textId="5148F42D" w:rsidR="00A76933" w:rsidRPr="00CA1178" w:rsidRDefault="00A76933" w:rsidP="00661F6C">
      <w:pPr>
        <w:pStyle w:val="NormalWeb"/>
        <w:spacing w:before="0" w:beforeAutospacing="0" w:after="0" w:afterAutospacing="0"/>
        <w:divId w:val="499348053"/>
        <w:rPr>
          <w:noProof/>
          <w:lang w:val="sq-AL"/>
        </w:rPr>
      </w:pPr>
    </w:p>
    <w:p w14:paraId="76CC4D1E" w14:textId="16B771E2" w:rsidR="00A76933" w:rsidRPr="00CA1178" w:rsidRDefault="00A76933" w:rsidP="00661F6C">
      <w:pPr>
        <w:pStyle w:val="NormalWeb"/>
        <w:spacing w:before="0" w:beforeAutospacing="0" w:after="0" w:afterAutospacing="0"/>
        <w:divId w:val="499348053"/>
        <w:rPr>
          <w:noProof/>
          <w:lang w:val="sq-AL"/>
        </w:rPr>
      </w:pPr>
    </w:p>
    <w:p w14:paraId="1698B9DB" w14:textId="7C1EB65C" w:rsidR="00A76933" w:rsidRPr="00CA1178" w:rsidRDefault="00A76933" w:rsidP="00661F6C">
      <w:pPr>
        <w:pStyle w:val="NormalWeb"/>
        <w:spacing w:before="0" w:beforeAutospacing="0" w:after="0" w:afterAutospacing="0"/>
        <w:divId w:val="499348053"/>
        <w:rPr>
          <w:noProof/>
          <w:lang w:val="sq-AL"/>
        </w:rPr>
      </w:pPr>
    </w:p>
    <w:p w14:paraId="4146E347" w14:textId="77777777" w:rsidR="00A76933" w:rsidRDefault="00A76933" w:rsidP="00661F6C">
      <w:pPr>
        <w:pStyle w:val="NormalWeb"/>
        <w:spacing w:before="0" w:beforeAutospacing="0" w:after="0" w:afterAutospacing="0"/>
        <w:divId w:val="499348053"/>
        <w:rPr>
          <w:lang w:val="sq-AL"/>
        </w:rPr>
      </w:pPr>
    </w:p>
    <w:p w14:paraId="76B872FE" w14:textId="62544DCF" w:rsidR="00AB5449" w:rsidRDefault="00AB5449" w:rsidP="00661F6C">
      <w:pPr>
        <w:pStyle w:val="NormalWeb"/>
        <w:spacing w:before="0" w:beforeAutospacing="0" w:after="0" w:afterAutospacing="0"/>
        <w:divId w:val="499348053"/>
        <w:rPr>
          <w:lang w:val="sq-AL"/>
        </w:rPr>
      </w:pPr>
    </w:p>
    <w:p w14:paraId="5739D9D6" w14:textId="77777777" w:rsidR="00AB5449" w:rsidRDefault="00AB5449" w:rsidP="00661F6C">
      <w:pPr>
        <w:pStyle w:val="NormalWeb"/>
        <w:spacing w:before="0" w:beforeAutospacing="0" w:after="0" w:afterAutospacing="0"/>
        <w:divId w:val="499348053"/>
        <w:rPr>
          <w:lang w:val="sq-AL"/>
        </w:rPr>
      </w:pPr>
    </w:p>
    <w:p w14:paraId="0A8E8E76" w14:textId="77777777" w:rsidR="00741AA5" w:rsidRDefault="00741AA5" w:rsidP="00661F6C">
      <w:pPr>
        <w:pStyle w:val="NormalWeb"/>
        <w:spacing w:before="0" w:beforeAutospacing="0" w:after="0" w:afterAutospacing="0"/>
        <w:divId w:val="499348053"/>
        <w:rPr>
          <w:lang w:val="sq-AL"/>
        </w:rPr>
      </w:pPr>
    </w:p>
    <w:p w14:paraId="19FC0C5A" w14:textId="77777777" w:rsidR="00741AA5" w:rsidRDefault="00741AA5" w:rsidP="00661F6C">
      <w:pPr>
        <w:pStyle w:val="NormalWeb"/>
        <w:spacing w:before="0" w:beforeAutospacing="0" w:after="0" w:afterAutospacing="0"/>
        <w:divId w:val="499348053"/>
        <w:rPr>
          <w:lang w:val="sq-AL"/>
        </w:rPr>
      </w:pPr>
    </w:p>
    <w:p w14:paraId="7572971C" w14:textId="77777777" w:rsidR="00741AA5" w:rsidRDefault="00741AA5" w:rsidP="00661F6C">
      <w:pPr>
        <w:pStyle w:val="NormalWeb"/>
        <w:spacing w:before="0" w:beforeAutospacing="0" w:after="0" w:afterAutospacing="0"/>
        <w:divId w:val="499348053"/>
        <w:rPr>
          <w:lang w:val="sq-AL"/>
        </w:rPr>
      </w:pPr>
    </w:p>
    <w:p w14:paraId="481BF2C6" w14:textId="77777777" w:rsidR="00741AA5" w:rsidRDefault="00741AA5" w:rsidP="00661F6C">
      <w:pPr>
        <w:pStyle w:val="NormalWeb"/>
        <w:spacing w:before="0" w:beforeAutospacing="0" w:after="0" w:afterAutospacing="0"/>
        <w:divId w:val="499348053"/>
        <w:rPr>
          <w:lang w:val="sq-AL"/>
        </w:rPr>
      </w:pPr>
    </w:p>
    <w:p w14:paraId="733D7B74" w14:textId="77777777" w:rsidR="00741AA5" w:rsidRDefault="00741AA5" w:rsidP="00661F6C">
      <w:pPr>
        <w:pStyle w:val="NormalWeb"/>
        <w:spacing w:before="0" w:beforeAutospacing="0" w:after="0" w:afterAutospacing="0"/>
        <w:divId w:val="499348053"/>
        <w:rPr>
          <w:lang w:val="sq-AL"/>
        </w:rPr>
      </w:pPr>
    </w:p>
    <w:p w14:paraId="18B61611" w14:textId="77777777" w:rsidR="00741AA5" w:rsidRDefault="00741AA5" w:rsidP="00661F6C">
      <w:pPr>
        <w:pStyle w:val="NormalWeb"/>
        <w:spacing w:before="0" w:beforeAutospacing="0" w:after="0" w:afterAutospacing="0"/>
        <w:divId w:val="499348053"/>
        <w:rPr>
          <w:lang w:val="sq-AL"/>
        </w:rPr>
      </w:pPr>
    </w:p>
    <w:p w14:paraId="1C7946A5" w14:textId="77777777" w:rsidR="00741AA5" w:rsidRDefault="00741AA5" w:rsidP="00661F6C">
      <w:pPr>
        <w:pStyle w:val="NormalWeb"/>
        <w:spacing w:before="0" w:beforeAutospacing="0" w:after="0" w:afterAutospacing="0"/>
        <w:divId w:val="499348053"/>
        <w:rPr>
          <w:lang w:val="sq-AL"/>
        </w:rPr>
      </w:pPr>
    </w:p>
    <w:p w14:paraId="7397F1D1" w14:textId="77777777" w:rsidR="00741AA5" w:rsidRDefault="00741AA5" w:rsidP="00661F6C">
      <w:pPr>
        <w:pStyle w:val="NormalWeb"/>
        <w:spacing w:before="0" w:beforeAutospacing="0" w:after="0" w:afterAutospacing="0"/>
        <w:divId w:val="499348053"/>
        <w:rPr>
          <w:lang w:val="sq-AL"/>
        </w:rPr>
      </w:pPr>
    </w:p>
    <w:p w14:paraId="2724E2E0" w14:textId="77777777" w:rsidR="00741AA5" w:rsidRDefault="00741AA5" w:rsidP="00661F6C">
      <w:pPr>
        <w:pStyle w:val="NormalWeb"/>
        <w:spacing w:before="0" w:beforeAutospacing="0" w:after="0" w:afterAutospacing="0"/>
        <w:divId w:val="499348053"/>
        <w:rPr>
          <w:lang w:val="sq-AL"/>
        </w:rPr>
      </w:pPr>
    </w:p>
    <w:p w14:paraId="4D208045" w14:textId="77777777" w:rsidR="00741AA5" w:rsidRDefault="00741AA5" w:rsidP="00661F6C">
      <w:pPr>
        <w:pStyle w:val="NormalWeb"/>
        <w:spacing w:before="0" w:beforeAutospacing="0" w:after="0" w:afterAutospacing="0"/>
        <w:divId w:val="499348053"/>
        <w:rPr>
          <w:lang w:val="sq-AL"/>
        </w:rPr>
      </w:pPr>
    </w:p>
    <w:p w14:paraId="72E5A92F" w14:textId="77777777" w:rsidR="00741AA5" w:rsidRDefault="00741AA5" w:rsidP="00661F6C">
      <w:pPr>
        <w:pStyle w:val="NormalWeb"/>
        <w:spacing w:before="0" w:beforeAutospacing="0" w:after="0" w:afterAutospacing="0"/>
        <w:divId w:val="499348053"/>
        <w:rPr>
          <w:lang w:val="sq-AL"/>
        </w:rPr>
      </w:pPr>
    </w:p>
    <w:p w14:paraId="6F987345" w14:textId="77777777" w:rsidR="00741AA5" w:rsidRDefault="00741AA5" w:rsidP="00661F6C">
      <w:pPr>
        <w:pStyle w:val="NormalWeb"/>
        <w:spacing w:before="0" w:beforeAutospacing="0" w:after="0" w:afterAutospacing="0"/>
        <w:divId w:val="499348053"/>
        <w:rPr>
          <w:lang w:val="sq-AL"/>
        </w:rPr>
      </w:pPr>
    </w:p>
    <w:p w14:paraId="468B205E" w14:textId="77777777" w:rsidR="00741AA5" w:rsidRPr="00661F6C" w:rsidRDefault="00741AA5" w:rsidP="00661F6C">
      <w:pPr>
        <w:pStyle w:val="NormalWeb"/>
        <w:spacing w:before="0" w:beforeAutospacing="0" w:after="0" w:afterAutospacing="0"/>
        <w:divId w:val="499348053"/>
        <w:rPr>
          <w:lang w:val="sq-AL"/>
        </w:rPr>
      </w:pPr>
    </w:p>
    <w:p w14:paraId="4C0E2387" w14:textId="54249A2B" w:rsidR="004B7C82" w:rsidRPr="00661F6C" w:rsidRDefault="00B509D6" w:rsidP="00D2328E">
      <w:pPr>
        <w:pStyle w:val="Heading2"/>
        <w:divId w:val="499348053"/>
      </w:pPr>
      <w:bookmarkStart w:id="23" w:name="_Toc64390756"/>
      <w:bookmarkStart w:id="24" w:name="_Toc159583558"/>
      <w:r>
        <w:lastRenderedPageBreak/>
        <w:t>4</w:t>
      </w:r>
      <w:r w:rsidR="004B7C82" w:rsidRPr="00661F6C">
        <w:t xml:space="preserve">.1 </w:t>
      </w:r>
      <w:r w:rsidR="001F6A34" w:rsidRPr="00661F6C">
        <w:t>T</w:t>
      </w:r>
      <w:r w:rsidR="00766938" w:rsidRPr="00661F6C">
        <w:t>ë</w:t>
      </w:r>
      <w:r w:rsidR="001F6A34" w:rsidRPr="00661F6C">
        <w:t xml:space="preserve"> Ardhurat dhe</w:t>
      </w:r>
      <w:r w:rsidR="004B7C82" w:rsidRPr="00661F6C">
        <w:t xml:space="preserve"> Shpenzime</w:t>
      </w:r>
      <w:r w:rsidR="001F6A34" w:rsidRPr="00661F6C">
        <w:t>t</w:t>
      </w:r>
      <w:r w:rsidR="004B7C82" w:rsidRPr="00661F6C">
        <w:t xml:space="preserve"> Publike </w:t>
      </w:r>
      <w:r w:rsidR="001F6A34" w:rsidRPr="00661F6C">
        <w:t>t</w:t>
      </w:r>
      <w:r w:rsidR="00766938" w:rsidRPr="00661F6C">
        <w:t>ë</w:t>
      </w:r>
      <w:r w:rsidR="001F6A34" w:rsidRPr="00661F6C">
        <w:t xml:space="preserve"> Bashkis</w:t>
      </w:r>
      <w:r w:rsidR="00766938" w:rsidRPr="00661F6C">
        <w:t>ë</w:t>
      </w:r>
      <w:r w:rsidR="004F7631" w:rsidRPr="00661F6C">
        <w:t>/Qarkut</w:t>
      </w:r>
      <w:r w:rsidR="001F6A34" w:rsidRPr="00661F6C">
        <w:t xml:space="preserve"> </w:t>
      </w:r>
      <w:r w:rsidR="001F6A34" w:rsidRPr="00B522B6">
        <w:rPr>
          <w:highlight w:val="yellow"/>
        </w:rPr>
        <w:t>[EMRI]</w:t>
      </w:r>
      <w:r w:rsidR="001F6A34" w:rsidRPr="00661F6C">
        <w:t xml:space="preserve"> </w:t>
      </w:r>
      <w:r w:rsidR="00181F5C" w:rsidRPr="00661F6C">
        <w:t>n</w:t>
      </w:r>
      <w:r w:rsidR="004B7C82" w:rsidRPr="00661F6C">
        <w:t xml:space="preserve">ë </w:t>
      </w:r>
      <w:r w:rsidR="00E9363D" w:rsidRPr="00661F6C">
        <w:t xml:space="preserve">vitet </w:t>
      </w:r>
      <w:r w:rsidR="007C6F7D">
        <w:t>2025-2027</w:t>
      </w:r>
      <w:bookmarkEnd w:id="23"/>
      <w:bookmarkEnd w:id="24"/>
    </w:p>
    <w:p w14:paraId="5575C763" w14:textId="77777777" w:rsidR="004B7C82" w:rsidRPr="00661F6C" w:rsidRDefault="004B7C82" w:rsidP="00661F6C">
      <w:pPr>
        <w:pStyle w:val="NormalWeb"/>
        <w:spacing w:before="0" w:beforeAutospacing="0" w:after="0" w:afterAutospacing="0"/>
        <w:jc w:val="both"/>
        <w:divId w:val="499348053"/>
        <w:rPr>
          <w:lang w:val="sq-AL"/>
        </w:rPr>
      </w:pPr>
      <w:r w:rsidRPr="00661F6C">
        <w:rPr>
          <w:lang w:val="sq-AL"/>
        </w:rPr>
        <w:t> </w:t>
      </w:r>
    </w:p>
    <w:p w14:paraId="226EF689" w14:textId="360C4937" w:rsidR="004B7C82" w:rsidRPr="00661F6C" w:rsidRDefault="00B509D6" w:rsidP="00661F6C">
      <w:pPr>
        <w:pStyle w:val="Heading3"/>
        <w:keepNext/>
        <w:spacing w:before="0" w:beforeAutospacing="0" w:after="0" w:afterAutospacing="0"/>
        <w:jc w:val="both"/>
        <w:divId w:val="499348053"/>
        <w:rPr>
          <w:rFonts w:eastAsia="Times New Roman"/>
          <w:b w:val="0"/>
          <w:bCs w:val="0"/>
          <w:sz w:val="24"/>
          <w:szCs w:val="24"/>
          <w:lang w:val="sq-AL"/>
        </w:rPr>
      </w:pPr>
      <w:bookmarkStart w:id="25" w:name="_Toc64390757"/>
      <w:bookmarkStart w:id="26" w:name="_Toc159583559"/>
      <w:r>
        <w:rPr>
          <w:rFonts w:eastAsia="Times New Roman"/>
          <w:b w:val="0"/>
          <w:bCs w:val="0"/>
          <w:color w:val="1F3763"/>
          <w:sz w:val="24"/>
          <w:szCs w:val="24"/>
          <w:lang w:val="sq-AL"/>
        </w:rPr>
        <w:t>4</w:t>
      </w:r>
      <w:r w:rsidR="004B7C82" w:rsidRPr="00661F6C">
        <w:rPr>
          <w:rFonts w:eastAsia="Times New Roman"/>
          <w:b w:val="0"/>
          <w:bCs w:val="0"/>
          <w:color w:val="1F3763"/>
          <w:sz w:val="24"/>
          <w:szCs w:val="24"/>
          <w:lang w:val="sq-AL"/>
        </w:rPr>
        <w:t xml:space="preserve">.1.1 Të ardhurat e parashikuara të </w:t>
      </w:r>
      <w:r w:rsidR="00C155B2" w:rsidRPr="00661F6C">
        <w:rPr>
          <w:rFonts w:eastAsia="Times New Roman"/>
          <w:b w:val="0"/>
          <w:bCs w:val="0"/>
          <w:color w:val="1F3763"/>
          <w:sz w:val="24"/>
          <w:szCs w:val="24"/>
          <w:lang w:val="sq-AL"/>
        </w:rPr>
        <w:t>Bashkisë</w:t>
      </w:r>
      <w:r w:rsidR="004F7631" w:rsidRPr="00661F6C">
        <w:rPr>
          <w:rFonts w:eastAsia="Times New Roman"/>
          <w:b w:val="0"/>
          <w:bCs w:val="0"/>
          <w:color w:val="1F3763"/>
          <w:sz w:val="24"/>
          <w:szCs w:val="24"/>
          <w:lang w:val="sq-AL"/>
        </w:rPr>
        <w:t>/Qarkut</w:t>
      </w:r>
      <w:r w:rsidR="001F6A34" w:rsidRPr="00661F6C">
        <w:rPr>
          <w:rFonts w:eastAsia="Times New Roman"/>
          <w:b w:val="0"/>
          <w:bCs w:val="0"/>
          <w:color w:val="1F3763"/>
          <w:sz w:val="24"/>
          <w:szCs w:val="24"/>
          <w:lang w:val="sq-AL"/>
        </w:rPr>
        <w:t xml:space="preserve"> </w:t>
      </w:r>
      <w:r w:rsidR="001F6A34" w:rsidRPr="00B522B6">
        <w:rPr>
          <w:rFonts w:eastAsia="Times New Roman"/>
          <w:b w:val="0"/>
          <w:bCs w:val="0"/>
          <w:color w:val="1F3763"/>
          <w:sz w:val="24"/>
          <w:szCs w:val="24"/>
          <w:highlight w:val="yellow"/>
          <w:lang w:val="sq-AL"/>
        </w:rPr>
        <w:t>[EMRI]</w:t>
      </w:r>
      <w:r w:rsidR="004B7C82" w:rsidRPr="00661F6C">
        <w:rPr>
          <w:rFonts w:eastAsia="Times New Roman"/>
          <w:b w:val="0"/>
          <w:bCs w:val="0"/>
          <w:color w:val="1F3763"/>
          <w:sz w:val="24"/>
          <w:szCs w:val="24"/>
          <w:lang w:val="sq-AL"/>
        </w:rPr>
        <w:t xml:space="preserve"> për vitet </w:t>
      </w:r>
      <w:r w:rsidR="007C6F7D">
        <w:rPr>
          <w:rFonts w:eastAsia="Times New Roman"/>
          <w:b w:val="0"/>
          <w:bCs w:val="0"/>
          <w:color w:val="1F3763"/>
          <w:sz w:val="24"/>
          <w:szCs w:val="24"/>
          <w:lang w:val="sq-AL"/>
        </w:rPr>
        <w:t>2025-2027</w:t>
      </w:r>
      <w:bookmarkEnd w:id="25"/>
      <w:bookmarkEnd w:id="26"/>
    </w:p>
    <w:p w14:paraId="15F4A9E2" w14:textId="77777777" w:rsidR="004B7C82" w:rsidRPr="00661F6C" w:rsidRDefault="004B7C82" w:rsidP="00661F6C">
      <w:pPr>
        <w:pStyle w:val="NormalWeb"/>
        <w:spacing w:before="0" w:beforeAutospacing="0" w:after="0" w:afterAutospacing="0"/>
        <w:jc w:val="both"/>
        <w:divId w:val="499348053"/>
        <w:rPr>
          <w:lang w:val="sq-AL"/>
        </w:rPr>
      </w:pPr>
      <w:r w:rsidRPr="00661F6C">
        <w:rPr>
          <w:lang w:val="sq-AL"/>
        </w:rPr>
        <w:t> </w:t>
      </w:r>
    </w:p>
    <w:p w14:paraId="6625FAD9" w14:textId="0992AB35" w:rsidR="004B7C82" w:rsidRPr="00661F6C" w:rsidRDefault="00E9363D" w:rsidP="00661F6C">
      <w:pPr>
        <w:pStyle w:val="NormalWeb"/>
        <w:spacing w:before="0" w:beforeAutospacing="0" w:after="0" w:afterAutospacing="0"/>
        <w:jc w:val="both"/>
        <w:divId w:val="499348053"/>
        <w:rPr>
          <w:lang w:val="sq-AL"/>
        </w:rPr>
      </w:pPr>
      <w:r w:rsidRPr="00661F6C">
        <w:rPr>
          <w:lang w:val="sq-AL"/>
        </w:rPr>
        <w:t>K</w:t>
      </w:r>
      <w:r w:rsidR="00253D2F">
        <w:rPr>
          <w:lang w:val="sq-AL"/>
        </w:rPr>
        <w:t>y</w:t>
      </w:r>
      <w:r w:rsidRPr="00661F6C">
        <w:rPr>
          <w:lang w:val="sq-AL"/>
        </w:rPr>
        <w:t xml:space="preserve"> nënseksion paraqet një përshkrim të secilit prej burimeve kryesore të të ardhurave, duke përfshirë të ardhurat e veta, taksat e ndara, transfert</w:t>
      </w:r>
      <w:r w:rsidR="009324EF" w:rsidRPr="00661F6C">
        <w:rPr>
          <w:lang w:val="sq-AL"/>
        </w:rPr>
        <w:t>ë</w:t>
      </w:r>
      <w:r w:rsidRPr="00661F6C">
        <w:rPr>
          <w:lang w:val="sq-AL"/>
        </w:rPr>
        <w:t>n e përgjithshme të pakushtëzuar dhe transfertat e pakusht</w:t>
      </w:r>
      <w:r w:rsidR="009324EF" w:rsidRPr="00661F6C">
        <w:rPr>
          <w:lang w:val="sq-AL"/>
        </w:rPr>
        <w:t>ë</w:t>
      </w:r>
      <w:r w:rsidRPr="00661F6C">
        <w:rPr>
          <w:lang w:val="sq-AL"/>
        </w:rPr>
        <w:t>zuara sektoriale, transfert</w:t>
      </w:r>
      <w:r w:rsidR="009324EF" w:rsidRPr="00661F6C">
        <w:rPr>
          <w:lang w:val="sq-AL"/>
        </w:rPr>
        <w:t>ë</w:t>
      </w:r>
      <w:r w:rsidRPr="00661F6C">
        <w:rPr>
          <w:lang w:val="sq-AL"/>
        </w:rPr>
        <w:t>n e kusht</w:t>
      </w:r>
      <w:r w:rsidR="009324EF" w:rsidRPr="00661F6C">
        <w:rPr>
          <w:lang w:val="sq-AL"/>
        </w:rPr>
        <w:t>ë</w:t>
      </w:r>
      <w:r w:rsidRPr="00661F6C">
        <w:rPr>
          <w:lang w:val="sq-AL"/>
        </w:rPr>
        <w:t>zuar, huamarrjet dhe t</w:t>
      </w:r>
      <w:r w:rsidR="009324EF" w:rsidRPr="00661F6C">
        <w:rPr>
          <w:lang w:val="sq-AL"/>
        </w:rPr>
        <w:t>ë</w:t>
      </w:r>
      <w:r w:rsidRPr="00661F6C">
        <w:rPr>
          <w:lang w:val="sq-AL"/>
        </w:rPr>
        <w:t xml:space="preserve"> ardhurat e trash</w:t>
      </w:r>
      <w:r w:rsidR="009324EF" w:rsidRPr="00661F6C">
        <w:rPr>
          <w:lang w:val="sq-AL"/>
        </w:rPr>
        <w:t>ë</w:t>
      </w:r>
      <w:r w:rsidRPr="00661F6C">
        <w:rPr>
          <w:lang w:val="sq-AL"/>
        </w:rPr>
        <w:t>guara. Informacioni jepet mbi: të ardhurat faktike t</w:t>
      </w:r>
      <w:r w:rsidR="009324EF" w:rsidRPr="00661F6C">
        <w:rPr>
          <w:lang w:val="sq-AL"/>
        </w:rPr>
        <w:t>ë</w:t>
      </w:r>
      <w:r w:rsidR="00F8343D" w:rsidRPr="00661F6C">
        <w:rPr>
          <w:lang w:val="sq-AL"/>
        </w:rPr>
        <w:t xml:space="preserve"> dy viteve t</w:t>
      </w:r>
      <w:r w:rsidR="00766938" w:rsidRPr="00661F6C">
        <w:rPr>
          <w:lang w:val="sq-AL"/>
        </w:rPr>
        <w:t>ë</w:t>
      </w:r>
      <w:r w:rsidRPr="00661F6C">
        <w:rPr>
          <w:lang w:val="sq-AL"/>
        </w:rPr>
        <w:t xml:space="preserve"> fundit</w:t>
      </w:r>
      <w:r w:rsidR="007972E0" w:rsidRPr="00661F6C">
        <w:rPr>
          <w:lang w:val="sq-AL"/>
        </w:rPr>
        <w:t>; buxhetin fillestar dhe t</w:t>
      </w:r>
      <w:r w:rsidR="009324EF" w:rsidRPr="00661F6C">
        <w:rPr>
          <w:lang w:val="sq-AL"/>
        </w:rPr>
        <w:t>ë</w:t>
      </w:r>
      <w:r w:rsidR="007972E0" w:rsidRPr="00661F6C">
        <w:rPr>
          <w:lang w:val="sq-AL"/>
        </w:rPr>
        <w:t xml:space="preserve"> pritshmin p</w:t>
      </w:r>
      <w:r w:rsidR="009324EF" w:rsidRPr="00661F6C">
        <w:rPr>
          <w:lang w:val="sq-AL"/>
        </w:rPr>
        <w:t>ë</w:t>
      </w:r>
      <w:r w:rsidR="007972E0" w:rsidRPr="00661F6C">
        <w:rPr>
          <w:lang w:val="sq-AL"/>
        </w:rPr>
        <w:t xml:space="preserve">r vitin korent; </w:t>
      </w:r>
      <w:r w:rsidRPr="00661F6C">
        <w:rPr>
          <w:lang w:val="sq-AL"/>
        </w:rPr>
        <w:t>dhe parashikimet për tre vitet e ardhshme.</w:t>
      </w:r>
    </w:p>
    <w:p w14:paraId="5A153611" w14:textId="77777777" w:rsidR="00E9363D" w:rsidRPr="00661F6C" w:rsidRDefault="00E9363D" w:rsidP="00661F6C">
      <w:pPr>
        <w:pStyle w:val="NormalWeb"/>
        <w:spacing w:before="0" w:beforeAutospacing="0" w:after="0" w:afterAutospacing="0"/>
        <w:jc w:val="both"/>
        <w:divId w:val="499348053"/>
        <w:rPr>
          <w:lang w:val="sq-AL"/>
        </w:rPr>
      </w:pPr>
    </w:p>
    <w:p w14:paraId="32B8D4DF" w14:textId="05AE448D" w:rsidR="00310156" w:rsidRDefault="00310156" w:rsidP="00474CA2">
      <w:pPr>
        <w:pStyle w:val="ListofTables"/>
        <w:divId w:val="499348053"/>
      </w:pPr>
      <w:bookmarkStart w:id="27" w:name="_Toc65140092"/>
      <w:bookmarkStart w:id="28" w:name="_Toc159583571"/>
      <w:r w:rsidRPr="00310156">
        <w:t>Tabela 2. Të Ardhurat e Bashkisë sipas Burimit</w:t>
      </w:r>
      <w:bookmarkEnd w:id="27"/>
      <w:bookmarkEnd w:id="28"/>
    </w:p>
    <w:p w14:paraId="0BECDF02" w14:textId="77777777" w:rsidR="00B47C0D" w:rsidRPr="00A76933" w:rsidRDefault="00B47C0D" w:rsidP="00B509D6">
      <w:pPr>
        <w:divId w:val="499348053"/>
        <w:rPr>
          <w:highlight w:val="yellow"/>
          <w:lang w:val="it-IT"/>
        </w:rPr>
      </w:pPr>
    </w:p>
    <w:p w14:paraId="722A86EF" w14:textId="05322CC7" w:rsidR="00A45CD6" w:rsidRPr="00A76933" w:rsidRDefault="00602052" w:rsidP="00B47C0D">
      <w:pPr>
        <w:divId w:val="499348053"/>
        <w:rPr>
          <w:i/>
          <w:iCs/>
          <w:sz w:val="20"/>
          <w:szCs w:val="20"/>
          <w:lang w:val="it-IT"/>
        </w:rPr>
      </w:pPr>
      <w:r w:rsidRPr="00A76933">
        <w:rPr>
          <w:i/>
          <w:iCs/>
          <w:sz w:val="20"/>
          <w:szCs w:val="20"/>
          <w:highlight w:val="yellow"/>
          <w:lang w:val="it-IT"/>
        </w:rPr>
        <w:t xml:space="preserve">[Vetëm pas plotësimit </w:t>
      </w:r>
      <w:r w:rsidR="00883A7D">
        <w:rPr>
          <w:i/>
          <w:iCs/>
          <w:sz w:val="20"/>
          <w:szCs w:val="20"/>
          <w:highlight w:val="yellow"/>
          <w:lang w:val="it-IT"/>
        </w:rPr>
        <w:t>dhe miratimit të informacionit në SMBV</w:t>
      </w:r>
      <w:r w:rsidRPr="00A76933">
        <w:rPr>
          <w:i/>
          <w:iCs/>
          <w:sz w:val="20"/>
          <w:szCs w:val="20"/>
          <w:highlight w:val="yellow"/>
          <w:lang w:val="it-IT"/>
        </w:rPr>
        <w:t xml:space="preserve">, këtu duhet </w:t>
      </w:r>
      <w:r w:rsidR="00883A7D" w:rsidRPr="00A76933">
        <w:rPr>
          <w:i/>
          <w:iCs/>
          <w:sz w:val="20"/>
          <w:szCs w:val="20"/>
          <w:highlight w:val="yellow"/>
          <w:lang w:val="it-IT"/>
        </w:rPr>
        <w:t xml:space="preserve">KOPJUAR </w:t>
      </w:r>
      <w:r w:rsidR="00883A7D" w:rsidRPr="00883A7D">
        <w:rPr>
          <w:b/>
          <w:bCs/>
          <w:i/>
          <w:iCs/>
          <w:color w:val="00B050"/>
          <w:sz w:val="20"/>
          <w:szCs w:val="20"/>
          <w:lang w:val="it-IT"/>
        </w:rPr>
        <w:t>RAPORTI PBA2: PARASHIKIMI I TË ARDHURAVE</w:t>
      </w:r>
      <w:r w:rsidRPr="00A76933">
        <w:rPr>
          <w:i/>
          <w:iCs/>
          <w:color w:val="00B050"/>
          <w:sz w:val="20"/>
          <w:szCs w:val="20"/>
          <w:highlight w:val="yellow"/>
          <w:lang w:val="it-IT"/>
        </w:rPr>
        <w:t xml:space="preserve"> </w:t>
      </w:r>
      <w:r w:rsidR="00883A7D">
        <w:rPr>
          <w:i/>
          <w:iCs/>
          <w:sz w:val="20"/>
          <w:szCs w:val="20"/>
          <w:highlight w:val="yellow"/>
          <w:lang w:val="it-IT"/>
        </w:rPr>
        <w:t>i</w:t>
      </w:r>
      <w:r w:rsidRPr="00A76933">
        <w:rPr>
          <w:i/>
          <w:iCs/>
          <w:sz w:val="20"/>
          <w:szCs w:val="20"/>
          <w:highlight w:val="yellow"/>
          <w:lang w:val="it-IT"/>
        </w:rPr>
        <w:t xml:space="preserve"> këtij </w:t>
      </w:r>
      <w:r w:rsidR="00883A7D">
        <w:rPr>
          <w:i/>
          <w:iCs/>
          <w:sz w:val="20"/>
          <w:szCs w:val="20"/>
          <w:highlight w:val="yellow"/>
          <w:lang w:val="it-IT"/>
        </w:rPr>
        <w:t>sistemi</w:t>
      </w:r>
      <w:r w:rsidRPr="00A76933">
        <w:rPr>
          <w:i/>
          <w:iCs/>
          <w:sz w:val="20"/>
          <w:szCs w:val="20"/>
          <w:highlight w:val="yellow"/>
          <w:lang w:val="it-IT"/>
        </w:rPr>
        <w:t>.</w:t>
      </w:r>
      <w:r w:rsidR="00A45CD6" w:rsidRPr="00A76933">
        <w:rPr>
          <w:i/>
          <w:iCs/>
          <w:sz w:val="20"/>
          <w:szCs w:val="20"/>
          <w:highlight w:val="yellow"/>
          <w:lang w:val="it-IT"/>
        </w:rPr>
        <w:t>]</w:t>
      </w:r>
    </w:p>
    <w:p w14:paraId="47992B1F" w14:textId="2CF486C1" w:rsidR="00253D2F" w:rsidRPr="00A76933" w:rsidRDefault="00253D2F" w:rsidP="00B47C0D">
      <w:pPr>
        <w:divId w:val="499348053"/>
        <w:rPr>
          <w:lang w:val="it-IT"/>
        </w:rPr>
        <w:sectPr w:rsidR="00253D2F" w:rsidRPr="00A76933" w:rsidSect="00A45CD6">
          <w:pgSz w:w="11906" w:h="16838" w:code="9"/>
          <w:pgMar w:top="1440" w:right="1440" w:bottom="1440" w:left="1440" w:header="720" w:footer="720" w:gutter="0"/>
          <w:cols w:space="720"/>
          <w:docGrid w:linePitch="326"/>
        </w:sectPr>
      </w:pPr>
    </w:p>
    <w:p w14:paraId="24808653" w14:textId="77777777" w:rsidR="00310156" w:rsidRPr="00883A7D" w:rsidRDefault="00310156" w:rsidP="00883A7D">
      <w:pPr>
        <w:pStyle w:val="NormalWeb"/>
        <w:spacing w:before="0" w:beforeAutospacing="0" w:after="0" w:afterAutospacing="0"/>
        <w:divId w:val="499348053"/>
        <w:rPr>
          <w:lang w:val="sq-AL"/>
        </w:rPr>
      </w:pPr>
    </w:p>
    <w:p w14:paraId="4CBBB959" w14:textId="769B955A" w:rsidR="004B7C82" w:rsidRPr="00661F6C" w:rsidRDefault="00B509D6" w:rsidP="00661F6C">
      <w:pPr>
        <w:pStyle w:val="Heading4"/>
        <w:keepNext/>
        <w:spacing w:before="0" w:beforeAutospacing="0" w:after="0" w:afterAutospacing="0"/>
        <w:divId w:val="499348053"/>
        <w:rPr>
          <w:rFonts w:eastAsia="Times New Roman"/>
          <w:b w:val="0"/>
          <w:bCs w:val="0"/>
          <w:lang w:val="sq-AL"/>
        </w:rPr>
      </w:pPr>
      <w:r>
        <w:rPr>
          <w:rFonts w:eastAsia="Times New Roman"/>
          <w:b w:val="0"/>
          <w:bCs w:val="0"/>
          <w:i/>
          <w:iCs/>
          <w:color w:val="2F5496"/>
          <w:lang w:val="sq-AL"/>
        </w:rPr>
        <w:t>4</w:t>
      </w:r>
      <w:r w:rsidR="004B7C82" w:rsidRPr="00661F6C">
        <w:rPr>
          <w:rFonts w:eastAsia="Times New Roman"/>
          <w:b w:val="0"/>
          <w:bCs w:val="0"/>
          <w:i/>
          <w:iCs/>
          <w:color w:val="2F5496"/>
          <w:lang w:val="sq-AL"/>
        </w:rPr>
        <w:t xml:space="preserve">.1.1.1 Të </w:t>
      </w:r>
      <w:r w:rsidR="00867B6A" w:rsidRPr="00661F6C">
        <w:rPr>
          <w:rFonts w:eastAsia="Times New Roman"/>
          <w:b w:val="0"/>
          <w:bCs w:val="0"/>
          <w:i/>
          <w:iCs/>
          <w:color w:val="2F5496"/>
          <w:lang w:val="sq-AL"/>
        </w:rPr>
        <w:t>Ardhurat e V</w:t>
      </w:r>
      <w:r w:rsidR="00CC786F" w:rsidRPr="00661F6C">
        <w:rPr>
          <w:rFonts w:eastAsia="Times New Roman"/>
          <w:b w:val="0"/>
          <w:bCs w:val="0"/>
          <w:i/>
          <w:iCs/>
          <w:color w:val="2F5496"/>
          <w:lang w:val="sq-AL"/>
        </w:rPr>
        <w:t>eta</w:t>
      </w:r>
      <w:r w:rsidR="00867B6A" w:rsidRPr="00661F6C">
        <w:rPr>
          <w:rFonts w:eastAsia="Times New Roman"/>
          <w:b w:val="0"/>
          <w:bCs w:val="0"/>
          <w:i/>
          <w:iCs/>
          <w:color w:val="2F5496"/>
          <w:lang w:val="sq-AL"/>
        </w:rPr>
        <w:t xml:space="preserve"> t</w:t>
      </w:r>
      <w:r w:rsidR="00766938" w:rsidRPr="00661F6C">
        <w:rPr>
          <w:rFonts w:eastAsia="Times New Roman"/>
          <w:b w:val="0"/>
          <w:bCs w:val="0"/>
          <w:i/>
          <w:iCs/>
          <w:color w:val="2F5496"/>
          <w:lang w:val="sq-AL"/>
        </w:rPr>
        <w:t>ë</w:t>
      </w:r>
      <w:r w:rsidR="00867B6A" w:rsidRPr="00661F6C">
        <w:rPr>
          <w:rFonts w:eastAsia="Times New Roman"/>
          <w:b w:val="0"/>
          <w:bCs w:val="0"/>
          <w:i/>
          <w:iCs/>
          <w:color w:val="2F5496"/>
          <w:lang w:val="sq-AL"/>
        </w:rPr>
        <w:t xml:space="preserve"> B</w:t>
      </w:r>
      <w:r w:rsidR="001F6A34" w:rsidRPr="00661F6C">
        <w:rPr>
          <w:rFonts w:eastAsia="Times New Roman"/>
          <w:b w:val="0"/>
          <w:bCs w:val="0"/>
          <w:i/>
          <w:iCs/>
          <w:color w:val="2F5496"/>
          <w:lang w:val="sq-AL"/>
        </w:rPr>
        <w:t>ashkis</w:t>
      </w:r>
      <w:r w:rsidR="00766938" w:rsidRPr="00661F6C">
        <w:rPr>
          <w:rFonts w:eastAsia="Times New Roman"/>
          <w:b w:val="0"/>
          <w:bCs w:val="0"/>
          <w:i/>
          <w:iCs/>
          <w:color w:val="2F5496"/>
          <w:lang w:val="sq-AL"/>
        </w:rPr>
        <w:t>ë</w:t>
      </w:r>
      <w:r w:rsidR="004F7631" w:rsidRPr="00661F6C">
        <w:rPr>
          <w:rFonts w:eastAsia="Times New Roman"/>
          <w:b w:val="0"/>
          <w:bCs w:val="0"/>
          <w:i/>
          <w:iCs/>
          <w:color w:val="2F5496"/>
          <w:lang w:val="sq-AL"/>
        </w:rPr>
        <w:t>/Qarkut</w:t>
      </w:r>
      <w:r w:rsidR="001F6A34" w:rsidRPr="00661F6C">
        <w:rPr>
          <w:rFonts w:eastAsia="Times New Roman"/>
          <w:b w:val="0"/>
          <w:bCs w:val="0"/>
          <w:i/>
          <w:iCs/>
          <w:color w:val="2F5496"/>
          <w:lang w:val="sq-AL"/>
        </w:rPr>
        <w:t xml:space="preserve"> </w:t>
      </w:r>
      <w:r w:rsidR="001F6A34" w:rsidRPr="00661F6C">
        <w:rPr>
          <w:rFonts w:eastAsia="Times New Roman"/>
          <w:b w:val="0"/>
          <w:bCs w:val="0"/>
          <w:color w:val="1F3763"/>
          <w:lang w:val="sq-AL"/>
        </w:rPr>
        <w:t>[EMRI]</w:t>
      </w:r>
    </w:p>
    <w:p w14:paraId="58C264F2" w14:textId="77777777" w:rsidR="004B7C82" w:rsidRPr="00661F6C" w:rsidRDefault="004B7C82" w:rsidP="00661F6C">
      <w:pPr>
        <w:pStyle w:val="NormalWeb"/>
        <w:spacing w:before="0" w:beforeAutospacing="0" w:after="0" w:afterAutospacing="0"/>
        <w:divId w:val="499348053"/>
        <w:rPr>
          <w:lang w:val="sq-AL"/>
        </w:rPr>
      </w:pPr>
    </w:p>
    <w:p w14:paraId="34A77B0C" w14:textId="11B8FD1A" w:rsidR="00CC786F" w:rsidRPr="00661F6C" w:rsidRDefault="00CC786F" w:rsidP="00661F6C">
      <w:pPr>
        <w:pStyle w:val="NormalWeb"/>
        <w:spacing w:before="0" w:beforeAutospacing="0" w:after="0" w:afterAutospacing="0"/>
        <w:jc w:val="both"/>
        <w:divId w:val="499348053"/>
        <w:rPr>
          <w:lang w:val="sq-AL"/>
        </w:rPr>
      </w:pPr>
      <w:r w:rsidRPr="00661F6C">
        <w:rPr>
          <w:lang w:val="sq-AL"/>
        </w:rPr>
        <w:t>K</w:t>
      </w:r>
      <w:r w:rsidR="00F8343D" w:rsidRPr="00661F6C">
        <w:rPr>
          <w:lang w:val="sq-AL"/>
        </w:rPr>
        <w:t>y</w:t>
      </w:r>
      <w:r w:rsidRPr="00661F6C">
        <w:rPr>
          <w:lang w:val="sq-AL"/>
        </w:rPr>
        <w:t xml:space="preserve"> nënseksion paraqet informacion mbi të ardhurat e veta, përfshirë ato faktike për dy vitet e mëparshme, të pritshmet për vitin aktual dhe parashikimet për periudhën tre-vjeçare të PBA-së. Informacioni mbi supozimet që qëndrojnë në themel të këtyre parashikimeve paraqitet për secilin zë kryesor të të ardhurave të veta.</w:t>
      </w:r>
    </w:p>
    <w:p w14:paraId="18283AC0" w14:textId="77777777" w:rsidR="00CC786F" w:rsidRPr="00661F6C" w:rsidRDefault="00CC786F" w:rsidP="00661F6C">
      <w:pPr>
        <w:pStyle w:val="NormalWeb"/>
        <w:spacing w:before="0" w:beforeAutospacing="0" w:after="0" w:afterAutospacing="0"/>
        <w:divId w:val="499348053"/>
        <w:rPr>
          <w:lang w:val="sq-AL"/>
        </w:rPr>
      </w:pPr>
    </w:p>
    <w:p w14:paraId="5A62A4DA" w14:textId="77777777" w:rsidR="004B7C82" w:rsidRPr="00661F6C" w:rsidRDefault="004B7C82" w:rsidP="00661F6C">
      <w:pPr>
        <w:pStyle w:val="ListParagraph"/>
        <w:numPr>
          <w:ilvl w:val="0"/>
          <w:numId w:val="12"/>
        </w:numPr>
        <w:tabs>
          <w:tab w:val="clear" w:pos="720"/>
        </w:tabs>
        <w:divId w:val="499348053"/>
        <w:rPr>
          <w:rFonts w:eastAsiaTheme="minorHAnsi"/>
          <w:lang w:val="sq-AL"/>
        </w:rPr>
      </w:pPr>
      <w:r w:rsidRPr="00661F6C">
        <w:rPr>
          <w:rFonts w:eastAsiaTheme="minorHAnsi"/>
          <w:lang w:val="sq-AL"/>
        </w:rPr>
        <w:t xml:space="preserve">Taksat dhe Tarifat </w:t>
      </w:r>
      <w:r w:rsidR="00CC786F" w:rsidRPr="00661F6C">
        <w:rPr>
          <w:rFonts w:eastAsiaTheme="minorHAnsi"/>
          <w:lang w:val="sq-AL"/>
        </w:rPr>
        <w:t>Vendore</w:t>
      </w:r>
    </w:p>
    <w:p w14:paraId="155B1584" w14:textId="77777777" w:rsidR="004B7C82" w:rsidRPr="00661F6C" w:rsidRDefault="004B7C82" w:rsidP="00661F6C">
      <w:pPr>
        <w:pStyle w:val="NormalWeb"/>
        <w:spacing w:before="0" w:beforeAutospacing="0" w:after="0" w:afterAutospacing="0"/>
        <w:ind w:left="720"/>
        <w:divId w:val="499348053"/>
        <w:rPr>
          <w:lang w:val="sq-AL"/>
        </w:rPr>
      </w:pPr>
      <w:r w:rsidRPr="00661F6C">
        <w:rPr>
          <w:lang w:val="sq-AL"/>
        </w:rPr>
        <w:t> </w:t>
      </w:r>
    </w:p>
    <w:p w14:paraId="62552605" w14:textId="77777777" w:rsidR="004B7C82" w:rsidRPr="00661F6C" w:rsidRDefault="004B7C82" w:rsidP="00661F6C">
      <w:pPr>
        <w:pStyle w:val="NormalWeb"/>
        <w:spacing w:before="0" w:beforeAutospacing="0" w:after="0" w:afterAutospacing="0"/>
        <w:ind w:left="720"/>
        <w:divId w:val="499348053"/>
        <w:rPr>
          <w:lang w:val="sq-AL"/>
        </w:rPr>
      </w:pPr>
      <w:r w:rsidRPr="00661F6C">
        <w:rPr>
          <w:lang w:val="sq-AL"/>
        </w:rPr>
        <w:t xml:space="preserve">A.1 Taksat </w:t>
      </w:r>
      <w:r w:rsidR="00CC786F" w:rsidRPr="00661F6C">
        <w:rPr>
          <w:lang w:val="sq-AL"/>
        </w:rPr>
        <w:t>Vendore</w:t>
      </w:r>
    </w:p>
    <w:p w14:paraId="77A06913" w14:textId="77777777" w:rsidR="00CC786F" w:rsidRPr="00661F6C" w:rsidRDefault="00CC786F" w:rsidP="00661F6C">
      <w:pPr>
        <w:pStyle w:val="NormalWeb"/>
        <w:spacing w:before="0" w:beforeAutospacing="0" w:after="0" w:afterAutospacing="0"/>
        <w:divId w:val="499348053"/>
        <w:rPr>
          <w:lang w:val="sq-AL"/>
        </w:rPr>
      </w:pPr>
    </w:p>
    <w:p w14:paraId="0A6E39C2" w14:textId="43D8480A" w:rsidR="00FE69A4" w:rsidRPr="00661F6C" w:rsidRDefault="00F1314F" w:rsidP="00661F6C">
      <w:pPr>
        <w:pStyle w:val="NormalWeb"/>
        <w:spacing w:before="0" w:beforeAutospacing="0" w:after="0" w:afterAutospacing="0"/>
        <w:jc w:val="both"/>
        <w:divId w:val="499348053"/>
        <w:rPr>
          <w:lang w:val="sq-AL"/>
        </w:rPr>
      </w:pPr>
      <w:r w:rsidRPr="00661F6C">
        <w:rPr>
          <w:lang w:val="sq-AL"/>
        </w:rPr>
        <w:t>Taksat vendore p</w:t>
      </w:r>
      <w:r w:rsidR="00766938" w:rsidRPr="00661F6C">
        <w:rPr>
          <w:lang w:val="sq-AL"/>
        </w:rPr>
        <w:t>ë</w:t>
      </w:r>
      <w:r w:rsidRPr="00661F6C">
        <w:rPr>
          <w:lang w:val="sq-AL"/>
        </w:rPr>
        <w:t>rfshijn</w:t>
      </w:r>
      <w:r w:rsidR="00766938" w:rsidRPr="00661F6C">
        <w:rPr>
          <w:lang w:val="sq-AL"/>
        </w:rPr>
        <w:t>ë</w:t>
      </w:r>
      <w:r w:rsidRPr="00661F6C">
        <w:rPr>
          <w:lang w:val="sq-AL"/>
        </w:rPr>
        <w:t xml:space="preserve"> </w:t>
      </w:r>
      <w:r w:rsidR="00FE69A4" w:rsidRPr="00661F6C">
        <w:rPr>
          <w:lang w:val="sq-AL"/>
        </w:rPr>
        <w:t>taksa mbi pasurinë e paluajtshme, në të cilën përfshihen taksa mbi ndërtesat, taksa mbi tokën bujqësore dhe taksa mbi truallin, si dhe mbi transaksionet e kryera me to; b) taksa e ndikimit në infrastrukturë nga ndërtimet e reja; c) taksa vendore mbi veprimtarinë e shërbimit hotelier; ç) taksa e tabelës; d) taksa vendore të përkohshme, të cilat vendosen sipas mënyrës së parashikuar në ligj; dh) taksa vendore mbi veprimtarinë ekonomike të biznesit të vogël; e) taksa vendore mbi të ardhurat vetjake, taksa mbi të ardhurat e krijuara nga dhuratat, trashëgimitë, testamentet ose lotaritë vendore; ë) taksa të tjera, të përcaktuara me ligj.</w:t>
      </w:r>
    </w:p>
    <w:p w14:paraId="41AA8598" w14:textId="77777777" w:rsidR="00FE69A4" w:rsidRPr="00661F6C" w:rsidRDefault="00FE69A4" w:rsidP="00661F6C">
      <w:pPr>
        <w:pStyle w:val="NormalWeb"/>
        <w:spacing w:before="0" w:beforeAutospacing="0" w:after="0" w:afterAutospacing="0"/>
        <w:jc w:val="both"/>
        <w:divId w:val="499348053"/>
        <w:rPr>
          <w:lang w:val="sq-AL"/>
        </w:rPr>
      </w:pPr>
    </w:p>
    <w:p w14:paraId="7CDED3C6" w14:textId="77777777" w:rsidR="00CC786F" w:rsidRPr="00661F6C" w:rsidRDefault="00CC786F" w:rsidP="00661F6C">
      <w:pPr>
        <w:pStyle w:val="NormalWeb"/>
        <w:spacing w:before="0" w:beforeAutospacing="0" w:after="0" w:afterAutospacing="0"/>
        <w:divId w:val="499348053"/>
        <w:rPr>
          <w:lang w:val="sq-AL"/>
        </w:rPr>
      </w:pPr>
    </w:p>
    <w:p w14:paraId="0B6F559C" w14:textId="77777777" w:rsidR="00E84B93" w:rsidRPr="00661F6C" w:rsidRDefault="00E84B93" w:rsidP="00661F6C">
      <w:pPr>
        <w:pStyle w:val="NormalWeb"/>
        <w:spacing w:before="0" w:beforeAutospacing="0" w:after="0" w:afterAutospacing="0"/>
        <w:divId w:val="499348053"/>
        <w:rPr>
          <w:lang w:val="sq-AL"/>
        </w:rPr>
      </w:pPr>
      <w:r w:rsidRPr="00661F6C">
        <w:rPr>
          <w:noProof/>
        </w:rPr>
        <mc:AlternateContent>
          <mc:Choice Requires="wps">
            <w:drawing>
              <wp:inline distT="0" distB="0" distL="0" distR="0" wp14:anchorId="626507BE" wp14:editId="51383503">
                <wp:extent cx="5685183" cy="3665551"/>
                <wp:effectExtent l="0" t="0" r="0" b="0"/>
                <wp:docPr id="15" name="Text Box 15"/>
                <wp:cNvGraphicFramePr/>
                <a:graphic xmlns:a="http://schemas.openxmlformats.org/drawingml/2006/main">
                  <a:graphicData uri="http://schemas.microsoft.com/office/word/2010/wordprocessingShape">
                    <wps:wsp>
                      <wps:cNvSpPr txBox="1"/>
                      <wps:spPr>
                        <a:xfrm>
                          <a:off x="0" y="0"/>
                          <a:ext cx="5685183" cy="3665551"/>
                        </a:xfrm>
                        <a:prstGeom prst="rect">
                          <a:avLst/>
                        </a:prstGeom>
                        <a:solidFill>
                          <a:schemeClr val="lt1"/>
                        </a:solidFill>
                        <a:ln w="6350">
                          <a:noFill/>
                        </a:ln>
                      </wps:spPr>
                      <wps:txbx>
                        <w:txbxContent>
                          <w:p w14:paraId="15D3E3DA" w14:textId="77777777" w:rsidR="00BB6B18" w:rsidRPr="00661F6C" w:rsidRDefault="00BB6B18" w:rsidP="00E84B93">
                            <w:pPr>
                              <w:pBdr>
                                <w:top w:val="single" w:sz="36" w:space="1" w:color="FF0000"/>
                                <w:left w:val="single" w:sz="36" w:space="4" w:color="FF0000"/>
                                <w:bottom w:val="single" w:sz="36" w:space="1" w:color="FF0000"/>
                                <w:right w:val="single" w:sz="36" w:space="4" w:color="FF0000"/>
                              </w:pBdr>
                              <w:shd w:val="clear" w:color="auto" w:fill="D9D9D9" w:themeFill="background1" w:themeFillShade="D9"/>
                              <w:jc w:val="center"/>
                              <w:rPr>
                                <w:rFonts w:eastAsiaTheme="minorHAnsi"/>
                                <w:b/>
                                <w:bCs/>
                                <w:color w:val="FF0000"/>
                                <w:sz w:val="22"/>
                                <w:szCs w:val="22"/>
                                <w:highlight w:val="black"/>
                                <w:u w:val="single"/>
                                <w:lang w:val="en-GB"/>
                              </w:rPr>
                            </w:pPr>
                            <w:r w:rsidRPr="00661F6C">
                              <w:rPr>
                                <w:rFonts w:eastAsiaTheme="minorHAnsi"/>
                                <w:b/>
                                <w:bCs/>
                                <w:color w:val="FF0000"/>
                                <w:sz w:val="22"/>
                                <w:szCs w:val="22"/>
                                <w:highlight w:val="black"/>
                                <w:u w:val="single"/>
                                <w:lang w:val="en-GB"/>
                              </w:rPr>
                              <w:t>KUTI ORIENTUESE NR. 3</w:t>
                            </w:r>
                          </w:p>
                          <w:p w14:paraId="7CD8D1C5" w14:textId="77777777" w:rsidR="00BB6B18" w:rsidRPr="00661F6C" w:rsidRDefault="00BB6B18" w:rsidP="00E84B93">
                            <w:pPr>
                              <w:pBdr>
                                <w:top w:val="single" w:sz="36" w:space="1" w:color="FF0000"/>
                                <w:left w:val="single" w:sz="36" w:space="4" w:color="FF0000"/>
                                <w:bottom w:val="single" w:sz="36" w:space="1" w:color="FF0000"/>
                                <w:right w:val="single" w:sz="36" w:space="4" w:color="FF0000"/>
                              </w:pBdr>
                              <w:shd w:val="clear" w:color="auto" w:fill="D9D9D9" w:themeFill="background1" w:themeFillShade="D9"/>
                              <w:jc w:val="center"/>
                              <w:rPr>
                                <w:rFonts w:eastAsiaTheme="minorHAnsi"/>
                                <w:b/>
                                <w:bCs/>
                                <w:color w:val="FF0000"/>
                                <w:sz w:val="22"/>
                                <w:szCs w:val="22"/>
                                <w:highlight w:val="black"/>
                                <w:u w:val="single"/>
                                <w:lang w:val="en-GB"/>
                              </w:rPr>
                            </w:pPr>
                            <w:r w:rsidRPr="00661F6C">
                              <w:rPr>
                                <w:rFonts w:eastAsiaTheme="minorHAnsi"/>
                                <w:b/>
                                <w:bCs/>
                                <w:color w:val="FF0000"/>
                                <w:sz w:val="22"/>
                                <w:szCs w:val="22"/>
                                <w:highlight w:val="black"/>
                                <w:u w:val="single"/>
                                <w:lang w:val="en-GB"/>
                              </w:rPr>
                              <w:t>KJO KUTI DUHET TE FSHIHET PARA FINALIZIMIT TE KËTIJ DOKUMENTI</w:t>
                            </w:r>
                          </w:p>
                          <w:p w14:paraId="24F47FE2" w14:textId="77777777" w:rsidR="00BB6B18" w:rsidRPr="00661F6C" w:rsidRDefault="00BB6B18" w:rsidP="00E01DD5">
                            <w:pPr>
                              <w:pBdr>
                                <w:top w:val="single" w:sz="36" w:space="1" w:color="FF0000"/>
                                <w:left w:val="single" w:sz="36" w:space="4" w:color="FF0000"/>
                                <w:bottom w:val="single" w:sz="36" w:space="1" w:color="FF0000"/>
                                <w:right w:val="single" w:sz="36" w:space="4" w:color="FF0000"/>
                              </w:pBdr>
                              <w:shd w:val="clear" w:color="auto" w:fill="D9D9D9" w:themeFill="background1" w:themeFillShade="D9"/>
                              <w:rPr>
                                <w:sz w:val="22"/>
                                <w:szCs w:val="22"/>
                              </w:rPr>
                            </w:pPr>
                          </w:p>
                          <w:p w14:paraId="52DACAC1" w14:textId="77777777" w:rsidR="00BB6B18" w:rsidRPr="00661F6C" w:rsidRDefault="00BB6B18" w:rsidP="00E01DD5">
                            <w:pPr>
                              <w:pBdr>
                                <w:top w:val="single" w:sz="36" w:space="1" w:color="FF0000"/>
                                <w:left w:val="single" w:sz="36" w:space="4" w:color="FF0000"/>
                                <w:bottom w:val="single" w:sz="36" w:space="1" w:color="FF0000"/>
                                <w:right w:val="single" w:sz="36" w:space="4" w:color="FF0000"/>
                              </w:pBdr>
                              <w:shd w:val="clear" w:color="auto" w:fill="D9D9D9" w:themeFill="background1" w:themeFillShade="D9"/>
                              <w:rPr>
                                <w:sz w:val="22"/>
                                <w:szCs w:val="22"/>
                              </w:rPr>
                            </w:pPr>
                            <w:r w:rsidRPr="00661F6C">
                              <w:rPr>
                                <w:sz w:val="22"/>
                                <w:szCs w:val="22"/>
                              </w:rPr>
                              <w:t>Ju lutemi jepni një shpjegim të arsyeve për ndryshimet eventuale në parashikimet për taksat vendore. Këto ndryshime mund të kenë qenë rezultat i ndryshimeve në bazën përkatëse të taksave që rezultojnë, për shembull, nga ndryshimet në:</w:t>
                            </w:r>
                          </w:p>
                          <w:p w14:paraId="2EA13D29" w14:textId="77777777" w:rsidR="00BB6B18" w:rsidRPr="00661F6C" w:rsidRDefault="00BB6B18" w:rsidP="00E01DD5">
                            <w:pPr>
                              <w:pBdr>
                                <w:top w:val="single" w:sz="36" w:space="1" w:color="FF0000"/>
                                <w:left w:val="single" w:sz="36" w:space="4" w:color="FF0000"/>
                                <w:bottom w:val="single" w:sz="36" w:space="1" w:color="FF0000"/>
                                <w:right w:val="single" w:sz="36" w:space="4" w:color="FF0000"/>
                              </w:pBdr>
                              <w:shd w:val="clear" w:color="auto" w:fill="D9D9D9" w:themeFill="background1" w:themeFillShade="D9"/>
                              <w:rPr>
                                <w:sz w:val="22"/>
                                <w:szCs w:val="22"/>
                              </w:rPr>
                            </w:pPr>
                          </w:p>
                          <w:p w14:paraId="7AB408B6" w14:textId="5C50BB79" w:rsidR="00BB6B18" w:rsidRPr="00661F6C" w:rsidRDefault="00BB6B18" w:rsidP="00E01DD5">
                            <w:pPr>
                              <w:pBdr>
                                <w:top w:val="single" w:sz="36" w:space="1" w:color="FF0000"/>
                                <w:left w:val="single" w:sz="36" w:space="4" w:color="FF0000"/>
                                <w:bottom w:val="single" w:sz="36" w:space="1" w:color="FF0000"/>
                                <w:right w:val="single" w:sz="36" w:space="4" w:color="FF0000"/>
                              </w:pBdr>
                              <w:shd w:val="clear" w:color="auto" w:fill="D9D9D9" w:themeFill="background1" w:themeFillShade="D9"/>
                              <w:rPr>
                                <w:sz w:val="22"/>
                                <w:szCs w:val="22"/>
                              </w:rPr>
                            </w:pPr>
                            <w:r w:rsidRPr="00661F6C">
                              <w:rPr>
                                <w:sz w:val="22"/>
                                <w:szCs w:val="22"/>
                              </w:rPr>
                              <w:t xml:space="preserve">- sipërfaqen e ndërtesave; </w:t>
                            </w:r>
                          </w:p>
                          <w:p w14:paraId="67BF1E82" w14:textId="2034FCA2" w:rsidR="00BB6B18" w:rsidRPr="00661F6C" w:rsidRDefault="00BB6B18" w:rsidP="00E01DD5">
                            <w:pPr>
                              <w:pBdr>
                                <w:top w:val="single" w:sz="36" w:space="1" w:color="FF0000"/>
                                <w:left w:val="single" w:sz="36" w:space="4" w:color="FF0000"/>
                                <w:bottom w:val="single" w:sz="36" w:space="1" w:color="FF0000"/>
                                <w:right w:val="single" w:sz="36" w:space="4" w:color="FF0000"/>
                              </w:pBdr>
                              <w:shd w:val="clear" w:color="auto" w:fill="D9D9D9" w:themeFill="background1" w:themeFillShade="D9"/>
                              <w:rPr>
                                <w:sz w:val="22"/>
                                <w:szCs w:val="22"/>
                              </w:rPr>
                            </w:pPr>
                            <w:r w:rsidRPr="00661F6C">
                              <w:rPr>
                                <w:sz w:val="22"/>
                                <w:szCs w:val="22"/>
                              </w:rPr>
                              <w:t>- sipërfaqen e tokës bujqësore;</w:t>
                            </w:r>
                          </w:p>
                          <w:p w14:paraId="2A024CC0" w14:textId="2BCC8701" w:rsidR="00BB6B18" w:rsidRPr="00661F6C" w:rsidRDefault="00BB6B18" w:rsidP="00E01DD5">
                            <w:pPr>
                              <w:pBdr>
                                <w:top w:val="single" w:sz="36" w:space="1" w:color="FF0000"/>
                                <w:left w:val="single" w:sz="36" w:space="4" w:color="FF0000"/>
                                <w:bottom w:val="single" w:sz="36" w:space="1" w:color="FF0000"/>
                                <w:right w:val="single" w:sz="36" w:space="4" w:color="FF0000"/>
                              </w:pBdr>
                              <w:shd w:val="clear" w:color="auto" w:fill="D9D9D9" w:themeFill="background1" w:themeFillShade="D9"/>
                              <w:rPr>
                                <w:sz w:val="22"/>
                                <w:szCs w:val="22"/>
                              </w:rPr>
                            </w:pPr>
                            <w:r w:rsidRPr="00661F6C">
                              <w:rPr>
                                <w:sz w:val="22"/>
                                <w:szCs w:val="22"/>
                              </w:rPr>
                              <w:t>- sipërfaqen e truallit për ndërtim;</w:t>
                            </w:r>
                          </w:p>
                          <w:p w14:paraId="35472E54" w14:textId="6063F506" w:rsidR="00BB6B18" w:rsidRPr="00661F6C" w:rsidRDefault="00BB6B18" w:rsidP="00E01DD5">
                            <w:pPr>
                              <w:pBdr>
                                <w:top w:val="single" w:sz="36" w:space="1" w:color="FF0000"/>
                                <w:left w:val="single" w:sz="36" w:space="4" w:color="FF0000"/>
                                <w:bottom w:val="single" w:sz="36" w:space="1" w:color="FF0000"/>
                                <w:right w:val="single" w:sz="36" w:space="4" w:color="FF0000"/>
                              </w:pBdr>
                              <w:shd w:val="clear" w:color="auto" w:fill="D9D9D9" w:themeFill="background1" w:themeFillShade="D9"/>
                              <w:rPr>
                                <w:sz w:val="22"/>
                                <w:szCs w:val="22"/>
                              </w:rPr>
                            </w:pPr>
                            <w:r w:rsidRPr="00661F6C">
                              <w:rPr>
                                <w:sz w:val="22"/>
                                <w:szCs w:val="22"/>
                              </w:rPr>
                              <w:t>- numrin dhe madhësinë e transaksioneve të pasurive të paluajtshme;</w:t>
                            </w:r>
                          </w:p>
                          <w:p w14:paraId="06C9186C" w14:textId="3C8157AC" w:rsidR="00BB6B18" w:rsidRPr="00A76933" w:rsidRDefault="00BB6B18" w:rsidP="00E01DD5">
                            <w:pPr>
                              <w:pBdr>
                                <w:top w:val="single" w:sz="36" w:space="1" w:color="FF0000"/>
                                <w:left w:val="single" w:sz="36" w:space="4" w:color="FF0000"/>
                                <w:bottom w:val="single" w:sz="36" w:space="1" w:color="FF0000"/>
                                <w:right w:val="single" w:sz="36" w:space="4" w:color="FF0000"/>
                              </w:pBdr>
                              <w:shd w:val="clear" w:color="auto" w:fill="D9D9D9" w:themeFill="background1" w:themeFillShade="D9"/>
                              <w:rPr>
                                <w:sz w:val="22"/>
                                <w:szCs w:val="22"/>
                                <w:lang w:val="it-IT"/>
                              </w:rPr>
                            </w:pPr>
                            <w:r w:rsidRPr="00A76933">
                              <w:rPr>
                                <w:sz w:val="22"/>
                                <w:szCs w:val="22"/>
                                <w:lang w:val="it-IT"/>
                              </w:rPr>
                              <w:t>- numrin e bizneseve active;</w:t>
                            </w:r>
                          </w:p>
                          <w:p w14:paraId="6BBA9AC8" w14:textId="490D3ACC" w:rsidR="00BB6B18" w:rsidRPr="00A76933" w:rsidRDefault="00BB6B18" w:rsidP="00E01DD5">
                            <w:pPr>
                              <w:pBdr>
                                <w:top w:val="single" w:sz="36" w:space="1" w:color="FF0000"/>
                                <w:left w:val="single" w:sz="36" w:space="4" w:color="FF0000"/>
                                <w:bottom w:val="single" w:sz="36" w:space="1" w:color="FF0000"/>
                                <w:right w:val="single" w:sz="36" w:space="4" w:color="FF0000"/>
                              </w:pBdr>
                              <w:shd w:val="clear" w:color="auto" w:fill="D9D9D9" w:themeFill="background1" w:themeFillShade="D9"/>
                              <w:rPr>
                                <w:sz w:val="22"/>
                                <w:szCs w:val="22"/>
                                <w:lang w:val="it-IT"/>
                              </w:rPr>
                            </w:pPr>
                            <w:r w:rsidRPr="00A76933">
                              <w:rPr>
                                <w:sz w:val="22"/>
                                <w:szCs w:val="22"/>
                                <w:lang w:val="it-IT"/>
                              </w:rPr>
                              <w:t>- numrin e lejeve të ndërtimit;</w:t>
                            </w:r>
                          </w:p>
                          <w:p w14:paraId="70D0E9A8" w14:textId="1B9591BB" w:rsidR="00BB6B18" w:rsidRPr="00A76933" w:rsidRDefault="00BB6B18" w:rsidP="00E01DD5">
                            <w:pPr>
                              <w:pBdr>
                                <w:top w:val="single" w:sz="36" w:space="1" w:color="FF0000"/>
                                <w:left w:val="single" w:sz="36" w:space="4" w:color="FF0000"/>
                                <w:bottom w:val="single" w:sz="36" w:space="1" w:color="FF0000"/>
                                <w:right w:val="single" w:sz="36" w:space="4" w:color="FF0000"/>
                              </w:pBdr>
                              <w:shd w:val="clear" w:color="auto" w:fill="D9D9D9" w:themeFill="background1" w:themeFillShade="D9"/>
                              <w:rPr>
                                <w:sz w:val="22"/>
                                <w:szCs w:val="22"/>
                                <w:lang w:val="it-IT"/>
                              </w:rPr>
                            </w:pPr>
                            <w:r w:rsidRPr="00A76933">
                              <w:rPr>
                                <w:sz w:val="22"/>
                                <w:szCs w:val="22"/>
                                <w:lang w:val="it-IT"/>
                              </w:rPr>
                              <w:t>- numrin e shtretërve në hotele;</w:t>
                            </w:r>
                          </w:p>
                          <w:p w14:paraId="19A0CDBE" w14:textId="540482CE" w:rsidR="00BB6B18" w:rsidRPr="00A76933" w:rsidRDefault="00BB6B18" w:rsidP="00E01DD5">
                            <w:pPr>
                              <w:pBdr>
                                <w:top w:val="single" w:sz="36" w:space="1" w:color="FF0000"/>
                                <w:left w:val="single" w:sz="36" w:space="4" w:color="FF0000"/>
                                <w:bottom w:val="single" w:sz="36" w:space="1" w:color="FF0000"/>
                                <w:right w:val="single" w:sz="36" w:space="4" w:color="FF0000"/>
                              </w:pBdr>
                              <w:shd w:val="clear" w:color="auto" w:fill="D9D9D9" w:themeFill="background1" w:themeFillShade="D9"/>
                              <w:rPr>
                                <w:sz w:val="22"/>
                                <w:szCs w:val="22"/>
                                <w:lang w:val="it-IT"/>
                              </w:rPr>
                            </w:pPr>
                            <w:r w:rsidRPr="00A76933">
                              <w:rPr>
                                <w:sz w:val="22"/>
                                <w:szCs w:val="22"/>
                                <w:lang w:val="it-IT"/>
                              </w:rPr>
                              <w:t>- numrin e vizitorëve vendas dhe të huaj brenda natës;</w:t>
                            </w:r>
                          </w:p>
                          <w:p w14:paraId="4901A14E" w14:textId="4C1B0ACD" w:rsidR="00BB6B18" w:rsidRPr="00A76933" w:rsidRDefault="00BB6B18" w:rsidP="00E01DD5">
                            <w:pPr>
                              <w:pBdr>
                                <w:top w:val="single" w:sz="36" w:space="1" w:color="FF0000"/>
                                <w:left w:val="single" w:sz="36" w:space="4" w:color="FF0000"/>
                                <w:bottom w:val="single" w:sz="36" w:space="1" w:color="FF0000"/>
                                <w:right w:val="single" w:sz="36" w:space="4" w:color="FF0000"/>
                              </w:pBdr>
                              <w:shd w:val="clear" w:color="auto" w:fill="D9D9D9" w:themeFill="background1" w:themeFillShade="D9"/>
                              <w:rPr>
                                <w:sz w:val="22"/>
                                <w:szCs w:val="22"/>
                                <w:lang w:val="it-IT"/>
                              </w:rPr>
                            </w:pPr>
                            <w:r w:rsidRPr="00A76933">
                              <w:rPr>
                                <w:sz w:val="22"/>
                                <w:szCs w:val="22"/>
                                <w:lang w:val="it-IT"/>
                              </w:rPr>
                              <w:t>- sipërfaqen e tabelave reklamuese;</w:t>
                            </w:r>
                          </w:p>
                          <w:p w14:paraId="5E95F86A" w14:textId="447A3EE0" w:rsidR="00BB6B18" w:rsidRPr="00A76933" w:rsidRDefault="00BB6B18" w:rsidP="00E01DD5">
                            <w:pPr>
                              <w:pBdr>
                                <w:top w:val="single" w:sz="36" w:space="1" w:color="FF0000"/>
                                <w:left w:val="single" w:sz="36" w:space="4" w:color="FF0000"/>
                                <w:bottom w:val="single" w:sz="36" w:space="1" w:color="FF0000"/>
                                <w:right w:val="single" w:sz="36" w:space="4" w:color="FF0000"/>
                              </w:pBdr>
                              <w:shd w:val="clear" w:color="auto" w:fill="D9D9D9" w:themeFill="background1" w:themeFillShade="D9"/>
                              <w:rPr>
                                <w:sz w:val="22"/>
                                <w:szCs w:val="22"/>
                                <w:lang w:val="it-IT"/>
                              </w:rPr>
                            </w:pPr>
                            <w:r w:rsidRPr="00A76933">
                              <w:rPr>
                                <w:sz w:val="22"/>
                                <w:szCs w:val="22"/>
                                <w:lang w:val="it-IT"/>
                              </w:rPr>
                              <w:t>- etj.</w:t>
                            </w:r>
                          </w:p>
                          <w:p w14:paraId="3A67D47F" w14:textId="77777777" w:rsidR="00BB6B18" w:rsidRPr="00A76933" w:rsidRDefault="00BB6B18" w:rsidP="00E01DD5">
                            <w:pPr>
                              <w:pBdr>
                                <w:top w:val="single" w:sz="36" w:space="1" w:color="FF0000"/>
                                <w:left w:val="single" w:sz="36" w:space="4" w:color="FF0000"/>
                                <w:bottom w:val="single" w:sz="36" w:space="1" w:color="FF0000"/>
                                <w:right w:val="single" w:sz="36" w:space="4" w:color="FF0000"/>
                              </w:pBdr>
                              <w:shd w:val="clear" w:color="auto" w:fill="D9D9D9" w:themeFill="background1" w:themeFillShade="D9"/>
                              <w:rPr>
                                <w:sz w:val="22"/>
                                <w:szCs w:val="22"/>
                                <w:lang w:val="it-IT"/>
                              </w:rPr>
                            </w:pPr>
                          </w:p>
                          <w:p w14:paraId="3C4FEBBF" w14:textId="77777777" w:rsidR="00BB6B18" w:rsidRPr="00661F6C" w:rsidRDefault="00BB6B18" w:rsidP="00E01DD5">
                            <w:pPr>
                              <w:pBdr>
                                <w:top w:val="single" w:sz="36" w:space="1" w:color="FF0000"/>
                                <w:left w:val="single" w:sz="36" w:space="4" w:color="FF0000"/>
                                <w:bottom w:val="single" w:sz="36" w:space="1" w:color="FF0000"/>
                                <w:right w:val="single" w:sz="36" w:space="4" w:color="FF0000"/>
                              </w:pBdr>
                              <w:shd w:val="clear" w:color="auto" w:fill="D9D9D9" w:themeFill="background1" w:themeFillShade="D9"/>
                              <w:rPr>
                                <w:sz w:val="22"/>
                                <w:szCs w:val="22"/>
                              </w:rPr>
                            </w:pPr>
                            <w:r w:rsidRPr="00A76933">
                              <w:rPr>
                                <w:sz w:val="22"/>
                                <w:szCs w:val="22"/>
                                <w:lang w:val="it-IT"/>
                              </w:rPr>
                              <w:t xml:space="preserve">Ndryshimet e pritshme në të ardhura mund të jenë gjithashtu rezultat i ndryshimeve në normat e taksave dhe përjashtimet e aplikuara. </w:t>
                            </w:r>
                            <w:r w:rsidRPr="00661F6C">
                              <w:rPr>
                                <w:sz w:val="22"/>
                                <w:szCs w:val="22"/>
                              </w:rPr>
                              <w:t>Në këtë rast, ju lutemi jepni një shpjegim.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626507BE" id="Text Box 15" o:spid="_x0000_s1028" type="#_x0000_t202" style="width:447.65pt;height:288.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" fillcolor="white [3201]" stroked="f" strokeweight=".5pt">
                <v:textbox>
                  <w:txbxContent>
                    <w:p w14:paraId="15D3E3DA" w14:textId="77777777" w:rsidR="00BB6B18" w:rsidRPr="00661F6C" w:rsidRDefault="00BB6B18" w:rsidP="00E84B93">
                      <w:pPr>
                        <w:pBdr>
                          <w:top w:val="single" w:sz="36" w:space="1" w:color="FF0000"/>
                          <w:left w:val="single" w:sz="36" w:space="4" w:color="FF0000"/>
                          <w:bottom w:val="single" w:sz="36" w:space="1" w:color="FF0000"/>
                          <w:right w:val="single" w:sz="36" w:space="4" w:color="FF0000"/>
                        </w:pBdr>
                        <w:shd w:val="clear" w:color="auto" w:fill="D9D9D9" w:themeFill="background1" w:themeFillShade="D9"/>
                        <w:jc w:val="center"/>
                        <w:rPr>
                          <w:rFonts w:eastAsiaTheme="minorHAnsi"/>
                          <w:b/>
                          <w:bCs/>
                          <w:color w:val="FF0000"/>
                          <w:sz w:val="22"/>
                          <w:szCs w:val="22"/>
                          <w:highlight w:val="black"/>
                          <w:u w:val="single"/>
                          <w:lang w:val="en-GB"/>
                        </w:rPr>
                      </w:pPr>
                      <w:r w:rsidRPr="00661F6C">
                        <w:rPr>
                          <w:rFonts w:eastAsiaTheme="minorHAnsi"/>
                          <w:b/>
                          <w:bCs/>
                          <w:color w:val="FF0000"/>
                          <w:sz w:val="22"/>
                          <w:szCs w:val="22"/>
                          <w:highlight w:val="black"/>
                          <w:u w:val="single"/>
                          <w:lang w:val="en-GB"/>
                        </w:rPr>
                        <w:t>KUTI ORIENTUESE NR. 3</w:t>
                      </w:r>
                    </w:p>
                    <w:p w14:paraId="7CD8D1C5" w14:textId="77777777" w:rsidR="00BB6B18" w:rsidRPr="00661F6C" w:rsidRDefault="00BB6B18" w:rsidP="00E84B93">
                      <w:pPr>
                        <w:pBdr>
                          <w:top w:val="single" w:sz="36" w:space="1" w:color="FF0000"/>
                          <w:left w:val="single" w:sz="36" w:space="4" w:color="FF0000"/>
                          <w:bottom w:val="single" w:sz="36" w:space="1" w:color="FF0000"/>
                          <w:right w:val="single" w:sz="36" w:space="4" w:color="FF0000"/>
                        </w:pBdr>
                        <w:shd w:val="clear" w:color="auto" w:fill="D9D9D9" w:themeFill="background1" w:themeFillShade="D9"/>
                        <w:jc w:val="center"/>
                        <w:rPr>
                          <w:rFonts w:eastAsiaTheme="minorHAnsi"/>
                          <w:b/>
                          <w:bCs/>
                          <w:color w:val="FF0000"/>
                          <w:sz w:val="22"/>
                          <w:szCs w:val="22"/>
                          <w:highlight w:val="black"/>
                          <w:u w:val="single"/>
                          <w:lang w:val="en-GB"/>
                        </w:rPr>
                      </w:pPr>
                      <w:r w:rsidRPr="00661F6C">
                        <w:rPr>
                          <w:rFonts w:eastAsiaTheme="minorHAnsi"/>
                          <w:b/>
                          <w:bCs/>
                          <w:color w:val="FF0000"/>
                          <w:sz w:val="22"/>
                          <w:szCs w:val="22"/>
                          <w:highlight w:val="black"/>
                          <w:u w:val="single"/>
                          <w:lang w:val="en-GB"/>
                        </w:rPr>
                        <w:t>KJO KUTI DUHET TE FSHIHET PARA FINALIZIMIT TE KËTIJ DOKUMENTI</w:t>
                      </w:r>
                    </w:p>
                    <w:p w14:paraId="24F47FE2" w14:textId="77777777" w:rsidR="00BB6B18" w:rsidRPr="00661F6C" w:rsidRDefault="00BB6B18" w:rsidP="00E01DD5">
                      <w:pPr>
                        <w:pBdr>
                          <w:top w:val="single" w:sz="36" w:space="1" w:color="FF0000"/>
                          <w:left w:val="single" w:sz="36" w:space="4" w:color="FF0000"/>
                          <w:bottom w:val="single" w:sz="36" w:space="1" w:color="FF0000"/>
                          <w:right w:val="single" w:sz="36" w:space="4" w:color="FF0000"/>
                        </w:pBdr>
                        <w:shd w:val="clear" w:color="auto" w:fill="D9D9D9" w:themeFill="background1" w:themeFillShade="D9"/>
                        <w:rPr>
                          <w:sz w:val="22"/>
                          <w:szCs w:val="22"/>
                        </w:rPr>
                      </w:pPr>
                    </w:p>
                    <w:p w14:paraId="52DACAC1" w14:textId="77777777" w:rsidR="00BB6B18" w:rsidRPr="00661F6C" w:rsidRDefault="00BB6B18" w:rsidP="00E01DD5">
                      <w:pPr>
                        <w:pBdr>
                          <w:top w:val="single" w:sz="36" w:space="1" w:color="FF0000"/>
                          <w:left w:val="single" w:sz="36" w:space="4" w:color="FF0000"/>
                          <w:bottom w:val="single" w:sz="36" w:space="1" w:color="FF0000"/>
                          <w:right w:val="single" w:sz="36" w:space="4" w:color="FF0000"/>
                        </w:pBdr>
                        <w:shd w:val="clear" w:color="auto" w:fill="D9D9D9" w:themeFill="background1" w:themeFillShade="D9"/>
                        <w:rPr>
                          <w:sz w:val="22"/>
                          <w:szCs w:val="22"/>
                        </w:rPr>
                      </w:pPr>
                      <w:r w:rsidRPr="00661F6C">
                        <w:rPr>
                          <w:sz w:val="22"/>
                          <w:szCs w:val="22"/>
                        </w:rPr>
                        <w:t xml:space="preserve">Ju </w:t>
                      </w:r>
                      <w:proofErr w:type="spellStart"/>
                      <w:r w:rsidRPr="00661F6C">
                        <w:rPr>
                          <w:sz w:val="22"/>
                          <w:szCs w:val="22"/>
                        </w:rPr>
                        <w:t>lutemi</w:t>
                      </w:r>
                      <w:proofErr w:type="spellEnd"/>
                      <w:r w:rsidRPr="00661F6C">
                        <w:rPr>
                          <w:sz w:val="22"/>
                          <w:szCs w:val="22"/>
                        </w:rPr>
                        <w:t xml:space="preserve"> </w:t>
                      </w:r>
                      <w:proofErr w:type="spellStart"/>
                      <w:r w:rsidRPr="00661F6C">
                        <w:rPr>
                          <w:sz w:val="22"/>
                          <w:szCs w:val="22"/>
                        </w:rPr>
                        <w:t>jepni</w:t>
                      </w:r>
                      <w:proofErr w:type="spellEnd"/>
                      <w:r w:rsidRPr="00661F6C">
                        <w:rPr>
                          <w:sz w:val="22"/>
                          <w:szCs w:val="22"/>
                        </w:rPr>
                        <w:t xml:space="preserve"> </w:t>
                      </w:r>
                      <w:proofErr w:type="spellStart"/>
                      <w:r w:rsidRPr="00661F6C">
                        <w:rPr>
                          <w:sz w:val="22"/>
                          <w:szCs w:val="22"/>
                        </w:rPr>
                        <w:t>një</w:t>
                      </w:r>
                      <w:proofErr w:type="spellEnd"/>
                      <w:r w:rsidRPr="00661F6C">
                        <w:rPr>
                          <w:sz w:val="22"/>
                          <w:szCs w:val="22"/>
                        </w:rPr>
                        <w:t xml:space="preserve"> </w:t>
                      </w:r>
                      <w:proofErr w:type="spellStart"/>
                      <w:r w:rsidRPr="00661F6C">
                        <w:rPr>
                          <w:sz w:val="22"/>
                          <w:szCs w:val="22"/>
                        </w:rPr>
                        <w:t>shpjegim</w:t>
                      </w:r>
                      <w:proofErr w:type="spellEnd"/>
                      <w:r w:rsidRPr="00661F6C">
                        <w:rPr>
                          <w:sz w:val="22"/>
                          <w:szCs w:val="22"/>
                        </w:rPr>
                        <w:t xml:space="preserve"> </w:t>
                      </w:r>
                      <w:proofErr w:type="spellStart"/>
                      <w:r w:rsidRPr="00661F6C">
                        <w:rPr>
                          <w:sz w:val="22"/>
                          <w:szCs w:val="22"/>
                        </w:rPr>
                        <w:t>të</w:t>
                      </w:r>
                      <w:proofErr w:type="spellEnd"/>
                      <w:r w:rsidRPr="00661F6C">
                        <w:rPr>
                          <w:sz w:val="22"/>
                          <w:szCs w:val="22"/>
                        </w:rPr>
                        <w:t xml:space="preserve"> </w:t>
                      </w:r>
                      <w:proofErr w:type="spellStart"/>
                      <w:r w:rsidRPr="00661F6C">
                        <w:rPr>
                          <w:sz w:val="22"/>
                          <w:szCs w:val="22"/>
                        </w:rPr>
                        <w:t>arsyeve</w:t>
                      </w:r>
                      <w:proofErr w:type="spellEnd"/>
                      <w:r w:rsidRPr="00661F6C">
                        <w:rPr>
                          <w:sz w:val="22"/>
                          <w:szCs w:val="22"/>
                        </w:rPr>
                        <w:t xml:space="preserve"> </w:t>
                      </w:r>
                      <w:proofErr w:type="spellStart"/>
                      <w:r w:rsidRPr="00661F6C">
                        <w:rPr>
                          <w:sz w:val="22"/>
                          <w:szCs w:val="22"/>
                        </w:rPr>
                        <w:t>për</w:t>
                      </w:r>
                      <w:proofErr w:type="spellEnd"/>
                      <w:r w:rsidRPr="00661F6C">
                        <w:rPr>
                          <w:sz w:val="22"/>
                          <w:szCs w:val="22"/>
                        </w:rPr>
                        <w:t xml:space="preserve"> </w:t>
                      </w:r>
                      <w:proofErr w:type="spellStart"/>
                      <w:r w:rsidRPr="00661F6C">
                        <w:rPr>
                          <w:sz w:val="22"/>
                          <w:szCs w:val="22"/>
                        </w:rPr>
                        <w:t>ndryshimet</w:t>
                      </w:r>
                      <w:proofErr w:type="spellEnd"/>
                      <w:r w:rsidRPr="00661F6C">
                        <w:rPr>
                          <w:sz w:val="22"/>
                          <w:szCs w:val="22"/>
                        </w:rPr>
                        <w:t xml:space="preserve"> </w:t>
                      </w:r>
                      <w:proofErr w:type="spellStart"/>
                      <w:r w:rsidRPr="00661F6C">
                        <w:rPr>
                          <w:sz w:val="22"/>
                          <w:szCs w:val="22"/>
                        </w:rPr>
                        <w:t>eventuale</w:t>
                      </w:r>
                      <w:proofErr w:type="spellEnd"/>
                      <w:r w:rsidRPr="00661F6C">
                        <w:rPr>
                          <w:sz w:val="22"/>
                          <w:szCs w:val="22"/>
                        </w:rPr>
                        <w:t xml:space="preserve"> </w:t>
                      </w:r>
                      <w:proofErr w:type="spellStart"/>
                      <w:r w:rsidRPr="00661F6C">
                        <w:rPr>
                          <w:sz w:val="22"/>
                          <w:szCs w:val="22"/>
                        </w:rPr>
                        <w:t>në</w:t>
                      </w:r>
                      <w:proofErr w:type="spellEnd"/>
                      <w:r w:rsidRPr="00661F6C">
                        <w:rPr>
                          <w:sz w:val="22"/>
                          <w:szCs w:val="22"/>
                        </w:rPr>
                        <w:t xml:space="preserve"> </w:t>
                      </w:r>
                      <w:proofErr w:type="spellStart"/>
                      <w:r w:rsidRPr="00661F6C">
                        <w:rPr>
                          <w:sz w:val="22"/>
                          <w:szCs w:val="22"/>
                        </w:rPr>
                        <w:t>parashikimet</w:t>
                      </w:r>
                      <w:proofErr w:type="spellEnd"/>
                      <w:r w:rsidRPr="00661F6C">
                        <w:rPr>
                          <w:sz w:val="22"/>
                          <w:szCs w:val="22"/>
                        </w:rPr>
                        <w:t xml:space="preserve"> </w:t>
                      </w:r>
                      <w:proofErr w:type="spellStart"/>
                      <w:r w:rsidRPr="00661F6C">
                        <w:rPr>
                          <w:sz w:val="22"/>
                          <w:szCs w:val="22"/>
                        </w:rPr>
                        <w:t>për</w:t>
                      </w:r>
                      <w:proofErr w:type="spellEnd"/>
                      <w:r w:rsidRPr="00661F6C">
                        <w:rPr>
                          <w:sz w:val="22"/>
                          <w:szCs w:val="22"/>
                        </w:rPr>
                        <w:t xml:space="preserve"> </w:t>
                      </w:r>
                      <w:proofErr w:type="spellStart"/>
                      <w:r w:rsidRPr="00661F6C">
                        <w:rPr>
                          <w:sz w:val="22"/>
                          <w:szCs w:val="22"/>
                        </w:rPr>
                        <w:t>taksat</w:t>
                      </w:r>
                      <w:proofErr w:type="spellEnd"/>
                      <w:r w:rsidRPr="00661F6C">
                        <w:rPr>
                          <w:sz w:val="22"/>
                          <w:szCs w:val="22"/>
                        </w:rPr>
                        <w:t xml:space="preserve"> </w:t>
                      </w:r>
                      <w:proofErr w:type="spellStart"/>
                      <w:r w:rsidRPr="00661F6C">
                        <w:rPr>
                          <w:sz w:val="22"/>
                          <w:szCs w:val="22"/>
                        </w:rPr>
                        <w:t>vendore</w:t>
                      </w:r>
                      <w:proofErr w:type="spellEnd"/>
                      <w:r w:rsidRPr="00661F6C">
                        <w:rPr>
                          <w:sz w:val="22"/>
                          <w:szCs w:val="22"/>
                        </w:rPr>
                        <w:t xml:space="preserve">. </w:t>
                      </w:r>
                      <w:proofErr w:type="spellStart"/>
                      <w:r w:rsidRPr="00661F6C">
                        <w:rPr>
                          <w:sz w:val="22"/>
                          <w:szCs w:val="22"/>
                        </w:rPr>
                        <w:t>Këto</w:t>
                      </w:r>
                      <w:proofErr w:type="spellEnd"/>
                      <w:r w:rsidRPr="00661F6C">
                        <w:rPr>
                          <w:sz w:val="22"/>
                          <w:szCs w:val="22"/>
                        </w:rPr>
                        <w:t xml:space="preserve"> </w:t>
                      </w:r>
                      <w:proofErr w:type="spellStart"/>
                      <w:r w:rsidRPr="00661F6C">
                        <w:rPr>
                          <w:sz w:val="22"/>
                          <w:szCs w:val="22"/>
                        </w:rPr>
                        <w:t>ndryshime</w:t>
                      </w:r>
                      <w:proofErr w:type="spellEnd"/>
                      <w:r w:rsidRPr="00661F6C">
                        <w:rPr>
                          <w:sz w:val="22"/>
                          <w:szCs w:val="22"/>
                        </w:rPr>
                        <w:t xml:space="preserve"> </w:t>
                      </w:r>
                      <w:proofErr w:type="spellStart"/>
                      <w:r w:rsidRPr="00661F6C">
                        <w:rPr>
                          <w:sz w:val="22"/>
                          <w:szCs w:val="22"/>
                        </w:rPr>
                        <w:t>mund</w:t>
                      </w:r>
                      <w:proofErr w:type="spellEnd"/>
                      <w:r w:rsidRPr="00661F6C">
                        <w:rPr>
                          <w:sz w:val="22"/>
                          <w:szCs w:val="22"/>
                        </w:rPr>
                        <w:t xml:space="preserve"> </w:t>
                      </w:r>
                      <w:proofErr w:type="spellStart"/>
                      <w:r w:rsidRPr="00661F6C">
                        <w:rPr>
                          <w:sz w:val="22"/>
                          <w:szCs w:val="22"/>
                        </w:rPr>
                        <w:t>të</w:t>
                      </w:r>
                      <w:proofErr w:type="spellEnd"/>
                      <w:r w:rsidRPr="00661F6C">
                        <w:rPr>
                          <w:sz w:val="22"/>
                          <w:szCs w:val="22"/>
                        </w:rPr>
                        <w:t xml:space="preserve"> </w:t>
                      </w:r>
                      <w:proofErr w:type="spellStart"/>
                      <w:r w:rsidRPr="00661F6C">
                        <w:rPr>
                          <w:sz w:val="22"/>
                          <w:szCs w:val="22"/>
                        </w:rPr>
                        <w:t>kenë</w:t>
                      </w:r>
                      <w:proofErr w:type="spellEnd"/>
                      <w:r w:rsidRPr="00661F6C">
                        <w:rPr>
                          <w:sz w:val="22"/>
                          <w:szCs w:val="22"/>
                        </w:rPr>
                        <w:t xml:space="preserve"> </w:t>
                      </w:r>
                      <w:proofErr w:type="spellStart"/>
                      <w:r w:rsidRPr="00661F6C">
                        <w:rPr>
                          <w:sz w:val="22"/>
                          <w:szCs w:val="22"/>
                        </w:rPr>
                        <w:t>qenë</w:t>
                      </w:r>
                      <w:proofErr w:type="spellEnd"/>
                      <w:r w:rsidRPr="00661F6C">
                        <w:rPr>
                          <w:sz w:val="22"/>
                          <w:szCs w:val="22"/>
                        </w:rPr>
                        <w:t xml:space="preserve"> </w:t>
                      </w:r>
                      <w:proofErr w:type="spellStart"/>
                      <w:r w:rsidRPr="00661F6C">
                        <w:rPr>
                          <w:sz w:val="22"/>
                          <w:szCs w:val="22"/>
                        </w:rPr>
                        <w:t>rezultat</w:t>
                      </w:r>
                      <w:proofErr w:type="spellEnd"/>
                      <w:r w:rsidRPr="00661F6C">
                        <w:rPr>
                          <w:sz w:val="22"/>
                          <w:szCs w:val="22"/>
                        </w:rPr>
                        <w:t xml:space="preserve"> </w:t>
                      </w:r>
                      <w:proofErr w:type="spellStart"/>
                      <w:r w:rsidRPr="00661F6C">
                        <w:rPr>
                          <w:sz w:val="22"/>
                          <w:szCs w:val="22"/>
                        </w:rPr>
                        <w:t>i</w:t>
                      </w:r>
                      <w:proofErr w:type="spellEnd"/>
                      <w:r w:rsidRPr="00661F6C">
                        <w:rPr>
                          <w:sz w:val="22"/>
                          <w:szCs w:val="22"/>
                        </w:rPr>
                        <w:t xml:space="preserve"> </w:t>
                      </w:r>
                      <w:proofErr w:type="spellStart"/>
                      <w:r w:rsidRPr="00661F6C">
                        <w:rPr>
                          <w:sz w:val="22"/>
                          <w:szCs w:val="22"/>
                        </w:rPr>
                        <w:t>ndryshimeve</w:t>
                      </w:r>
                      <w:proofErr w:type="spellEnd"/>
                      <w:r w:rsidRPr="00661F6C">
                        <w:rPr>
                          <w:sz w:val="22"/>
                          <w:szCs w:val="22"/>
                        </w:rPr>
                        <w:t xml:space="preserve"> </w:t>
                      </w:r>
                      <w:proofErr w:type="spellStart"/>
                      <w:r w:rsidRPr="00661F6C">
                        <w:rPr>
                          <w:sz w:val="22"/>
                          <w:szCs w:val="22"/>
                        </w:rPr>
                        <w:t>në</w:t>
                      </w:r>
                      <w:proofErr w:type="spellEnd"/>
                      <w:r w:rsidRPr="00661F6C">
                        <w:rPr>
                          <w:sz w:val="22"/>
                          <w:szCs w:val="22"/>
                        </w:rPr>
                        <w:t xml:space="preserve"> </w:t>
                      </w:r>
                      <w:proofErr w:type="spellStart"/>
                      <w:r w:rsidRPr="00661F6C">
                        <w:rPr>
                          <w:sz w:val="22"/>
                          <w:szCs w:val="22"/>
                        </w:rPr>
                        <w:t>bazën</w:t>
                      </w:r>
                      <w:proofErr w:type="spellEnd"/>
                      <w:r w:rsidRPr="00661F6C">
                        <w:rPr>
                          <w:sz w:val="22"/>
                          <w:szCs w:val="22"/>
                        </w:rPr>
                        <w:t xml:space="preserve"> </w:t>
                      </w:r>
                      <w:proofErr w:type="spellStart"/>
                      <w:r w:rsidRPr="00661F6C">
                        <w:rPr>
                          <w:sz w:val="22"/>
                          <w:szCs w:val="22"/>
                        </w:rPr>
                        <w:t>përkatëse</w:t>
                      </w:r>
                      <w:proofErr w:type="spellEnd"/>
                      <w:r w:rsidRPr="00661F6C">
                        <w:rPr>
                          <w:sz w:val="22"/>
                          <w:szCs w:val="22"/>
                        </w:rPr>
                        <w:t xml:space="preserve"> </w:t>
                      </w:r>
                      <w:proofErr w:type="spellStart"/>
                      <w:r w:rsidRPr="00661F6C">
                        <w:rPr>
                          <w:sz w:val="22"/>
                          <w:szCs w:val="22"/>
                        </w:rPr>
                        <w:t>të</w:t>
                      </w:r>
                      <w:proofErr w:type="spellEnd"/>
                      <w:r w:rsidRPr="00661F6C">
                        <w:rPr>
                          <w:sz w:val="22"/>
                          <w:szCs w:val="22"/>
                        </w:rPr>
                        <w:t xml:space="preserve"> </w:t>
                      </w:r>
                      <w:proofErr w:type="spellStart"/>
                      <w:r w:rsidRPr="00661F6C">
                        <w:rPr>
                          <w:sz w:val="22"/>
                          <w:szCs w:val="22"/>
                        </w:rPr>
                        <w:t>taksave</w:t>
                      </w:r>
                      <w:proofErr w:type="spellEnd"/>
                      <w:r w:rsidRPr="00661F6C">
                        <w:rPr>
                          <w:sz w:val="22"/>
                          <w:szCs w:val="22"/>
                        </w:rPr>
                        <w:t xml:space="preserve"> </w:t>
                      </w:r>
                      <w:proofErr w:type="spellStart"/>
                      <w:r w:rsidRPr="00661F6C">
                        <w:rPr>
                          <w:sz w:val="22"/>
                          <w:szCs w:val="22"/>
                        </w:rPr>
                        <w:t>që</w:t>
                      </w:r>
                      <w:proofErr w:type="spellEnd"/>
                      <w:r w:rsidRPr="00661F6C">
                        <w:rPr>
                          <w:sz w:val="22"/>
                          <w:szCs w:val="22"/>
                        </w:rPr>
                        <w:t xml:space="preserve"> </w:t>
                      </w:r>
                      <w:proofErr w:type="spellStart"/>
                      <w:r w:rsidRPr="00661F6C">
                        <w:rPr>
                          <w:sz w:val="22"/>
                          <w:szCs w:val="22"/>
                        </w:rPr>
                        <w:t>rezultojnë</w:t>
                      </w:r>
                      <w:proofErr w:type="spellEnd"/>
                      <w:r w:rsidRPr="00661F6C">
                        <w:rPr>
                          <w:sz w:val="22"/>
                          <w:szCs w:val="22"/>
                        </w:rPr>
                        <w:t xml:space="preserve">, </w:t>
                      </w:r>
                      <w:proofErr w:type="spellStart"/>
                      <w:r w:rsidRPr="00661F6C">
                        <w:rPr>
                          <w:sz w:val="22"/>
                          <w:szCs w:val="22"/>
                        </w:rPr>
                        <w:t>për</w:t>
                      </w:r>
                      <w:proofErr w:type="spellEnd"/>
                      <w:r w:rsidRPr="00661F6C">
                        <w:rPr>
                          <w:sz w:val="22"/>
                          <w:szCs w:val="22"/>
                        </w:rPr>
                        <w:t xml:space="preserve"> </w:t>
                      </w:r>
                      <w:proofErr w:type="spellStart"/>
                      <w:r w:rsidRPr="00661F6C">
                        <w:rPr>
                          <w:sz w:val="22"/>
                          <w:szCs w:val="22"/>
                        </w:rPr>
                        <w:t>shembull</w:t>
                      </w:r>
                      <w:proofErr w:type="spellEnd"/>
                      <w:r w:rsidRPr="00661F6C">
                        <w:rPr>
                          <w:sz w:val="22"/>
                          <w:szCs w:val="22"/>
                        </w:rPr>
                        <w:t xml:space="preserve">, </w:t>
                      </w:r>
                      <w:proofErr w:type="spellStart"/>
                      <w:r w:rsidRPr="00661F6C">
                        <w:rPr>
                          <w:sz w:val="22"/>
                          <w:szCs w:val="22"/>
                        </w:rPr>
                        <w:t>nga</w:t>
                      </w:r>
                      <w:proofErr w:type="spellEnd"/>
                      <w:r w:rsidRPr="00661F6C">
                        <w:rPr>
                          <w:sz w:val="22"/>
                          <w:szCs w:val="22"/>
                        </w:rPr>
                        <w:t xml:space="preserve"> </w:t>
                      </w:r>
                      <w:proofErr w:type="spellStart"/>
                      <w:r w:rsidRPr="00661F6C">
                        <w:rPr>
                          <w:sz w:val="22"/>
                          <w:szCs w:val="22"/>
                        </w:rPr>
                        <w:t>ndryshimet</w:t>
                      </w:r>
                      <w:proofErr w:type="spellEnd"/>
                      <w:r w:rsidRPr="00661F6C">
                        <w:rPr>
                          <w:sz w:val="22"/>
                          <w:szCs w:val="22"/>
                        </w:rPr>
                        <w:t xml:space="preserve"> </w:t>
                      </w:r>
                      <w:proofErr w:type="spellStart"/>
                      <w:r w:rsidRPr="00661F6C">
                        <w:rPr>
                          <w:sz w:val="22"/>
                          <w:szCs w:val="22"/>
                        </w:rPr>
                        <w:t>në</w:t>
                      </w:r>
                      <w:proofErr w:type="spellEnd"/>
                      <w:r w:rsidRPr="00661F6C">
                        <w:rPr>
                          <w:sz w:val="22"/>
                          <w:szCs w:val="22"/>
                        </w:rPr>
                        <w:t>:</w:t>
                      </w:r>
                    </w:p>
                    <w:p w14:paraId="2EA13D29" w14:textId="77777777" w:rsidR="00BB6B18" w:rsidRPr="00661F6C" w:rsidRDefault="00BB6B18" w:rsidP="00E01DD5">
                      <w:pPr>
                        <w:pBdr>
                          <w:top w:val="single" w:sz="36" w:space="1" w:color="FF0000"/>
                          <w:left w:val="single" w:sz="36" w:space="4" w:color="FF0000"/>
                          <w:bottom w:val="single" w:sz="36" w:space="1" w:color="FF0000"/>
                          <w:right w:val="single" w:sz="36" w:space="4" w:color="FF0000"/>
                        </w:pBdr>
                        <w:shd w:val="clear" w:color="auto" w:fill="D9D9D9" w:themeFill="background1" w:themeFillShade="D9"/>
                        <w:rPr>
                          <w:sz w:val="22"/>
                          <w:szCs w:val="22"/>
                        </w:rPr>
                      </w:pPr>
                    </w:p>
                    <w:p w14:paraId="7AB408B6" w14:textId="5C50BB79" w:rsidR="00BB6B18" w:rsidRPr="00661F6C" w:rsidRDefault="00BB6B18" w:rsidP="00E01DD5">
                      <w:pPr>
                        <w:pBdr>
                          <w:top w:val="single" w:sz="36" w:space="1" w:color="FF0000"/>
                          <w:left w:val="single" w:sz="36" w:space="4" w:color="FF0000"/>
                          <w:bottom w:val="single" w:sz="36" w:space="1" w:color="FF0000"/>
                          <w:right w:val="single" w:sz="36" w:space="4" w:color="FF0000"/>
                        </w:pBdr>
                        <w:shd w:val="clear" w:color="auto" w:fill="D9D9D9" w:themeFill="background1" w:themeFillShade="D9"/>
                        <w:rPr>
                          <w:sz w:val="22"/>
                          <w:szCs w:val="22"/>
                        </w:rPr>
                      </w:pPr>
                      <w:r w:rsidRPr="00661F6C">
                        <w:rPr>
                          <w:sz w:val="22"/>
                          <w:szCs w:val="22"/>
                        </w:rPr>
                        <w:t xml:space="preserve">- </w:t>
                      </w:r>
                      <w:proofErr w:type="spellStart"/>
                      <w:r w:rsidRPr="00661F6C">
                        <w:rPr>
                          <w:sz w:val="22"/>
                          <w:szCs w:val="22"/>
                        </w:rPr>
                        <w:t>sipërfaqen</w:t>
                      </w:r>
                      <w:proofErr w:type="spellEnd"/>
                      <w:r w:rsidRPr="00661F6C">
                        <w:rPr>
                          <w:sz w:val="22"/>
                          <w:szCs w:val="22"/>
                        </w:rPr>
                        <w:t xml:space="preserve"> e </w:t>
                      </w:r>
                      <w:proofErr w:type="spellStart"/>
                      <w:r w:rsidRPr="00661F6C">
                        <w:rPr>
                          <w:sz w:val="22"/>
                          <w:szCs w:val="22"/>
                        </w:rPr>
                        <w:t>ndërtesave</w:t>
                      </w:r>
                      <w:proofErr w:type="spellEnd"/>
                      <w:r w:rsidRPr="00661F6C">
                        <w:rPr>
                          <w:sz w:val="22"/>
                          <w:szCs w:val="22"/>
                        </w:rPr>
                        <w:t xml:space="preserve">; </w:t>
                      </w:r>
                    </w:p>
                    <w:p w14:paraId="67BF1E82" w14:textId="2034FCA2" w:rsidR="00BB6B18" w:rsidRPr="00661F6C" w:rsidRDefault="00BB6B18" w:rsidP="00E01DD5">
                      <w:pPr>
                        <w:pBdr>
                          <w:top w:val="single" w:sz="36" w:space="1" w:color="FF0000"/>
                          <w:left w:val="single" w:sz="36" w:space="4" w:color="FF0000"/>
                          <w:bottom w:val="single" w:sz="36" w:space="1" w:color="FF0000"/>
                          <w:right w:val="single" w:sz="36" w:space="4" w:color="FF0000"/>
                        </w:pBdr>
                        <w:shd w:val="clear" w:color="auto" w:fill="D9D9D9" w:themeFill="background1" w:themeFillShade="D9"/>
                        <w:rPr>
                          <w:sz w:val="22"/>
                          <w:szCs w:val="22"/>
                        </w:rPr>
                      </w:pPr>
                      <w:r w:rsidRPr="00661F6C">
                        <w:rPr>
                          <w:sz w:val="22"/>
                          <w:szCs w:val="22"/>
                        </w:rPr>
                        <w:t xml:space="preserve">- </w:t>
                      </w:r>
                      <w:proofErr w:type="spellStart"/>
                      <w:r w:rsidRPr="00661F6C">
                        <w:rPr>
                          <w:sz w:val="22"/>
                          <w:szCs w:val="22"/>
                        </w:rPr>
                        <w:t>sipërfaqen</w:t>
                      </w:r>
                      <w:proofErr w:type="spellEnd"/>
                      <w:r w:rsidRPr="00661F6C">
                        <w:rPr>
                          <w:sz w:val="22"/>
                          <w:szCs w:val="22"/>
                        </w:rPr>
                        <w:t xml:space="preserve"> e </w:t>
                      </w:r>
                      <w:proofErr w:type="spellStart"/>
                      <w:r w:rsidRPr="00661F6C">
                        <w:rPr>
                          <w:sz w:val="22"/>
                          <w:szCs w:val="22"/>
                        </w:rPr>
                        <w:t>tokës</w:t>
                      </w:r>
                      <w:proofErr w:type="spellEnd"/>
                      <w:r w:rsidRPr="00661F6C">
                        <w:rPr>
                          <w:sz w:val="22"/>
                          <w:szCs w:val="22"/>
                        </w:rPr>
                        <w:t xml:space="preserve"> </w:t>
                      </w:r>
                      <w:proofErr w:type="spellStart"/>
                      <w:r w:rsidRPr="00661F6C">
                        <w:rPr>
                          <w:sz w:val="22"/>
                          <w:szCs w:val="22"/>
                        </w:rPr>
                        <w:t>bujqësore</w:t>
                      </w:r>
                      <w:proofErr w:type="spellEnd"/>
                      <w:r w:rsidRPr="00661F6C">
                        <w:rPr>
                          <w:sz w:val="22"/>
                          <w:szCs w:val="22"/>
                        </w:rPr>
                        <w:t>;</w:t>
                      </w:r>
                    </w:p>
                    <w:p w14:paraId="2A024CC0" w14:textId="2BCC8701" w:rsidR="00BB6B18" w:rsidRPr="00661F6C" w:rsidRDefault="00BB6B18" w:rsidP="00E01DD5">
                      <w:pPr>
                        <w:pBdr>
                          <w:top w:val="single" w:sz="36" w:space="1" w:color="FF0000"/>
                          <w:left w:val="single" w:sz="36" w:space="4" w:color="FF0000"/>
                          <w:bottom w:val="single" w:sz="36" w:space="1" w:color="FF0000"/>
                          <w:right w:val="single" w:sz="36" w:space="4" w:color="FF0000"/>
                        </w:pBdr>
                        <w:shd w:val="clear" w:color="auto" w:fill="D9D9D9" w:themeFill="background1" w:themeFillShade="D9"/>
                        <w:rPr>
                          <w:sz w:val="22"/>
                          <w:szCs w:val="22"/>
                        </w:rPr>
                      </w:pPr>
                      <w:r w:rsidRPr="00661F6C">
                        <w:rPr>
                          <w:sz w:val="22"/>
                          <w:szCs w:val="22"/>
                        </w:rPr>
                        <w:t xml:space="preserve">- </w:t>
                      </w:r>
                      <w:proofErr w:type="spellStart"/>
                      <w:r w:rsidRPr="00661F6C">
                        <w:rPr>
                          <w:sz w:val="22"/>
                          <w:szCs w:val="22"/>
                        </w:rPr>
                        <w:t>sipërfaqen</w:t>
                      </w:r>
                      <w:proofErr w:type="spellEnd"/>
                      <w:r w:rsidRPr="00661F6C">
                        <w:rPr>
                          <w:sz w:val="22"/>
                          <w:szCs w:val="22"/>
                        </w:rPr>
                        <w:t xml:space="preserve"> e </w:t>
                      </w:r>
                      <w:proofErr w:type="spellStart"/>
                      <w:r w:rsidRPr="00661F6C">
                        <w:rPr>
                          <w:sz w:val="22"/>
                          <w:szCs w:val="22"/>
                        </w:rPr>
                        <w:t>truallit</w:t>
                      </w:r>
                      <w:proofErr w:type="spellEnd"/>
                      <w:r w:rsidRPr="00661F6C">
                        <w:rPr>
                          <w:sz w:val="22"/>
                          <w:szCs w:val="22"/>
                        </w:rPr>
                        <w:t xml:space="preserve"> </w:t>
                      </w:r>
                      <w:proofErr w:type="spellStart"/>
                      <w:r w:rsidRPr="00661F6C">
                        <w:rPr>
                          <w:sz w:val="22"/>
                          <w:szCs w:val="22"/>
                        </w:rPr>
                        <w:t>për</w:t>
                      </w:r>
                      <w:proofErr w:type="spellEnd"/>
                      <w:r w:rsidRPr="00661F6C">
                        <w:rPr>
                          <w:sz w:val="22"/>
                          <w:szCs w:val="22"/>
                        </w:rPr>
                        <w:t xml:space="preserve"> </w:t>
                      </w:r>
                      <w:proofErr w:type="spellStart"/>
                      <w:r w:rsidRPr="00661F6C">
                        <w:rPr>
                          <w:sz w:val="22"/>
                          <w:szCs w:val="22"/>
                        </w:rPr>
                        <w:t>ndërtim</w:t>
                      </w:r>
                      <w:proofErr w:type="spellEnd"/>
                      <w:r w:rsidRPr="00661F6C">
                        <w:rPr>
                          <w:sz w:val="22"/>
                          <w:szCs w:val="22"/>
                        </w:rPr>
                        <w:t>;</w:t>
                      </w:r>
                    </w:p>
                    <w:p w14:paraId="35472E54" w14:textId="6063F506" w:rsidR="00BB6B18" w:rsidRPr="00661F6C" w:rsidRDefault="00BB6B18" w:rsidP="00E01DD5">
                      <w:pPr>
                        <w:pBdr>
                          <w:top w:val="single" w:sz="36" w:space="1" w:color="FF0000"/>
                          <w:left w:val="single" w:sz="36" w:space="4" w:color="FF0000"/>
                          <w:bottom w:val="single" w:sz="36" w:space="1" w:color="FF0000"/>
                          <w:right w:val="single" w:sz="36" w:space="4" w:color="FF0000"/>
                        </w:pBdr>
                        <w:shd w:val="clear" w:color="auto" w:fill="D9D9D9" w:themeFill="background1" w:themeFillShade="D9"/>
                        <w:rPr>
                          <w:sz w:val="22"/>
                          <w:szCs w:val="22"/>
                        </w:rPr>
                      </w:pPr>
                      <w:r w:rsidRPr="00661F6C">
                        <w:rPr>
                          <w:sz w:val="22"/>
                          <w:szCs w:val="22"/>
                        </w:rPr>
                        <w:t xml:space="preserve">- </w:t>
                      </w:r>
                      <w:proofErr w:type="spellStart"/>
                      <w:r w:rsidRPr="00661F6C">
                        <w:rPr>
                          <w:sz w:val="22"/>
                          <w:szCs w:val="22"/>
                        </w:rPr>
                        <w:t>numrin</w:t>
                      </w:r>
                      <w:proofErr w:type="spellEnd"/>
                      <w:r w:rsidRPr="00661F6C">
                        <w:rPr>
                          <w:sz w:val="22"/>
                          <w:szCs w:val="22"/>
                        </w:rPr>
                        <w:t xml:space="preserve"> </w:t>
                      </w:r>
                      <w:proofErr w:type="spellStart"/>
                      <w:r w:rsidRPr="00661F6C">
                        <w:rPr>
                          <w:sz w:val="22"/>
                          <w:szCs w:val="22"/>
                        </w:rPr>
                        <w:t>dhe</w:t>
                      </w:r>
                      <w:proofErr w:type="spellEnd"/>
                      <w:r w:rsidRPr="00661F6C">
                        <w:rPr>
                          <w:sz w:val="22"/>
                          <w:szCs w:val="22"/>
                        </w:rPr>
                        <w:t xml:space="preserve"> </w:t>
                      </w:r>
                      <w:proofErr w:type="spellStart"/>
                      <w:r w:rsidRPr="00661F6C">
                        <w:rPr>
                          <w:sz w:val="22"/>
                          <w:szCs w:val="22"/>
                        </w:rPr>
                        <w:t>madhësinë</w:t>
                      </w:r>
                      <w:proofErr w:type="spellEnd"/>
                      <w:r w:rsidRPr="00661F6C">
                        <w:rPr>
                          <w:sz w:val="22"/>
                          <w:szCs w:val="22"/>
                        </w:rPr>
                        <w:t xml:space="preserve"> e </w:t>
                      </w:r>
                      <w:proofErr w:type="spellStart"/>
                      <w:r w:rsidRPr="00661F6C">
                        <w:rPr>
                          <w:sz w:val="22"/>
                          <w:szCs w:val="22"/>
                        </w:rPr>
                        <w:t>transaksioneve</w:t>
                      </w:r>
                      <w:proofErr w:type="spellEnd"/>
                      <w:r w:rsidRPr="00661F6C">
                        <w:rPr>
                          <w:sz w:val="22"/>
                          <w:szCs w:val="22"/>
                        </w:rPr>
                        <w:t xml:space="preserve"> </w:t>
                      </w:r>
                      <w:proofErr w:type="spellStart"/>
                      <w:r w:rsidRPr="00661F6C">
                        <w:rPr>
                          <w:sz w:val="22"/>
                          <w:szCs w:val="22"/>
                        </w:rPr>
                        <w:t>të</w:t>
                      </w:r>
                      <w:proofErr w:type="spellEnd"/>
                      <w:r w:rsidRPr="00661F6C">
                        <w:rPr>
                          <w:sz w:val="22"/>
                          <w:szCs w:val="22"/>
                        </w:rPr>
                        <w:t xml:space="preserve"> </w:t>
                      </w:r>
                      <w:proofErr w:type="spellStart"/>
                      <w:r w:rsidRPr="00661F6C">
                        <w:rPr>
                          <w:sz w:val="22"/>
                          <w:szCs w:val="22"/>
                        </w:rPr>
                        <w:t>pasurive</w:t>
                      </w:r>
                      <w:proofErr w:type="spellEnd"/>
                      <w:r w:rsidRPr="00661F6C">
                        <w:rPr>
                          <w:sz w:val="22"/>
                          <w:szCs w:val="22"/>
                        </w:rPr>
                        <w:t xml:space="preserve"> </w:t>
                      </w:r>
                      <w:proofErr w:type="spellStart"/>
                      <w:r w:rsidRPr="00661F6C">
                        <w:rPr>
                          <w:sz w:val="22"/>
                          <w:szCs w:val="22"/>
                        </w:rPr>
                        <w:t>të</w:t>
                      </w:r>
                      <w:proofErr w:type="spellEnd"/>
                      <w:r w:rsidRPr="00661F6C">
                        <w:rPr>
                          <w:sz w:val="22"/>
                          <w:szCs w:val="22"/>
                        </w:rPr>
                        <w:t xml:space="preserve"> </w:t>
                      </w:r>
                      <w:proofErr w:type="spellStart"/>
                      <w:r w:rsidRPr="00661F6C">
                        <w:rPr>
                          <w:sz w:val="22"/>
                          <w:szCs w:val="22"/>
                        </w:rPr>
                        <w:t>paluajtshme</w:t>
                      </w:r>
                      <w:proofErr w:type="spellEnd"/>
                      <w:r w:rsidRPr="00661F6C">
                        <w:rPr>
                          <w:sz w:val="22"/>
                          <w:szCs w:val="22"/>
                        </w:rPr>
                        <w:t>;</w:t>
                      </w:r>
                    </w:p>
                    <w:p w14:paraId="06C9186C" w14:textId="3C8157AC" w:rsidR="00BB6B18" w:rsidRPr="00A76933" w:rsidRDefault="00BB6B18" w:rsidP="00E01DD5">
                      <w:pPr>
                        <w:pBdr>
                          <w:top w:val="single" w:sz="36" w:space="1" w:color="FF0000"/>
                          <w:left w:val="single" w:sz="36" w:space="4" w:color="FF0000"/>
                          <w:bottom w:val="single" w:sz="36" w:space="1" w:color="FF0000"/>
                          <w:right w:val="single" w:sz="36" w:space="4" w:color="FF0000"/>
                        </w:pBdr>
                        <w:shd w:val="clear" w:color="auto" w:fill="D9D9D9" w:themeFill="background1" w:themeFillShade="D9"/>
                        <w:rPr>
                          <w:sz w:val="22"/>
                          <w:szCs w:val="22"/>
                          <w:lang w:val="it-IT"/>
                        </w:rPr>
                      </w:pPr>
                      <w:r w:rsidRPr="00A76933">
                        <w:rPr>
                          <w:sz w:val="22"/>
                          <w:szCs w:val="22"/>
                          <w:lang w:val="it-IT"/>
                        </w:rPr>
                        <w:t>- numrin e bizneseve active;</w:t>
                      </w:r>
                    </w:p>
                    <w:p w14:paraId="6BBA9AC8" w14:textId="490D3ACC" w:rsidR="00BB6B18" w:rsidRPr="00A76933" w:rsidRDefault="00BB6B18" w:rsidP="00E01DD5">
                      <w:pPr>
                        <w:pBdr>
                          <w:top w:val="single" w:sz="36" w:space="1" w:color="FF0000"/>
                          <w:left w:val="single" w:sz="36" w:space="4" w:color="FF0000"/>
                          <w:bottom w:val="single" w:sz="36" w:space="1" w:color="FF0000"/>
                          <w:right w:val="single" w:sz="36" w:space="4" w:color="FF0000"/>
                        </w:pBdr>
                        <w:shd w:val="clear" w:color="auto" w:fill="D9D9D9" w:themeFill="background1" w:themeFillShade="D9"/>
                        <w:rPr>
                          <w:sz w:val="22"/>
                          <w:szCs w:val="22"/>
                          <w:lang w:val="it-IT"/>
                        </w:rPr>
                      </w:pPr>
                      <w:r w:rsidRPr="00A76933">
                        <w:rPr>
                          <w:sz w:val="22"/>
                          <w:szCs w:val="22"/>
                          <w:lang w:val="it-IT"/>
                        </w:rPr>
                        <w:t>- numrin e lejeve të ndërtimit;</w:t>
                      </w:r>
                    </w:p>
                    <w:p w14:paraId="70D0E9A8" w14:textId="1B9591BB" w:rsidR="00BB6B18" w:rsidRPr="00A76933" w:rsidRDefault="00BB6B18" w:rsidP="00E01DD5">
                      <w:pPr>
                        <w:pBdr>
                          <w:top w:val="single" w:sz="36" w:space="1" w:color="FF0000"/>
                          <w:left w:val="single" w:sz="36" w:space="4" w:color="FF0000"/>
                          <w:bottom w:val="single" w:sz="36" w:space="1" w:color="FF0000"/>
                          <w:right w:val="single" w:sz="36" w:space="4" w:color="FF0000"/>
                        </w:pBdr>
                        <w:shd w:val="clear" w:color="auto" w:fill="D9D9D9" w:themeFill="background1" w:themeFillShade="D9"/>
                        <w:rPr>
                          <w:sz w:val="22"/>
                          <w:szCs w:val="22"/>
                          <w:lang w:val="it-IT"/>
                        </w:rPr>
                      </w:pPr>
                      <w:r w:rsidRPr="00A76933">
                        <w:rPr>
                          <w:sz w:val="22"/>
                          <w:szCs w:val="22"/>
                          <w:lang w:val="it-IT"/>
                        </w:rPr>
                        <w:t>- numrin e shtretërve në hotele;</w:t>
                      </w:r>
                    </w:p>
                    <w:p w14:paraId="19A0CDBE" w14:textId="540482CE" w:rsidR="00BB6B18" w:rsidRPr="00A76933" w:rsidRDefault="00BB6B18" w:rsidP="00E01DD5">
                      <w:pPr>
                        <w:pBdr>
                          <w:top w:val="single" w:sz="36" w:space="1" w:color="FF0000"/>
                          <w:left w:val="single" w:sz="36" w:space="4" w:color="FF0000"/>
                          <w:bottom w:val="single" w:sz="36" w:space="1" w:color="FF0000"/>
                          <w:right w:val="single" w:sz="36" w:space="4" w:color="FF0000"/>
                        </w:pBdr>
                        <w:shd w:val="clear" w:color="auto" w:fill="D9D9D9" w:themeFill="background1" w:themeFillShade="D9"/>
                        <w:rPr>
                          <w:sz w:val="22"/>
                          <w:szCs w:val="22"/>
                          <w:lang w:val="it-IT"/>
                        </w:rPr>
                      </w:pPr>
                      <w:r w:rsidRPr="00A76933">
                        <w:rPr>
                          <w:sz w:val="22"/>
                          <w:szCs w:val="22"/>
                          <w:lang w:val="it-IT"/>
                        </w:rPr>
                        <w:t>- numrin e vizitorëve vendas dhe të huaj brenda natës;</w:t>
                      </w:r>
                    </w:p>
                    <w:p w14:paraId="4901A14E" w14:textId="4C1B0ACD" w:rsidR="00BB6B18" w:rsidRPr="00A76933" w:rsidRDefault="00BB6B18" w:rsidP="00E01DD5">
                      <w:pPr>
                        <w:pBdr>
                          <w:top w:val="single" w:sz="36" w:space="1" w:color="FF0000"/>
                          <w:left w:val="single" w:sz="36" w:space="4" w:color="FF0000"/>
                          <w:bottom w:val="single" w:sz="36" w:space="1" w:color="FF0000"/>
                          <w:right w:val="single" w:sz="36" w:space="4" w:color="FF0000"/>
                        </w:pBdr>
                        <w:shd w:val="clear" w:color="auto" w:fill="D9D9D9" w:themeFill="background1" w:themeFillShade="D9"/>
                        <w:rPr>
                          <w:sz w:val="22"/>
                          <w:szCs w:val="22"/>
                          <w:lang w:val="it-IT"/>
                        </w:rPr>
                      </w:pPr>
                      <w:r w:rsidRPr="00A76933">
                        <w:rPr>
                          <w:sz w:val="22"/>
                          <w:szCs w:val="22"/>
                          <w:lang w:val="it-IT"/>
                        </w:rPr>
                        <w:t>- sipërfaqen e tabelave reklamuese;</w:t>
                      </w:r>
                    </w:p>
                    <w:p w14:paraId="5E95F86A" w14:textId="447A3EE0" w:rsidR="00BB6B18" w:rsidRPr="00A76933" w:rsidRDefault="00BB6B18" w:rsidP="00E01DD5">
                      <w:pPr>
                        <w:pBdr>
                          <w:top w:val="single" w:sz="36" w:space="1" w:color="FF0000"/>
                          <w:left w:val="single" w:sz="36" w:space="4" w:color="FF0000"/>
                          <w:bottom w:val="single" w:sz="36" w:space="1" w:color="FF0000"/>
                          <w:right w:val="single" w:sz="36" w:space="4" w:color="FF0000"/>
                        </w:pBdr>
                        <w:shd w:val="clear" w:color="auto" w:fill="D9D9D9" w:themeFill="background1" w:themeFillShade="D9"/>
                        <w:rPr>
                          <w:sz w:val="22"/>
                          <w:szCs w:val="22"/>
                          <w:lang w:val="it-IT"/>
                        </w:rPr>
                      </w:pPr>
                      <w:r w:rsidRPr="00A76933">
                        <w:rPr>
                          <w:sz w:val="22"/>
                          <w:szCs w:val="22"/>
                          <w:lang w:val="it-IT"/>
                        </w:rPr>
                        <w:t>- etj.</w:t>
                      </w:r>
                    </w:p>
                    <w:p w14:paraId="3A67D47F" w14:textId="77777777" w:rsidR="00BB6B18" w:rsidRPr="00A76933" w:rsidRDefault="00BB6B18" w:rsidP="00E01DD5">
                      <w:pPr>
                        <w:pBdr>
                          <w:top w:val="single" w:sz="36" w:space="1" w:color="FF0000"/>
                          <w:left w:val="single" w:sz="36" w:space="4" w:color="FF0000"/>
                          <w:bottom w:val="single" w:sz="36" w:space="1" w:color="FF0000"/>
                          <w:right w:val="single" w:sz="36" w:space="4" w:color="FF0000"/>
                        </w:pBdr>
                        <w:shd w:val="clear" w:color="auto" w:fill="D9D9D9" w:themeFill="background1" w:themeFillShade="D9"/>
                        <w:rPr>
                          <w:sz w:val="22"/>
                          <w:szCs w:val="22"/>
                          <w:lang w:val="it-IT"/>
                        </w:rPr>
                      </w:pPr>
                    </w:p>
                    <w:p w14:paraId="3C4FEBBF" w14:textId="77777777" w:rsidR="00BB6B18" w:rsidRPr="00661F6C" w:rsidRDefault="00BB6B18" w:rsidP="00E01DD5">
                      <w:pPr>
                        <w:pBdr>
                          <w:top w:val="single" w:sz="36" w:space="1" w:color="FF0000"/>
                          <w:left w:val="single" w:sz="36" w:space="4" w:color="FF0000"/>
                          <w:bottom w:val="single" w:sz="36" w:space="1" w:color="FF0000"/>
                          <w:right w:val="single" w:sz="36" w:space="4" w:color="FF0000"/>
                        </w:pBdr>
                        <w:shd w:val="clear" w:color="auto" w:fill="D9D9D9" w:themeFill="background1" w:themeFillShade="D9"/>
                        <w:rPr>
                          <w:sz w:val="22"/>
                          <w:szCs w:val="22"/>
                        </w:rPr>
                      </w:pPr>
                      <w:r w:rsidRPr="00A76933">
                        <w:rPr>
                          <w:sz w:val="22"/>
                          <w:szCs w:val="22"/>
                          <w:lang w:val="it-IT"/>
                        </w:rPr>
                        <w:t xml:space="preserve">Ndryshimet e pritshme në të ardhura mund të jenë gjithashtu rezultat i ndryshimeve në normat e taksave dhe përjashtimet e aplikuara. </w:t>
                      </w:r>
                      <w:proofErr w:type="spellStart"/>
                      <w:r w:rsidRPr="00661F6C">
                        <w:rPr>
                          <w:sz w:val="22"/>
                          <w:szCs w:val="22"/>
                        </w:rPr>
                        <w:t>Në</w:t>
                      </w:r>
                      <w:proofErr w:type="spellEnd"/>
                      <w:r w:rsidRPr="00661F6C">
                        <w:rPr>
                          <w:sz w:val="22"/>
                          <w:szCs w:val="22"/>
                        </w:rPr>
                        <w:t xml:space="preserve"> </w:t>
                      </w:r>
                      <w:proofErr w:type="spellStart"/>
                      <w:r w:rsidRPr="00661F6C">
                        <w:rPr>
                          <w:sz w:val="22"/>
                          <w:szCs w:val="22"/>
                        </w:rPr>
                        <w:t>këtë</w:t>
                      </w:r>
                      <w:proofErr w:type="spellEnd"/>
                      <w:r w:rsidRPr="00661F6C">
                        <w:rPr>
                          <w:sz w:val="22"/>
                          <w:szCs w:val="22"/>
                        </w:rPr>
                        <w:t xml:space="preserve"> </w:t>
                      </w:r>
                      <w:proofErr w:type="spellStart"/>
                      <w:r w:rsidRPr="00661F6C">
                        <w:rPr>
                          <w:sz w:val="22"/>
                          <w:szCs w:val="22"/>
                        </w:rPr>
                        <w:t>rast</w:t>
                      </w:r>
                      <w:proofErr w:type="spellEnd"/>
                      <w:r w:rsidRPr="00661F6C">
                        <w:rPr>
                          <w:sz w:val="22"/>
                          <w:szCs w:val="22"/>
                        </w:rPr>
                        <w:t xml:space="preserve">, </w:t>
                      </w:r>
                      <w:proofErr w:type="spellStart"/>
                      <w:r w:rsidRPr="00661F6C">
                        <w:rPr>
                          <w:sz w:val="22"/>
                          <w:szCs w:val="22"/>
                        </w:rPr>
                        <w:t>ju</w:t>
                      </w:r>
                      <w:proofErr w:type="spellEnd"/>
                      <w:r w:rsidRPr="00661F6C">
                        <w:rPr>
                          <w:sz w:val="22"/>
                          <w:szCs w:val="22"/>
                        </w:rPr>
                        <w:t xml:space="preserve"> </w:t>
                      </w:r>
                      <w:proofErr w:type="spellStart"/>
                      <w:r w:rsidRPr="00661F6C">
                        <w:rPr>
                          <w:sz w:val="22"/>
                          <w:szCs w:val="22"/>
                        </w:rPr>
                        <w:t>lutemi</w:t>
                      </w:r>
                      <w:proofErr w:type="spellEnd"/>
                      <w:r w:rsidRPr="00661F6C">
                        <w:rPr>
                          <w:sz w:val="22"/>
                          <w:szCs w:val="22"/>
                        </w:rPr>
                        <w:t xml:space="preserve"> </w:t>
                      </w:r>
                      <w:proofErr w:type="spellStart"/>
                      <w:r w:rsidRPr="00661F6C">
                        <w:rPr>
                          <w:sz w:val="22"/>
                          <w:szCs w:val="22"/>
                        </w:rPr>
                        <w:t>jepni</w:t>
                      </w:r>
                      <w:proofErr w:type="spellEnd"/>
                      <w:r w:rsidRPr="00661F6C">
                        <w:rPr>
                          <w:sz w:val="22"/>
                          <w:szCs w:val="22"/>
                        </w:rPr>
                        <w:t xml:space="preserve"> </w:t>
                      </w:r>
                      <w:proofErr w:type="spellStart"/>
                      <w:r w:rsidRPr="00661F6C">
                        <w:rPr>
                          <w:sz w:val="22"/>
                          <w:szCs w:val="22"/>
                        </w:rPr>
                        <w:t>një</w:t>
                      </w:r>
                      <w:proofErr w:type="spellEnd"/>
                      <w:r w:rsidRPr="00661F6C">
                        <w:rPr>
                          <w:sz w:val="22"/>
                          <w:szCs w:val="22"/>
                        </w:rPr>
                        <w:t xml:space="preserve"> </w:t>
                      </w:r>
                      <w:proofErr w:type="spellStart"/>
                      <w:r w:rsidRPr="00661F6C">
                        <w:rPr>
                          <w:sz w:val="22"/>
                          <w:szCs w:val="22"/>
                        </w:rPr>
                        <w:t>shpjegim</w:t>
                      </w:r>
                      <w:proofErr w:type="spellEnd"/>
                      <w:r w:rsidRPr="00661F6C">
                        <w:rPr>
                          <w:sz w:val="22"/>
                          <w:szCs w:val="22"/>
                        </w:rPr>
                        <w:t>.</w:t>
                      </w:r>
                    </w:p>
                  </w:txbxContent>
                </v:textbox>
                <w10:anchorlock/>
              </v:shape>
            </w:pict>
          </mc:Fallback>
        </mc:AlternateContent>
      </w:r>
    </w:p>
    <w:p w14:paraId="4933ECC1" w14:textId="77777777" w:rsidR="00E84B93" w:rsidRPr="00661F6C" w:rsidRDefault="00E84B93" w:rsidP="00661F6C">
      <w:pPr>
        <w:pStyle w:val="NormalWeb"/>
        <w:spacing w:before="0" w:beforeAutospacing="0" w:after="0" w:afterAutospacing="0"/>
        <w:divId w:val="499348053"/>
        <w:rPr>
          <w:lang w:val="sq-AL"/>
        </w:rPr>
      </w:pPr>
    </w:p>
    <w:p w14:paraId="680E92F5" w14:textId="77777777" w:rsidR="004B7C82" w:rsidRPr="00661F6C" w:rsidRDefault="004B7C82" w:rsidP="00661F6C">
      <w:pPr>
        <w:pStyle w:val="NormalWeb"/>
        <w:spacing w:before="0" w:beforeAutospacing="0" w:after="0" w:afterAutospacing="0"/>
        <w:ind w:left="720"/>
        <w:divId w:val="499348053"/>
        <w:rPr>
          <w:lang w:val="sq-AL"/>
        </w:rPr>
      </w:pPr>
      <w:r w:rsidRPr="00661F6C">
        <w:rPr>
          <w:lang w:val="sq-AL"/>
        </w:rPr>
        <w:t xml:space="preserve">A.2 Tarifat </w:t>
      </w:r>
      <w:r w:rsidR="007E3514" w:rsidRPr="00661F6C">
        <w:rPr>
          <w:lang w:val="sq-AL"/>
        </w:rPr>
        <w:t>Vendore</w:t>
      </w:r>
    </w:p>
    <w:p w14:paraId="1228C1F5" w14:textId="77777777" w:rsidR="004B7C82" w:rsidRPr="00661F6C" w:rsidRDefault="004B7C82" w:rsidP="00661F6C">
      <w:pPr>
        <w:pStyle w:val="NormalWeb"/>
        <w:spacing w:before="0" w:beforeAutospacing="0" w:after="0" w:afterAutospacing="0"/>
        <w:divId w:val="499348053"/>
        <w:rPr>
          <w:lang w:val="sq-AL"/>
        </w:rPr>
      </w:pPr>
    </w:p>
    <w:p w14:paraId="40A59EA2" w14:textId="34FDDF0A" w:rsidR="004B7C82" w:rsidRPr="00661F6C" w:rsidRDefault="00804DC5" w:rsidP="00661F6C">
      <w:pPr>
        <w:pStyle w:val="NormalWeb"/>
        <w:spacing w:before="0" w:beforeAutospacing="0" w:after="0" w:afterAutospacing="0"/>
        <w:jc w:val="both"/>
        <w:divId w:val="499348053"/>
        <w:rPr>
          <w:lang w:val="sq-AL"/>
        </w:rPr>
      </w:pPr>
      <w:r w:rsidRPr="00661F6C">
        <w:rPr>
          <w:lang w:val="sq-AL"/>
        </w:rPr>
        <w:t xml:space="preserve">Tarifat vendore përfshijnë tarifat për: </w:t>
      </w:r>
    </w:p>
    <w:p w14:paraId="7BC0DC0D" w14:textId="67EBFADD" w:rsidR="00CD4B99" w:rsidRPr="00661F6C" w:rsidRDefault="00CD4B99" w:rsidP="00661F6C">
      <w:pPr>
        <w:pStyle w:val="NormalWeb"/>
        <w:spacing w:before="0" w:beforeAutospacing="0" w:after="0" w:afterAutospacing="0"/>
        <w:jc w:val="both"/>
        <w:divId w:val="499348053"/>
        <w:rPr>
          <w:lang w:val="sq-AL"/>
        </w:rPr>
      </w:pPr>
      <w:r w:rsidRPr="00661F6C">
        <w:rPr>
          <w:lang w:val="sq-AL"/>
        </w:rPr>
        <w:t xml:space="preserve">a) tarifa për zënien dhe përdorimin e hapësirës publike dhe të fasadave; b) tarifa për mbledhjen dhe largimin e mbetjeve; c) tarifa për furnizimin me ujë dhe kanalizimet; ç) tarifa për shërbimin e ujitjes dhe të kullimit; d) tarifa për shërbimet administrative dhe dhënien e licencave, lejeve </w:t>
      </w:r>
      <w:r w:rsidRPr="00661F6C">
        <w:rPr>
          <w:lang w:val="sq-AL"/>
        </w:rPr>
        <w:lastRenderedPageBreak/>
        <w:t>e autorizimeve; dh) tarifa të përkohshme, në përputhje me rrethana të përcaktuara në ligj; e) tarifa të tjera, të përcaktuara nga këshilli i njësisë së vetëqeverisjes vendore; ë) tarifa të tjera, të përcaktuara në ligj.</w:t>
      </w:r>
    </w:p>
    <w:p w14:paraId="30C6E658" w14:textId="77777777" w:rsidR="00CD4B99" w:rsidRPr="00661F6C" w:rsidRDefault="00CD4B99" w:rsidP="00661F6C">
      <w:pPr>
        <w:pStyle w:val="NormalWeb"/>
        <w:spacing w:before="0" w:beforeAutospacing="0" w:after="0" w:afterAutospacing="0"/>
        <w:divId w:val="499348053"/>
        <w:rPr>
          <w:lang w:val="sq-AL"/>
        </w:rPr>
      </w:pPr>
    </w:p>
    <w:p w14:paraId="63948BA9" w14:textId="77777777" w:rsidR="00804DC5" w:rsidRPr="00661F6C" w:rsidRDefault="00804DC5" w:rsidP="00661F6C">
      <w:pPr>
        <w:pStyle w:val="NormalWeb"/>
        <w:spacing w:before="0" w:beforeAutospacing="0" w:after="0" w:afterAutospacing="0"/>
        <w:divId w:val="499348053"/>
        <w:rPr>
          <w:lang w:val="sq-AL"/>
        </w:rPr>
      </w:pPr>
      <w:r w:rsidRPr="00661F6C">
        <w:rPr>
          <w:rFonts w:eastAsiaTheme="minorHAnsi"/>
          <w:noProof/>
        </w:rPr>
        <mc:AlternateContent>
          <mc:Choice Requires="wps">
            <w:drawing>
              <wp:inline distT="0" distB="0" distL="0" distR="0" wp14:anchorId="2F4411A5" wp14:editId="25CFADA8">
                <wp:extent cx="5429250" cy="3257550"/>
                <wp:effectExtent l="0" t="0" r="0" b="0"/>
                <wp:docPr id="4" name="Text Box 4"/>
                <wp:cNvGraphicFramePr/>
                <a:graphic xmlns:a="http://schemas.openxmlformats.org/drawingml/2006/main">
                  <a:graphicData uri="http://schemas.microsoft.com/office/word/2010/wordprocessingShape">
                    <wps:wsp>
                      <wps:cNvSpPr txBox="1"/>
                      <wps:spPr>
                        <a:xfrm>
                          <a:off x="0" y="0"/>
                          <a:ext cx="5429250" cy="3257550"/>
                        </a:xfrm>
                        <a:prstGeom prst="rect">
                          <a:avLst/>
                        </a:prstGeom>
                        <a:solidFill>
                          <a:sysClr val="window" lastClr="FFFFFF"/>
                        </a:solidFill>
                        <a:ln w="6350">
                          <a:noFill/>
                        </a:ln>
                      </wps:spPr>
                      <wps:txbx>
                        <w:txbxContent>
                          <w:p w14:paraId="500D89BE" w14:textId="77777777" w:rsidR="00BB6B18" w:rsidRPr="00661F6C" w:rsidRDefault="00BB6B18" w:rsidP="00804DC5">
                            <w:pPr>
                              <w:pBdr>
                                <w:top w:val="single" w:sz="36" w:space="1" w:color="FF0000"/>
                                <w:left w:val="single" w:sz="36" w:space="4" w:color="FF0000"/>
                                <w:bottom w:val="single" w:sz="36" w:space="1" w:color="FF0000"/>
                                <w:right w:val="single" w:sz="36" w:space="4" w:color="FF0000"/>
                              </w:pBdr>
                              <w:shd w:val="clear" w:color="auto" w:fill="D9D9D9" w:themeFill="background1" w:themeFillShade="D9"/>
                              <w:jc w:val="center"/>
                              <w:rPr>
                                <w:rFonts w:eastAsiaTheme="minorHAnsi"/>
                                <w:b/>
                                <w:bCs/>
                                <w:color w:val="FF0000"/>
                                <w:sz w:val="22"/>
                                <w:szCs w:val="22"/>
                                <w:highlight w:val="black"/>
                                <w:u w:val="single"/>
                                <w:lang w:val="en-GB"/>
                              </w:rPr>
                            </w:pPr>
                            <w:r w:rsidRPr="00661F6C">
                              <w:rPr>
                                <w:rFonts w:eastAsiaTheme="minorHAnsi"/>
                                <w:b/>
                                <w:bCs/>
                                <w:color w:val="FF0000"/>
                                <w:sz w:val="22"/>
                                <w:szCs w:val="22"/>
                                <w:highlight w:val="black"/>
                                <w:u w:val="single"/>
                                <w:lang w:val="en-GB"/>
                              </w:rPr>
                              <w:t>KUTI ORIENTUESE NR. 4</w:t>
                            </w:r>
                          </w:p>
                          <w:p w14:paraId="326A2919" w14:textId="77777777" w:rsidR="00BB6B18" w:rsidRPr="00661F6C" w:rsidRDefault="00BB6B18" w:rsidP="00804DC5">
                            <w:pPr>
                              <w:pBdr>
                                <w:top w:val="single" w:sz="36" w:space="1" w:color="FF0000"/>
                                <w:left w:val="single" w:sz="36" w:space="4" w:color="FF0000"/>
                                <w:bottom w:val="single" w:sz="36" w:space="1" w:color="FF0000"/>
                                <w:right w:val="single" w:sz="36" w:space="4" w:color="FF0000"/>
                              </w:pBdr>
                              <w:shd w:val="clear" w:color="auto" w:fill="D9D9D9" w:themeFill="background1" w:themeFillShade="D9"/>
                              <w:jc w:val="center"/>
                              <w:rPr>
                                <w:rFonts w:eastAsiaTheme="minorHAnsi"/>
                                <w:b/>
                                <w:bCs/>
                                <w:color w:val="FF0000"/>
                                <w:sz w:val="22"/>
                                <w:szCs w:val="22"/>
                                <w:highlight w:val="black"/>
                                <w:u w:val="single"/>
                                <w:lang w:val="en-GB"/>
                              </w:rPr>
                            </w:pPr>
                            <w:r w:rsidRPr="00661F6C">
                              <w:rPr>
                                <w:rFonts w:eastAsiaTheme="minorHAnsi"/>
                                <w:b/>
                                <w:bCs/>
                                <w:color w:val="FF0000"/>
                                <w:sz w:val="22"/>
                                <w:szCs w:val="22"/>
                                <w:highlight w:val="black"/>
                                <w:u w:val="single"/>
                                <w:lang w:val="en-GB"/>
                              </w:rPr>
                              <w:t>KJO KUTI DUHET TE FSHIHET PARA FINALIZIMIT TE KËTIJ DOKUMENTI</w:t>
                            </w:r>
                          </w:p>
                          <w:p w14:paraId="2DB76D37" w14:textId="77777777" w:rsidR="00BB6B18" w:rsidRPr="00661F6C" w:rsidRDefault="00BB6B18" w:rsidP="00804DC5">
                            <w:pPr>
                              <w:pBdr>
                                <w:top w:val="single" w:sz="36" w:space="1" w:color="FF0000"/>
                                <w:left w:val="single" w:sz="36" w:space="4" w:color="FF0000"/>
                                <w:bottom w:val="single" w:sz="36" w:space="1" w:color="FF0000"/>
                                <w:right w:val="single" w:sz="36" w:space="4" w:color="FF0000"/>
                              </w:pBdr>
                              <w:shd w:val="clear" w:color="auto" w:fill="D9D9D9" w:themeFill="background1" w:themeFillShade="D9"/>
                              <w:rPr>
                                <w:sz w:val="22"/>
                                <w:szCs w:val="22"/>
                              </w:rPr>
                            </w:pPr>
                          </w:p>
                          <w:p w14:paraId="70E5953E" w14:textId="77777777" w:rsidR="00BB6B18" w:rsidRPr="00661F6C" w:rsidRDefault="00BB6B18" w:rsidP="00804DC5">
                            <w:pPr>
                              <w:pBdr>
                                <w:top w:val="single" w:sz="36" w:space="1" w:color="FF0000"/>
                                <w:left w:val="single" w:sz="36" w:space="4" w:color="FF0000"/>
                                <w:bottom w:val="single" w:sz="36" w:space="1" w:color="FF0000"/>
                                <w:right w:val="single" w:sz="36" w:space="4" w:color="FF0000"/>
                              </w:pBdr>
                              <w:shd w:val="clear" w:color="auto" w:fill="D9D9D9" w:themeFill="background1" w:themeFillShade="D9"/>
                              <w:rPr>
                                <w:sz w:val="22"/>
                                <w:szCs w:val="22"/>
                              </w:rPr>
                            </w:pPr>
                            <w:r w:rsidRPr="00661F6C">
                              <w:rPr>
                                <w:sz w:val="22"/>
                                <w:szCs w:val="22"/>
                              </w:rPr>
                              <w:t>Ju lutemi jepni një shpjegim të arsyeve për ndryshimet e mundshme në parashikimet për tarifat. Këto ndryshime mund të kenë qenë rezultat i ndryshimeve në bazat përkatëse të llogaritjes që rezultojnë, për shembull, nga ndryshimet në:</w:t>
                            </w:r>
                          </w:p>
                          <w:p w14:paraId="329B698E" w14:textId="77777777" w:rsidR="00BB6B18" w:rsidRPr="00661F6C" w:rsidRDefault="00BB6B18" w:rsidP="00804DC5">
                            <w:pPr>
                              <w:pBdr>
                                <w:top w:val="single" w:sz="36" w:space="1" w:color="FF0000"/>
                                <w:left w:val="single" w:sz="36" w:space="4" w:color="FF0000"/>
                                <w:bottom w:val="single" w:sz="36" w:space="1" w:color="FF0000"/>
                                <w:right w:val="single" w:sz="36" w:space="4" w:color="FF0000"/>
                              </w:pBdr>
                              <w:shd w:val="clear" w:color="auto" w:fill="D9D9D9" w:themeFill="background1" w:themeFillShade="D9"/>
                              <w:rPr>
                                <w:sz w:val="22"/>
                                <w:szCs w:val="22"/>
                              </w:rPr>
                            </w:pPr>
                          </w:p>
                          <w:p w14:paraId="0F2D3425" w14:textId="77777777" w:rsidR="00BB6B18" w:rsidRPr="00A76933" w:rsidRDefault="00BB6B18" w:rsidP="00804DC5">
                            <w:pPr>
                              <w:pBdr>
                                <w:top w:val="single" w:sz="36" w:space="1" w:color="FF0000"/>
                                <w:left w:val="single" w:sz="36" w:space="4" w:color="FF0000"/>
                                <w:bottom w:val="single" w:sz="36" w:space="1" w:color="FF0000"/>
                                <w:right w:val="single" w:sz="36" w:space="4" w:color="FF0000"/>
                              </w:pBdr>
                              <w:shd w:val="clear" w:color="auto" w:fill="D9D9D9" w:themeFill="background1" w:themeFillShade="D9"/>
                              <w:rPr>
                                <w:sz w:val="22"/>
                                <w:szCs w:val="22"/>
                                <w:lang w:val="it-IT"/>
                              </w:rPr>
                            </w:pPr>
                            <w:r w:rsidRPr="00A76933">
                              <w:rPr>
                                <w:sz w:val="22"/>
                                <w:szCs w:val="22"/>
                                <w:lang w:val="it-IT"/>
                              </w:rPr>
                              <w:t>- numrin e familjeve</w:t>
                            </w:r>
                          </w:p>
                          <w:p w14:paraId="543634D3" w14:textId="77777777" w:rsidR="00BB6B18" w:rsidRPr="00A76933" w:rsidRDefault="00BB6B18" w:rsidP="00804DC5">
                            <w:pPr>
                              <w:pBdr>
                                <w:top w:val="single" w:sz="36" w:space="1" w:color="FF0000"/>
                                <w:left w:val="single" w:sz="36" w:space="4" w:color="FF0000"/>
                                <w:bottom w:val="single" w:sz="36" w:space="1" w:color="FF0000"/>
                                <w:right w:val="single" w:sz="36" w:space="4" w:color="FF0000"/>
                              </w:pBdr>
                              <w:shd w:val="clear" w:color="auto" w:fill="D9D9D9" w:themeFill="background1" w:themeFillShade="D9"/>
                              <w:rPr>
                                <w:sz w:val="22"/>
                                <w:szCs w:val="22"/>
                                <w:lang w:val="it-IT"/>
                              </w:rPr>
                            </w:pPr>
                            <w:r w:rsidRPr="00A76933">
                              <w:rPr>
                                <w:sz w:val="22"/>
                                <w:szCs w:val="22"/>
                                <w:lang w:val="it-IT"/>
                              </w:rPr>
                              <w:t>- numrin e bizneseve aktive</w:t>
                            </w:r>
                          </w:p>
                          <w:p w14:paraId="3E956422" w14:textId="77777777" w:rsidR="00BB6B18" w:rsidRPr="00A76933" w:rsidRDefault="00BB6B18" w:rsidP="00804DC5">
                            <w:pPr>
                              <w:pBdr>
                                <w:top w:val="single" w:sz="36" w:space="1" w:color="FF0000"/>
                                <w:left w:val="single" w:sz="36" w:space="4" w:color="FF0000"/>
                                <w:bottom w:val="single" w:sz="36" w:space="1" w:color="FF0000"/>
                                <w:right w:val="single" w:sz="36" w:space="4" w:color="FF0000"/>
                              </w:pBdr>
                              <w:shd w:val="clear" w:color="auto" w:fill="D9D9D9" w:themeFill="background1" w:themeFillShade="D9"/>
                              <w:rPr>
                                <w:sz w:val="22"/>
                                <w:szCs w:val="22"/>
                                <w:lang w:val="it-IT"/>
                              </w:rPr>
                            </w:pPr>
                            <w:r w:rsidRPr="00A76933">
                              <w:rPr>
                                <w:sz w:val="22"/>
                                <w:szCs w:val="22"/>
                                <w:lang w:val="it-IT"/>
                              </w:rPr>
                              <w:t>- madhësia e sipërfaqes publike të shfrytëzuar nga bizneset dhe subjektet jo afariste</w:t>
                            </w:r>
                          </w:p>
                          <w:p w14:paraId="042F5242" w14:textId="77777777" w:rsidR="00BB6B18" w:rsidRPr="00A76933" w:rsidRDefault="00BB6B18" w:rsidP="00804DC5">
                            <w:pPr>
                              <w:pBdr>
                                <w:top w:val="single" w:sz="36" w:space="1" w:color="FF0000"/>
                                <w:left w:val="single" w:sz="36" w:space="4" w:color="FF0000"/>
                                <w:bottom w:val="single" w:sz="36" w:space="1" w:color="FF0000"/>
                                <w:right w:val="single" w:sz="36" w:space="4" w:color="FF0000"/>
                              </w:pBdr>
                              <w:shd w:val="clear" w:color="auto" w:fill="D9D9D9" w:themeFill="background1" w:themeFillShade="D9"/>
                              <w:rPr>
                                <w:sz w:val="22"/>
                                <w:szCs w:val="22"/>
                                <w:lang w:val="it-IT"/>
                              </w:rPr>
                            </w:pPr>
                            <w:r w:rsidRPr="00A76933">
                              <w:rPr>
                                <w:sz w:val="22"/>
                                <w:szCs w:val="22"/>
                                <w:lang w:val="it-IT"/>
                              </w:rPr>
                              <w:t>- numrin e shërbimeve administrative në vit</w:t>
                            </w:r>
                          </w:p>
                          <w:p w14:paraId="267362A7" w14:textId="77777777" w:rsidR="00BB6B18" w:rsidRPr="00A76933" w:rsidRDefault="00BB6B18" w:rsidP="00804DC5">
                            <w:pPr>
                              <w:pBdr>
                                <w:top w:val="single" w:sz="36" w:space="1" w:color="FF0000"/>
                                <w:left w:val="single" w:sz="36" w:space="4" w:color="FF0000"/>
                                <w:bottom w:val="single" w:sz="36" w:space="1" w:color="FF0000"/>
                                <w:right w:val="single" w:sz="36" w:space="4" w:color="FF0000"/>
                              </w:pBdr>
                              <w:shd w:val="clear" w:color="auto" w:fill="D9D9D9" w:themeFill="background1" w:themeFillShade="D9"/>
                              <w:rPr>
                                <w:sz w:val="22"/>
                                <w:szCs w:val="22"/>
                                <w:lang w:val="it-IT"/>
                              </w:rPr>
                            </w:pPr>
                            <w:r w:rsidRPr="00A76933">
                              <w:rPr>
                                <w:sz w:val="22"/>
                                <w:szCs w:val="22"/>
                                <w:lang w:val="it-IT"/>
                              </w:rPr>
                              <w:t>- numrin e vizitorëve të muzeut, numrin e vizitorëve të vendeve të trashëgimisë kulturore</w:t>
                            </w:r>
                          </w:p>
                          <w:p w14:paraId="339C6EBF" w14:textId="77777777" w:rsidR="00BB6B18" w:rsidRPr="00A76933" w:rsidRDefault="00BB6B18" w:rsidP="00804DC5">
                            <w:pPr>
                              <w:pBdr>
                                <w:top w:val="single" w:sz="36" w:space="1" w:color="FF0000"/>
                                <w:left w:val="single" w:sz="36" w:space="4" w:color="FF0000"/>
                                <w:bottom w:val="single" w:sz="36" w:space="1" w:color="FF0000"/>
                                <w:right w:val="single" w:sz="36" w:space="4" w:color="FF0000"/>
                              </w:pBdr>
                              <w:shd w:val="clear" w:color="auto" w:fill="D9D9D9" w:themeFill="background1" w:themeFillShade="D9"/>
                              <w:rPr>
                                <w:sz w:val="22"/>
                                <w:szCs w:val="22"/>
                                <w:lang w:val="it-IT"/>
                              </w:rPr>
                            </w:pPr>
                            <w:r w:rsidRPr="00A76933">
                              <w:rPr>
                                <w:sz w:val="22"/>
                                <w:szCs w:val="22"/>
                                <w:lang w:val="it-IT"/>
                              </w:rPr>
                              <w:t>- numrin e fëmijëve në kopësht</w:t>
                            </w:r>
                          </w:p>
                          <w:p w14:paraId="13515335" w14:textId="77777777" w:rsidR="00BB6B18" w:rsidRPr="00A76933" w:rsidRDefault="00BB6B18" w:rsidP="00804DC5">
                            <w:pPr>
                              <w:pBdr>
                                <w:top w:val="single" w:sz="36" w:space="1" w:color="FF0000"/>
                                <w:left w:val="single" w:sz="36" w:space="4" w:color="FF0000"/>
                                <w:bottom w:val="single" w:sz="36" w:space="1" w:color="FF0000"/>
                                <w:right w:val="single" w:sz="36" w:space="4" w:color="FF0000"/>
                              </w:pBdr>
                              <w:shd w:val="clear" w:color="auto" w:fill="D9D9D9" w:themeFill="background1" w:themeFillShade="D9"/>
                              <w:rPr>
                                <w:sz w:val="22"/>
                                <w:szCs w:val="22"/>
                                <w:lang w:val="it-IT"/>
                              </w:rPr>
                            </w:pPr>
                            <w:r w:rsidRPr="00A76933">
                              <w:rPr>
                                <w:sz w:val="22"/>
                                <w:szCs w:val="22"/>
                                <w:lang w:val="it-IT"/>
                              </w:rPr>
                              <w:t>- numrin e fëmijëve në çerdhe</w:t>
                            </w:r>
                          </w:p>
                          <w:p w14:paraId="31F1C61C" w14:textId="77777777" w:rsidR="00BB6B18" w:rsidRPr="00A76933" w:rsidRDefault="00BB6B18" w:rsidP="00804DC5">
                            <w:pPr>
                              <w:pBdr>
                                <w:top w:val="single" w:sz="36" w:space="1" w:color="FF0000"/>
                                <w:left w:val="single" w:sz="36" w:space="4" w:color="FF0000"/>
                                <w:bottom w:val="single" w:sz="36" w:space="1" w:color="FF0000"/>
                                <w:right w:val="single" w:sz="36" w:space="4" w:color="FF0000"/>
                              </w:pBdr>
                              <w:shd w:val="clear" w:color="auto" w:fill="D9D9D9" w:themeFill="background1" w:themeFillShade="D9"/>
                              <w:rPr>
                                <w:sz w:val="22"/>
                                <w:szCs w:val="22"/>
                                <w:lang w:val="it-IT"/>
                              </w:rPr>
                            </w:pPr>
                            <w:r w:rsidRPr="00A76933">
                              <w:rPr>
                                <w:sz w:val="22"/>
                                <w:szCs w:val="22"/>
                                <w:lang w:val="it-IT"/>
                              </w:rPr>
                              <w:t>- numrin e parkingjeve</w:t>
                            </w:r>
                          </w:p>
                          <w:p w14:paraId="234A004F" w14:textId="77777777" w:rsidR="00BB6B18" w:rsidRPr="00A76933" w:rsidRDefault="00BB6B18" w:rsidP="00804DC5">
                            <w:pPr>
                              <w:pBdr>
                                <w:top w:val="single" w:sz="36" w:space="1" w:color="FF0000"/>
                                <w:left w:val="single" w:sz="36" w:space="4" w:color="FF0000"/>
                                <w:bottom w:val="single" w:sz="36" w:space="1" w:color="FF0000"/>
                                <w:right w:val="single" w:sz="36" w:space="4" w:color="FF0000"/>
                              </w:pBdr>
                              <w:shd w:val="clear" w:color="auto" w:fill="D9D9D9" w:themeFill="background1" w:themeFillShade="D9"/>
                              <w:rPr>
                                <w:sz w:val="22"/>
                                <w:szCs w:val="22"/>
                                <w:lang w:val="it-IT"/>
                              </w:rPr>
                            </w:pPr>
                            <w:r w:rsidRPr="00A76933">
                              <w:rPr>
                                <w:sz w:val="22"/>
                                <w:szCs w:val="22"/>
                                <w:lang w:val="it-IT"/>
                              </w:rPr>
                              <w:t>- etj</w:t>
                            </w:r>
                          </w:p>
                          <w:p w14:paraId="68FA8BE5" w14:textId="77777777" w:rsidR="00BB6B18" w:rsidRPr="00A76933" w:rsidRDefault="00BB6B18" w:rsidP="00804DC5">
                            <w:pPr>
                              <w:pBdr>
                                <w:top w:val="single" w:sz="36" w:space="1" w:color="FF0000"/>
                                <w:left w:val="single" w:sz="36" w:space="4" w:color="FF0000"/>
                                <w:bottom w:val="single" w:sz="36" w:space="1" w:color="FF0000"/>
                                <w:right w:val="single" w:sz="36" w:space="4" w:color="FF0000"/>
                              </w:pBdr>
                              <w:shd w:val="clear" w:color="auto" w:fill="D9D9D9" w:themeFill="background1" w:themeFillShade="D9"/>
                              <w:rPr>
                                <w:sz w:val="22"/>
                                <w:szCs w:val="22"/>
                                <w:lang w:val="it-IT"/>
                              </w:rPr>
                            </w:pPr>
                          </w:p>
                          <w:p w14:paraId="6ED5CF0B" w14:textId="77777777" w:rsidR="00BB6B18" w:rsidRPr="00661F6C" w:rsidRDefault="00BB6B18" w:rsidP="00804DC5">
                            <w:pPr>
                              <w:pBdr>
                                <w:top w:val="single" w:sz="36" w:space="1" w:color="FF0000"/>
                                <w:left w:val="single" w:sz="36" w:space="4" w:color="FF0000"/>
                                <w:bottom w:val="single" w:sz="36" w:space="1" w:color="FF0000"/>
                                <w:right w:val="single" w:sz="36" w:space="4" w:color="FF0000"/>
                              </w:pBdr>
                              <w:shd w:val="clear" w:color="auto" w:fill="D9D9D9" w:themeFill="background1" w:themeFillShade="D9"/>
                              <w:rPr>
                                <w:sz w:val="22"/>
                                <w:szCs w:val="22"/>
                              </w:rPr>
                            </w:pPr>
                            <w:r w:rsidRPr="00A76933">
                              <w:rPr>
                                <w:sz w:val="22"/>
                                <w:szCs w:val="22"/>
                                <w:lang w:val="it-IT"/>
                              </w:rPr>
                              <w:t xml:space="preserve">Ndryshimet e pritshme në të ardhura mund të jenë gjithashtu rezultat i ndryshimeve në vlerat e tarifave apo/dhe përjashtimet. </w:t>
                            </w:r>
                            <w:r w:rsidRPr="00661F6C">
                              <w:rPr>
                                <w:sz w:val="22"/>
                                <w:szCs w:val="22"/>
                              </w:rPr>
                              <w:t>Në këtë rast, ju lutemi jepni një shpjegim.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2F4411A5" id="Text Box 4" o:spid="_x0000_s1029" type="#_x0000_t202" style="width:427.5pt;height:25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" fillcolor="window" stroked="f" strokeweight=".5pt">
                <v:textbox>
                  <w:txbxContent>
                    <w:p w14:paraId="500D89BE" w14:textId="77777777" w:rsidR="00BB6B18" w:rsidRPr="00661F6C" w:rsidRDefault="00BB6B18" w:rsidP="00804DC5">
                      <w:pPr>
                        <w:pBdr>
                          <w:top w:val="single" w:sz="36" w:space="1" w:color="FF0000"/>
                          <w:left w:val="single" w:sz="36" w:space="4" w:color="FF0000"/>
                          <w:bottom w:val="single" w:sz="36" w:space="1" w:color="FF0000"/>
                          <w:right w:val="single" w:sz="36" w:space="4" w:color="FF0000"/>
                        </w:pBdr>
                        <w:shd w:val="clear" w:color="auto" w:fill="D9D9D9" w:themeFill="background1" w:themeFillShade="D9"/>
                        <w:jc w:val="center"/>
                        <w:rPr>
                          <w:rFonts w:eastAsiaTheme="minorHAnsi"/>
                          <w:b/>
                          <w:bCs/>
                          <w:color w:val="FF0000"/>
                          <w:sz w:val="22"/>
                          <w:szCs w:val="22"/>
                          <w:highlight w:val="black"/>
                          <w:u w:val="single"/>
                          <w:lang w:val="en-GB"/>
                        </w:rPr>
                      </w:pPr>
                      <w:r w:rsidRPr="00661F6C">
                        <w:rPr>
                          <w:rFonts w:eastAsiaTheme="minorHAnsi"/>
                          <w:b/>
                          <w:bCs/>
                          <w:color w:val="FF0000"/>
                          <w:sz w:val="22"/>
                          <w:szCs w:val="22"/>
                          <w:highlight w:val="black"/>
                          <w:u w:val="single"/>
                          <w:lang w:val="en-GB"/>
                        </w:rPr>
                        <w:t>KUTI ORIENTUESE NR. 4</w:t>
                      </w:r>
                    </w:p>
                    <w:p w14:paraId="326A2919" w14:textId="77777777" w:rsidR="00BB6B18" w:rsidRPr="00661F6C" w:rsidRDefault="00BB6B18" w:rsidP="00804DC5">
                      <w:pPr>
                        <w:pBdr>
                          <w:top w:val="single" w:sz="36" w:space="1" w:color="FF0000"/>
                          <w:left w:val="single" w:sz="36" w:space="4" w:color="FF0000"/>
                          <w:bottom w:val="single" w:sz="36" w:space="1" w:color="FF0000"/>
                          <w:right w:val="single" w:sz="36" w:space="4" w:color="FF0000"/>
                        </w:pBdr>
                        <w:shd w:val="clear" w:color="auto" w:fill="D9D9D9" w:themeFill="background1" w:themeFillShade="D9"/>
                        <w:jc w:val="center"/>
                        <w:rPr>
                          <w:rFonts w:eastAsiaTheme="minorHAnsi"/>
                          <w:b/>
                          <w:bCs/>
                          <w:color w:val="FF0000"/>
                          <w:sz w:val="22"/>
                          <w:szCs w:val="22"/>
                          <w:highlight w:val="black"/>
                          <w:u w:val="single"/>
                          <w:lang w:val="en-GB"/>
                        </w:rPr>
                      </w:pPr>
                      <w:r w:rsidRPr="00661F6C">
                        <w:rPr>
                          <w:rFonts w:eastAsiaTheme="minorHAnsi"/>
                          <w:b/>
                          <w:bCs/>
                          <w:color w:val="FF0000"/>
                          <w:sz w:val="22"/>
                          <w:szCs w:val="22"/>
                          <w:highlight w:val="black"/>
                          <w:u w:val="single"/>
                          <w:lang w:val="en-GB"/>
                        </w:rPr>
                        <w:t>KJO KUTI DUHET TE FSHIHET PARA FINALIZIMIT TE KËTIJ DOKUMENTI</w:t>
                      </w:r>
                    </w:p>
                    <w:p w14:paraId="2DB76D37" w14:textId="77777777" w:rsidR="00BB6B18" w:rsidRPr="00661F6C" w:rsidRDefault="00BB6B18" w:rsidP="00804DC5">
                      <w:pPr>
                        <w:pBdr>
                          <w:top w:val="single" w:sz="36" w:space="1" w:color="FF0000"/>
                          <w:left w:val="single" w:sz="36" w:space="4" w:color="FF0000"/>
                          <w:bottom w:val="single" w:sz="36" w:space="1" w:color="FF0000"/>
                          <w:right w:val="single" w:sz="36" w:space="4" w:color="FF0000"/>
                        </w:pBdr>
                        <w:shd w:val="clear" w:color="auto" w:fill="D9D9D9" w:themeFill="background1" w:themeFillShade="D9"/>
                        <w:rPr>
                          <w:sz w:val="22"/>
                          <w:szCs w:val="22"/>
                        </w:rPr>
                      </w:pPr>
                    </w:p>
                    <w:p w14:paraId="70E5953E" w14:textId="77777777" w:rsidR="00BB6B18" w:rsidRPr="00661F6C" w:rsidRDefault="00BB6B18" w:rsidP="00804DC5">
                      <w:pPr>
                        <w:pBdr>
                          <w:top w:val="single" w:sz="36" w:space="1" w:color="FF0000"/>
                          <w:left w:val="single" w:sz="36" w:space="4" w:color="FF0000"/>
                          <w:bottom w:val="single" w:sz="36" w:space="1" w:color="FF0000"/>
                          <w:right w:val="single" w:sz="36" w:space="4" w:color="FF0000"/>
                        </w:pBdr>
                        <w:shd w:val="clear" w:color="auto" w:fill="D9D9D9" w:themeFill="background1" w:themeFillShade="D9"/>
                        <w:rPr>
                          <w:sz w:val="22"/>
                          <w:szCs w:val="22"/>
                        </w:rPr>
                      </w:pPr>
                      <w:r w:rsidRPr="00661F6C">
                        <w:rPr>
                          <w:sz w:val="22"/>
                          <w:szCs w:val="22"/>
                        </w:rPr>
                        <w:t xml:space="preserve">Ju </w:t>
                      </w:r>
                      <w:proofErr w:type="spellStart"/>
                      <w:r w:rsidRPr="00661F6C">
                        <w:rPr>
                          <w:sz w:val="22"/>
                          <w:szCs w:val="22"/>
                        </w:rPr>
                        <w:t>lutemi</w:t>
                      </w:r>
                      <w:proofErr w:type="spellEnd"/>
                      <w:r w:rsidRPr="00661F6C">
                        <w:rPr>
                          <w:sz w:val="22"/>
                          <w:szCs w:val="22"/>
                        </w:rPr>
                        <w:t xml:space="preserve"> </w:t>
                      </w:r>
                      <w:proofErr w:type="spellStart"/>
                      <w:r w:rsidRPr="00661F6C">
                        <w:rPr>
                          <w:sz w:val="22"/>
                          <w:szCs w:val="22"/>
                        </w:rPr>
                        <w:t>jepni</w:t>
                      </w:r>
                      <w:proofErr w:type="spellEnd"/>
                      <w:r w:rsidRPr="00661F6C">
                        <w:rPr>
                          <w:sz w:val="22"/>
                          <w:szCs w:val="22"/>
                        </w:rPr>
                        <w:t xml:space="preserve"> </w:t>
                      </w:r>
                      <w:proofErr w:type="spellStart"/>
                      <w:r w:rsidRPr="00661F6C">
                        <w:rPr>
                          <w:sz w:val="22"/>
                          <w:szCs w:val="22"/>
                        </w:rPr>
                        <w:t>një</w:t>
                      </w:r>
                      <w:proofErr w:type="spellEnd"/>
                      <w:r w:rsidRPr="00661F6C">
                        <w:rPr>
                          <w:sz w:val="22"/>
                          <w:szCs w:val="22"/>
                        </w:rPr>
                        <w:t xml:space="preserve"> </w:t>
                      </w:r>
                      <w:proofErr w:type="spellStart"/>
                      <w:r w:rsidRPr="00661F6C">
                        <w:rPr>
                          <w:sz w:val="22"/>
                          <w:szCs w:val="22"/>
                        </w:rPr>
                        <w:t>shpjegim</w:t>
                      </w:r>
                      <w:proofErr w:type="spellEnd"/>
                      <w:r w:rsidRPr="00661F6C">
                        <w:rPr>
                          <w:sz w:val="22"/>
                          <w:szCs w:val="22"/>
                        </w:rPr>
                        <w:t xml:space="preserve"> </w:t>
                      </w:r>
                      <w:proofErr w:type="spellStart"/>
                      <w:r w:rsidRPr="00661F6C">
                        <w:rPr>
                          <w:sz w:val="22"/>
                          <w:szCs w:val="22"/>
                        </w:rPr>
                        <w:t>të</w:t>
                      </w:r>
                      <w:proofErr w:type="spellEnd"/>
                      <w:r w:rsidRPr="00661F6C">
                        <w:rPr>
                          <w:sz w:val="22"/>
                          <w:szCs w:val="22"/>
                        </w:rPr>
                        <w:t xml:space="preserve"> </w:t>
                      </w:r>
                      <w:proofErr w:type="spellStart"/>
                      <w:r w:rsidRPr="00661F6C">
                        <w:rPr>
                          <w:sz w:val="22"/>
                          <w:szCs w:val="22"/>
                        </w:rPr>
                        <w:t>arsyeve</w:t>
                      </w:r>
                      <w:proofErr w:type="spellEnd"/>
                      <w:r w:rsidRPr="00661F6C">
                        <w:rPr>
                          <w:sz w:val="22"/>
                          <w:szCs w:val="22"/>
                        </w:rPr>
                        <w:t xml:space="preserve"> </w:t>
                      </w:r>
                      <w:proofErr w:type="spellStart"/>
                      <w:r w:rsidRPr="00661F6C">
                        <w:rPr>
                          <w:sz w:val="22"/>
                          <w:szCs w:val="22"/>
                        </w:rPr>
                        <w:t>për</w:t>
                      </w:r>
                      <w:proofErr w:type="spellEnd"/>
                      <w:r w:rsidRPr="00661F6C">
                        <w:rPr>
                          <w:sz w:val="22"/>
                          <w:szCs w:val="22"/>
                        </w:rPr>
                        <w:t xml:space="preserve"> </w:t>
                      </w:r>
                      <w:proofErr w:type="spellStart"/>
                      <w:r w:rsidRPr="00661F6C">
                        <w:rPr>
                          <w:sz w:val="22"/>
                          <w:szCs w:val="22"/>
                        </w:rPr>
                        <w:t>ndryshimet</w:t>
                      </w:r>
                      <w:proofErr w:type="spellEnd"/>
                      <w:r w:rsidRPr="00661F6C">
                        <w:rPr>
                          <w:sz w:val="22"/>
                          <w:szCs w:val="22"/>
                        </w:rPr>
                        <w:t xml:space="preserve"> e </w:t>
                      </w:r>
                      <w:proofErr w:type="spellStart"/>
                      <w:r w:rsidRPr="00661F6C">
                        <w:rPr>
                          <w:sz w:val="22"/>
                          <w:szCs w:val="22"/>
                        </w:rPr>
                        <w:t>mundshme</w:t>
                      </w:r>
                      <w:proofErr w:type="spellEnd"/>
                      <w:r w:rsidRPr="00661F6C">
                        <w:rPr>
                          <w:sz w:val="22"/>
                          <w:szCs w:val="22"/>
                        </w:rPr>
                        <w:t xml:space="preserve"> </w:t>
                      </w:r>
                      <w:proofErr w:type="spellStart"/>
                      <w:r w:rsidRPr="00661F6C">
                        <w:rPr>
                          <w:sz w:val="22"/>
                          <w:szCs w:val="22"/>
                        </w:rPr>
                        <w:t>në</w:t>
                      </w:r>
                      <w:proofErr w:type="spellEnd"/>
                      <w:r w:rsidRPr="00661F6C">
                        <w:rPr>
                          <w:sz w:val="22"/>
                          <w:szCs w:val="22"/>
                        </w:rPr>
                        <w:t xml:space="preserve"> </w:t>
                      </w:r>
                      <w:proofErr w:type="spellStart"/>
                      <w:r w:rsidRPr="00661F6C">
                        <w:rPr>
                          <w:sz w:val="22"/>
                          <w:szCs w:val="22"/>
                        </w:rPr>
                        <w:t>parashikimet</w:t>
                      </w:r>
                      <w:proofErr w:type="spellEnd"/>
                      <w:r w:rsidRPr="00661F6C">
                        <w:rPr>
                          <w:sz w:val="22"/>
                          <w:szCs w:val="22"/>
                        </w:rPr>
                        <w:t xml:space="preserve"> </w:t>
                      </w:r>
                      <w:proofErr w:type="spellStart"/>
                      <w:r w:rsidRPr="00661F6C">
                        <w:rPr>
                          <w:sz w:val="22"/>
                          <w:szCs w:val="22"/>
                        </w:rPr>
                        <w:t>për</w:t>
                      </w:r>
                      <w:proofErr w:type="spellEnd"/>
                      <w:r w:rsidRPr="00661F6C">
                        <w:rPr>
                          <w:sz w:val="22"/>
                          <w:szCs w:val="22"/>
                        </w:rPr>
                        <w:t xml:space="preserve"> </w:t>
                      </w:r>
                      <w:proofErr w:type="spellStart"/>
                      <w:r w:rsidRPr="00661F6C">
                        <w:rPr>
                          <w:sz w:val="22"/>
                          <w:szCs w:val="22"/>
                        </w:rPr>
                        <w:t>tarifat</w:t>
                      </w:r>
                      <w:proofErr w:type="spellEnd"/>
                      <w:r w:rsidRPr="00661F6C">
                        <w:rPr>
                          <w:sz w:val="22"/>
                          <w:szCs w:val="22"/>
                        </w:rPr>
                        <w:t xml:space="preserve">. </w:t>
                      </w:r>
                      <w:proofErr w:type="spellStart"/>
                      <w:r w:rsidRPr="00661F6C">
                        <w:rPr>
                          <w:sz w:val="22"/>
                          <w:szCs w:val="22"/>
                        </w:rPr>
                        <w:t>Këto</w:t>
                      </w:r>
                      <w:proofErr w:type="spellEnd"/>
                      <w:r w:rsidRPr="00661F6C">
                        <w:rPr>
                          <w:sz w:val="22"/>
                          <w:szCs w:val="22"/>
                        </w:rPr>
                        <w:t xml:space="preserve"> </w:t>
                      </w:r>
                      <w:proofErr w:type="spellStart"/>
                      <w:r w:rsidRPr="00661F6C">
                        <w:rPr>
                          <w:sz w:val="22"/>
                          <w:szCs w:val="22"/>
                        </w:rPr>
                        <w:t>ndryshime</w:t>
                      </w:r>
                      <w:proofErr w:type="spellEnd"/>
                      <w:r w:rsidRPr="00661F6C">
                        <w:rPr>
                          <w:sz w:val="22"/>
                          <w:szCs w:val="22"/>
                        </w:rPr>
                        <w:t xml:space="preserve"> </w:t>
                      </w:r>
                      <w:proofErr w:type="spellStart"/>
                      <w:r w:rsidRPr="00661F6C">
                        <w:rPr>
                          <w:sz w:val="22"/>
                          <w:szCs w:val="22"/>
                        </w:rPr>
                        <w:t>mund</w:t>
                      </w:r>
                      <w:proofErr w:type="spellEnd"/>
                      <w:r w:rsidRPr="00661F6C">
                        <w:rPr>
                          <w:sz w:val="22"/>
                          <w:szCs w:val="22"/>
                        </w:rPr>
                        <w:t xml:space="preserve"> </w:t>
                      </w:r>
                      <w:proofErr w:type="spellStart"/>
                      <w:r w:rsidRPr="00661F6C">
                        <w:rPr>
                          <w:sz w:val="22"/>
                          <w:szCs w:val="22"/>
                        </w:rPr>
                        <w:t>të</w:t>
                      </w:r>
                      <w:proofErr w:type="spellEnd"/>
                      <w:r w:rsidRPr="00661F6C">
                        <w:rPr>
                          <w:sz w:val="22"/>
                          <w:szCs w:val="22"/>
                        </w:rPr>
                        <w:t xml:space="preserve"> </w:t>
                      </w:r>
                      <w:proofErr w:type="spellStart"/>
                      <w:r w:rsidRPr="00661F6C">
                        <w:rPr>
                          <w:sz w:val="22"/>
                          <w:szCs w:val="22"/>
                        </w:rPr>
                        <w:t>kenë</w:t>
                      </w:r>
                      <w:proofErr w:type="spellEnd"/>
                      <w:r w:rsidRPr="00661F6C">
                        <w:rPr>
                          <w:sz w:val="22"/>
                          <w:szCs w:val="22"/>
                        </w:rPr>
                        <w:t xml:space="preserve"> </w:t>
                      </w:r>
                      <w:proofErr w:type="spellStart"/>
                      <w:r w:rsidRPr="00661F6C">
                        <w:rPr>
                          <w:sz w:val="22"/>
                          <w:szCs w:val="22"/>
                        </w:rPr>
                        <w:t>qenë</w:t>
                      </w:r>
                      <w:proofErr w:type="spellEnd"/>
                      <w:r w:rsidRPr="00661F6C">
                        <w:rPr>
                          <w:sz w:val="22"/>
                          <w:szCs w:val="22"/>
                        </w:rPr>
                        <w:t xml:space="preserve"> </w:t>
                      </w:r>
                      <w:proofErr w:type="spellStart"/>
                      <w:r w:rsidRPr="00661F6C">
                        <w:rPr>
                          <w:sz w:val="22"/>
                          <w:szCs w:val="22"/>
                        </w:rPr>
                        <w:t>rezultat</w:t>
                      </w:r>
                      <w:proofErr w:type="spellEnd"/>
                      <w:r w:rsidRPr="00661F6C">
                        <w:rPr>
                          <w:sz w:val="22"/>
                          <w:szCs w:val="22"/>
                        </w:rPr>
                        <w:t xml:space="preserve"> </w:t>
                      </w:r>
                      <w:proofErr w:type="spellStart"/>
                      <w:r w:rsidRPr="00661F6C">
                        <w:rPr>
                          <w:sz w:val="22"/>
                          <w:szCs w:val="22"/>
                        </w:rPr>
                        <w:t>i</w:t>
                      </w:r>
                      <w:proofErr w:type="spellEnd"/>
                      <w:r w:rsidRPr="00661F6C">
                        <w:rPr>
                          <w:sz w:val="22"/>
                          <w:szCs w:val="22"/>
                        </w:rPr>
                        <w:t xml:space="preserve"> </w:t>
                      </w:r>
                      <w:proofErr w:type="spellStart"/>
                      <w:r w:rsidRPr="00661F6C">
                        <w:rPr>
                          <w:sz w:val="22"/>
                          <w:szCs w:val="22"/>
                        </w:rPr>
                        <w:t>ndryshimeve</w:t>
                      </w:r>
                      <w:proofErr w:type="spellEnd"/>
                      <w:r w:rsidRPr="00661F6C">
                        <w:rPr>
                          <w:sz w:val="22"/>
                          <w:szCs w:val="22"/>
                        </w:rPr>
                        <w:t xml:space="preserve"> </w:t>
                      </w:r>
                      <w:proofErr w:type="spellStart"/>
                      <w:r w:rsidRPr="00661F6C">
                        <w:rPr>
                          <w:sz w:val="22"/>
                          <w:szCs w:val="22"/>
                        </w:rPr>
                        <w:t>në</w:t>
                      </w:r>
                      <w:proofErr w:type="spellEnd"/>
                      <w:r w:rsidRPr="00661F6C">
                        <w:rPr>
                          <w:sz w:val="22"/>
                          <w:szCs w:val="22"/>
                        </w:rPr>
                        <w:t xml:space="preserve"> </w:t>
                      </w:r>
                      <w:proofErr w:type="spellStart"/>
                      <w:r w:rsidRPr="00661F6C">
                        <w:rPr>
                          <w:sz w:val="22"/>
                          <w:szCs w:val="22"/>
                        </w:rPr>
                        <w:t>bazat</w:t>
                      </w:r>
                      <w:proofErr w:type="spellEnd"/>
                      <w:r w:rsidRPr="00661F6C">
                        <w:rPr>
                          <w:sz w:val="22"/>
                          <w:szCs w:val="22"/>
                        </w:rPr>
                        <w:t xml:space="preserve"> </w:t>
                      </w:r>
                      <w:proofErr w:type="spellStart"/>
                      <w:r w:rsidRPr="00661F6C">
                        <w:rPr>
                          <w:sz w:val="22"/>
                          <w:szCs w:val="22"/>
                        </w:rPr>
                        <w:t>përkatëse</w:t>
                      </w:r>
                      <w:proofErr w:type="spellEnd"/>
                      <w:r w:rsidRPr="00661F6C">
                        <w:rPr>
                          <w:sz w:val="22"/>
                          <w:szCs w:val="22"/>
                        </w:rPr>
                        <w:t xml:space="preserve"> </w:t>
                      </w:r>
                      <w:proofErr w:type="spellStart"/>
                      <w:r w:rsidRPr="00661F6C">
                        <w:rPr>
                          <w:sz w:val="22"/>
                          <w:szCs w:val="22"/>
                        </w:rPr>
                        <w:t>të</w:t>
                      </w:r>
                      <w:proofErr w:type="spellEnd"/>
                      <w:r w:rsidRPr="00661F6C">
                        <w:rPr>
                          <w:sz w:val="22"/>
                          <w:szCs w:val="22"/>
                        </w:rPr>
                        <w:t xml:space="preserve"> </w:t>
                      </w:r>
                      <w:proofErr w:type="spellStart"/>
                      <w:r w:rsidRPr="00661F6C">
                        <w:rPr>
                          <w:sz w:val="22"/>
                          <w:szCs w:val="22"/>
                        </w:rPr>
                        <w:t>llogaritjes</w:t>
                      </w:r>
                      <w:proofErr w:type="spellEnd"/>
                      <w:r w:rsidRPr="00661F6C">
                        <w:rPr>
                          <w:sz w:val="22"/>
                          <w:szCs w:val="22"/>
                        </w:rPr>
                        <w:t xml:space="preserve"> </w:t>
                      </w:r>
                      <w:proofErr w:type="spellStart"/>
                      <w:r w:rsidRPr="00661F6C">
                        <w:rPr>
                          <w:sz w:val="22"/>
                          <w:szCs w:val="22"/>
                        </w:rPr>
                        <w:t>që</w:t>
                      </w:r>
                      <w:proofErr w:type="spellEnd"/>
                      <w:r w:rsidRPr="00661F6C">
                        <w:rPr>
                          <w:sz w:val="22"/>
                          <w:szCs w:val="22"/>
                        </w:rPr>
                        <w:t xml:space="preserve"> </w:t>
                      </w:r>
                      <w:proofErr w:type="spellStart"/>
                      <w:r w:rsidRPr="00661F6C">
                        <w:rPr>
                          <w:sz w:val="22"/>
                          <w:szCs w:val="22"/>
                        </w:rPr>
                        <w:t>rezultojnë</w:t>
                      </w:r>
                      <w:proofErr w:type="spellEnd"/>
                      <w:r w:rsidRPr="00661F6C">
                        <w:rPr>
                          <w:sz w:val="22"/>
                          <w:szCs w:val="22"/>
                        </w:rPr>
                        <w:t xml:space="preserve">, </w:t>
                      </w:r>
                      <w:proofErr w:type="spellStart"/>
                      <w:r w:rsidRPr="00661F6C">
                        <w:rPr>
                          <w:sz w:val="22"/>
                          <w:szCs w:val="22"/>
                        </w:rPr>
                        <w:t>për</w:t>
                      </w:r>
                      <w:proofErr w:type="spellEnd"/>
                      <w:r w:rsidRPr="00661F6C">
                        <w:rPr>
                          <w:sz w:val="22"/>
                          <w:szCs w:val="22"/>
                        </w:rPr>
                        <w:t xml:space="preserve"> </w:t>
                      </w:r>
                      <w:proofErr w:type="spellStart"/>
                      <w:r w:rsidRPr="00661F6C">
                        <w:rPr>
                          <w:sz w:val="22"/>
                          <w:szCs w:val="22"/>
                        </w:rPr>
                        <w:t>shembull</w:t>
                      </w:r>
                      <w:proofErr w:type="spellEnd"/>
                      <w:r w:rsidRPr="00661F6C">
                        <w:rPr>
                          <w:sz w:val="22"/>
                          <w:szCs w:val="22"/>
                        </w:rPr>
                        <w:t xml:space="preserve">, </w:t>
                      </w:r>
                      <w:proofErr w:type="spellStart"/>
                      <w:r w:rsidRPr="00661F6C">
                        <w:rPr>
                          <w:sz w:val="22"/>
                          <w:szCs w:val="22"/>
                        </w:rPr>
                        <w:t>nga</w:t>
                      </w:r>
                      <w:proofErr w:type="spellEnd"/>
                      <w:r w:rsidRPr="00661F6C">
                        <w:rPr>
                          <w:sz w:val="22"/>
                          <w:szCs w:val="22"/>
                        </w:rPr>
                        <w:t xml:space="preserve"> </w:t>
                      </w:r>
                      <w:proofErr w:type="spellStart"/>
                      <w:r w:rsidRPr="00661F6C">
                        <w:rPr>
                          <w:sz w:val="22"/>
                          <w:szCs w:val="22"/>
                        </w:rPr>
                        <w:t>ndryshimet</w:t>
                      </w:r>
                      <w:proofErr w:type="spellEnd"/>
                      <w:r w:rsidRPr="00661F6C">
                        <w:rPr>
                          <w:sz w:val="22"/>
                          <w:szCs w:val="22"/>
                        </w:rPr>
                        <w:t xml:space="preserve"> </w:t>
                      </w:r>
                      <w:proofErr w:type="spellStart"/>
                      <w:r w:rsidRPr="00661F6C">
                        <w:rPr>
                          <w:sz w:val="22"/>
                          <w:szCs w:val="22"/>
                        </w:rPr>
                        <w:t>në</w:t>
                      </w:r>
                      <w:proofErr w:type="spellEnd"/>
                      <w:r w:rsidRPr="00661F6C">
                        <w:rPr>
                          <w:sz w:val="22"/>
                          <w:szCs w:val="22"/>
                        </w:rPr>
                        <w:t>:</w:t>
                      </w:r>
                    </w:p>
                    <w:p w14:paraId="329B698E" w14:textId="77777777" w:rsidR="00BB6B18" w:rsidRPr="00661F6C" w:rsidRDefault="00BB6B18" w:rsidP="00804DC5">
                      <w:pPr>
                        <w:pBdr>
                          <w:top w:val="single" w:sz="36" w:space="1" w:color="FF0000"/>
                          <w:left w:val="single" w:sz="36" w:space="4" w:color="FF0000"/>
                          <w:bottom w:val="single" w:sz="36" w:space="1" w:color="FF0000"/>
                          <w:right w:val="single" w:sz="36" w:space="4" w:color="FF0000"/>
                        </w:pBdr>
                        <w:shd w:val="clear" w:color="auto" w:fill="D9D9D9" w:themeFill="background1" w:themeFillShade="D9"/>
                        <w:rPr>
                          <w:sz w:val="22"/>
                          <w:szCs w:val="22"/>
                        </w:rPr>
                      </w:pPr>
                    </w:p>
                    <w:p w14:paraId="0F2D3425" w14:textId="77777777" w:rsidR="00BB6B18" w:rsidRPr="00A76933" w:rsidRDefault="00BB6B18" w:rsidP="00804DC5">
                      <w:pPr>
                        <w:pBdr>
                          <w:top w:val="single" w:sz="36" w:space="1" w:color="FF0000"/>
                          <w:left w:val="single" w:sz="36" w:space="4" w:color="FF0000"/>
                          <w:bottom w:val="single" w:sz="36" w:space="1" w:color="FF0000"/>
                          <w:right w:val="single" w:sz="36" w:space="4" w:color="FF0000"/>
                        </w:pBdr>
                        <w:shd w:val="clear" w:color="auto" w:fill="D9D9D9" w:themeFill="background1" w:themeFillShade="D9"/>
                        <w:rPr>
                          <w:sz w:val="22"/>
                          <w:szCs w:val="22"/>
                          <w:lang w:val="it-IT"/>
                        </w:rPr>
                      </w:pPr>
                      <w:r w:rsidRPr="00A76933">
                        <w:rPr>
                          <w:sz w:val="22"/>
                          <w:szCs w:val="22"/>
                          <w:lang w:val="it-IT"/>
                        </w:rPr>
                        <w:t>- numrin e familjeve</w:t>
                      </w:r>
                    </w:p>
                    <w:p w14:paraId="543634D3" w14:textId="77777777" w:rsidR="00BB6B18" w:rsidRPr="00A76933" w:rsidRDefault="00BB6B18" w:rsidP="00804DC5">
                      <w:pPr>
                        <w:pBdr>
                          <w:top w:val="single" w:sz="36" w:space="1" w:color="FF0000"/>
                          <w:left w:val="single" w:sz="36" w:space="4" w:color="FF0000"/>
                          <w:bottom w:val="single" w:sz="36" w:space="1" w:color="FF0000"/>
                          <w:right w:val="single" w:sz="36" w:space="4" w:color="FF0000"/>
                        </w:pBdr>
                        <w:shd w:val="clear" w:color="auto" w:fill="D9D9D9" w:themeFill="background1" w:themeFillShade="D9"/>
                        <w:rPr>
                          <w:sz w:val="22"/>
                          <w:szCs w:val="22"/>
                          <w:lang w:val="it-IT"/>
                        </w:rPr>
                      </w:pPr>
                      <w:r w:rsidRPr="00A76933">
                        <w:rPr>
                          <w:sz w:val="22"/>
                          <w:szCs w:val="22"/>
                          <w:lang w:val="it-IT"/>
                        </w:rPr>
                        <w:t>- numrin e bizneseve aktive</w:t>
                      </w:r>
                    </w:p>
                    <w:p w14:paraId="3E956422" w14:textId="77777777" w:rsidR="00BB6B18" w:rsidRPr="00A76933" w:rsidRDefault="00BB6B18" w:rsidP="00804DC5">
                      <w:pPr>
                        <w:pBdr>
                          <w:top w:val="single" w:sz="36" w:space="1" w:color="FF0000"/>
                          <w:left w:val="single" w:sz="36" w:space="4" w:color="FF0000"/>
                          <w:bottom w:val="single" w:sz="36" w:space="1" w:color="FF0000"/>
                          <w:right w:val="single" w:sz="36" w:space="4" w:color="FF0000"/>
                        </w:pBdr>
                        <w:shd w:val="clear" w:color="auto" w:fill="D9D9D9" w:themeFill="background1" w:themeFillShade="D9"/>
                        <w:rPr>
                          <w:sz w:val="22"/>
                          <w:szCs w:val="22"/>
                          <w:lang w:val="it-IT"/>
                        </w:rPr>
                      </w:pPr>
                      <w:r w:rsidRPr="00A76933">
                        <w:rPr>
                          <w:sz w:val="22"/>
                          <w:szCs w:val="22"/>
                          <w:lang w:val="it-IT"/>
                        </w:rPr>
                        <w:t>- madhësia e sipërfaqes publike të shfrytëzuar nga bizneset dhe subjektet jo afariste</w:t>
                      </w:r>
                    </w:p>
                    <w:p w14:paraId="042F5242" w14:textId="77777777" w:rsidR="00BB6B18" w:rsidRPr="00A76933" w:rsidRDefault="00BB6B18" w:rsidP="00804DC5">
                      <w:pPr>
                        <w:pBdr>
                          <w:top w:val="single" w:sz="36" w:space="1" w:color="FF0000"/>
                          <w:left w:val="single" w:sz="36" w:space="4" w:color="FF0000"/>
                          <w:bottom w:val="single" w:sz="36" w:space="1" w:color="FF0000"/>
                          <w:right w:val="single" w:sz="36" w:space="4" w:color="FF0000"/>
                        </w:pBdr>
                        <w:shd w:val="clear" w:color="auto" w:fill="D9D9D9" w:themeFill="background1" w:themeFillShade="D9"/>
                        <w:rPr>
                          <w:sz w:val="22"/>
                          <w:szCs w:val="22"/>
                          <w:lang w:val="it-IT"/>
                        </w:rPr>
                      </w:pPr>
                      <w:r w:rsidRPr="00A76933">
                        <w:rPr>
                          <w:sz w:val="22"/>
                          <w:szCs w:val="22"/>
                          <w:lang w:val="it-IT"/>
                        </w:rPr>
                        <w:t>- numrin e shërbimeve administrative në vit</w:t>
                      </w:r>
                    </w:p>
                    <w:p w14:paraId="267362A7" w14:textId="77777777" w:rsidR="00BB6B18" w:rsidRPr="00A76933" w:rsidRDefault="00BB6B18" w:rsidP="00804DC5">
                      <w:pPr>
                        <w:pBdr>
                          <w:top w:val="single" w:sz="36" w:space="1" w:color="FF0000"/>
                          <w:left w:val="single" w:sz="36" w:space="4" w:color="FF0000"/>
                          <w:bottom w:val="single" w:sz="36" w:space="1" w:color="FF0000"/>
                          <w:right w:val="single" w:sz="36" w:space="4" w:color="FF0000"/>
                        </w:pBdr>
                        <w:shd w:val="clear" w:color="auto" w:fill="D9D9D9" w:themeFill="background1" w:themeFillShade="D9"/>
                        <w:rPr>
                          <w:sz w:val="22"/>
                          <w:szCs w:val="22"/>
                          <w:lang w:val="it-IT"/>
                        </w:rPr>
                      </w:pPr>
                      <w:r w:rsidRPr="00A76933">
                        <w:rPr>
                          <w:sz w:val="22"/>
                          <w:szCs w:val="22"/>
                          <w:lang w:val="it-IT"/>
                        </w:rPr>
                        <w:t>- numrin e vizitorëve të muzeut, numrin e vizitorëve të vendeve të trashëgimisë kulturore</w:t>
                      </w:r>
                    </w:p>
                    <w:p w14:paraId="339C6EBF" w14:textId="77777777" w:rsidR="00BB6B18" w:rsidRPr="00A76933" w:rsidRDefault="00BB6B18" w:rsidP="00804DC5">
                      <w:pPr>
                        <w:pBdr>
                          <w:top w:val="single" w:sz="36" w:space="1" w:color="FF0000"/>
                          <w:left w:val="single" w:sz="36" w:space="4" w:color="FF0000"/>
                          <w:bottom w:val="single" w:sz="36" w:space="1" w:color="FF0000"/>
                          <w:right w:val="single" w:sz="36" w:space="4" w:color="FF0000"/>
                        </w:pBdr>
                        <w:shd w:val="clear" w:color="auto" w:fill="D9D9D9" w:themeFill="background1" w:themeFillShade="D9"/>
                        <w:rPr>
                          <w:sz w:val="22"/>
                          <w:szCs w:val="22"/>
                          <w:lang w:val="it-IT"/>
                        </w:rPr>
                      </w:pPr>
                      <w:r w:rsidRPr="00A76933">
                        <w:rPr>
                          <w:sz w:val="22"/>
                          <w:szCs w:val="22"/>
                          <w:lang w:val="it-IT"/>
                        </w:rPr>
                        <w:t>- numrin e fëmijëve në kopësht</w:t>
                      </w:r>
                    </w:p>
                    <w:p w14:paraId="13515335" w14:textId="77777777" w:rsidR="00BB6B18" w:rsidRPr="00A76933" w:rsidRDefault="00BB6B18" w:rsidP="00804DC5">
                      <w:pPr>
                        <w:pBdr>
                          <w:top w:val="single" w:sz="36" w:space="1" w:color="FF0000"/>
                          <w:left w:val="single" w:sz="36" w:space="4" w:color="FF0000"/>
                          <w:bottom w:val="single" w:sz="36" w:space="1" w:color="FF0000"/>
                          <w:right w:val="single" w:sz="36" w:space="4" w:color="FF0000"/>
                        </w:pBdr>
                        <w:shd w:val="clear" w:color="auto" w:fill="D9D9D9" w:themeFill="background1" w:themeFillShade="D9"/>
                        <w:rPr>
                          <w:sz w:val="22"/>
                          <w:szCs w:val="22"/>
                          <w:lang w:val="it-IT"/>
                        </w:rPr>
                      </w:pPr>
                      <w:r w:rsidRPr="00A76933">
                        <w:rPr>
                          <w:sz w:val="22"/>
                          <w:szCs w:val="22"/>
                          <w:lang w:val="it-IT"/>
                        </w:rPr>
                        <w:t>- numrin e fëmijëve në çerdhe</w:t>
                      </w:r>
                    </w:p>
                    <w:p w14:paraId="31F1C61C" w14:textId="77777777" w:rsidR="00BB6B18" w:rsidRPr="00A76933" w:rsidRDefault="00BB6B18" w:rsidP="00804DC5">
                      <w:pPr>
                        <w:pBdr>
                          <w:top w:val="single" w:sz="36" w:space="1" w:color="FF0000"/>
                          <w:left w:val="single" w:sz="36" w:space="4" w:color="FF0000"/>
                          <w:bottom w:val="single" w:sz="36" w:space="1" w:color="FF0000"/>
                          <w:right w:val="single" w:sz="36" w:space="4" w:color="FF0000"/>
                        </w:pBdr>
                        <w:shd w:val="clear" w:color="auto" w:fill="D9D9D9" w:themeFill="background1" w:themeFillShade="D9"/>
                        <w:rPr>
                          <w:sz w:val="22"/>
                          <w:szCs w:val="22"/>
                          <w:lang w:val="it-IT"/>
                        </w:rPr>
                      </w:pPr>
                      <w:r w:rsidRPr="00A76933">
                        <w:rPr>
                          <w:sz w:val="22"/>
                          <w:szCs w:val="22"/>
                          <w:lang w:val="it-IT"/>
                        </w:rPr>
                        <w:t>- numrin e parkingjeve</w:t>
                      </w:r>
                    </w:p>
                    <w:p w14:paraId="234A004F" w14:textId="77777777" w:rsidR="00BB6B18" w:rsidRPr="00A76933" w:rsidRDefault="00BB6B18" w:rsidP="00804DC5">
                      <w:pPr>
                        <w:pBdr>
                          <w:top w:val="single" w:sz="36" w:space="1" w:color="FF0000"/>
                          <w:left w:val="single" w:sz="36" w:space="4" w:color="FF0000"/>
                          <w:bottom w:val="single" w:sz="36" w:space="1" w:color="FF0000"/>
                          <w:right w:val="single" w:sz="36" w:space="4" w:color="FF0000"/>
                        </w:pBdr>
                        <w:shd w:val="clear" w:color="auto" w:fill="D9D9D9" w:themeFill="background1" w:themeFillShade="D9"/>
                        <w:rPr>
                          <w:sz w:val="22"/>
                          <w:szCs w:val="22"/>
                          <w:lang w:val="it-IT"/>
                        </w:rPr>
                      </w:pPr>
                      <w:r w:rsidRPr="00A76933">
                        <w:rPr>
                          <w:sz w:val="22"/>
                          <w:szCs w:val="22"/>
                          <w:lang w:val="it-IT"/>
                        </w:rPr>
                        <w:t>- etj</w:t>
                      </w:r>
                    </w:p>
                    <w:p w14:paraId="68FA8BE5" w14:textId="77777777" w:rsidR="00BB6B18" w:rsidRPr="00A76933" w:rsidRDefault="00BB6B18" w:rsidP="00804DC5">
                      <w:pPr>
                        <w:pBdr>
                          <w:top w:val="single" w:sz="36" w:space="1" w:color="FF0000"/>
                          <w:left w:val="single" w:sz="36" w:space="4" w:color="FF0000"/>
                          <w:bottom w:val="single" w:sz="36" w:space="1" w:color="FF0000"/>
                          <w:right w:val="single" w:sz="36" w:space="4" w:color="FF0000"/>
                        </w:pBdr>
                        <w:shd w:val="clear" w:color="auto" w:fill="D9D9D9" w:themeFill="background1" w:themeFillShade="D9"/>
                        <w:rPr>
                          <w:sz w:val="22"/>
                          <w:szCs w:val="22"/>
                          <w:lang w:val="it-IT"/>
                        </w:rPr>
                      </w:pPr>
                    </w:p>
                    <w:p w14:paraId="6ED5CF0B" w14:textId="77777777" w:rsidR="00BB6B18" w:rsidRPr="00661F6C" w:rsidRDefault="00BB6B18" w:rsidP="00804DC5">
                      <w:pPr>
                        <w:pBdr>
                          <w:top w:val="single" w:sz="36" w:space="1" w:color="FF0000"/>
                          <w:left w:val="single" w:sz="36" w:space="4" w:color="FF0000"/>
                          <w:bottom w:val="single" w:sz="36" w:space="1" w:color="FF0000"/>
                          <w:right w:val="single" w:sz="36" w:space="4" w:color="FF0000"/>
                        </w:pBdr>
                        <w:shd w:val="clear" w:color="auto" w:fill="D9D9D9" w:themeFill="background1" w:themeFillShade="D9"/>
                        <w:rPr>
                          <w:sz w:val="22"/>
                          <w:szCs w:val="22"/>
                        </w:rPr>
                      </w:pPr>
                      <w:r w:rsidRPr="00A76933">
                        <w:rPr>
                          <w:sz w:val="22"/>
                          <w:szCs w:val="22"/>
                          <w:lang w:val="it-IT"/>
                        </w:rPr>
                        <w:t xml:space="preserve">Ndryshimet e pritshme në të ardhura mund të jenë gjithashtu rezultat i ndryshimeve në vlerat e tarifave apo/dhe përjashtimet. </w:t>
                      </w:r>
                      <w:proofErr w:type="spellStart"/>
                      <w:r w:rsidRPr="00661F6C">
                        <w:rPr>
                          <w:sz w:val="22"/>
                          <w:szCs w:val="22"/>
                        </w:rPr>
                        <w:t>Në</w:t>
                      </w:r>
                      <w:proofErr w:type="spellEnd"/>
                      <w:r w:rsidRPr="00661F6C">
                        <w:rPr>
                          <w:sz w:val="22"/>
                          <w:szCs w:val="22"/>
                        </w:rPr>
                        <w:t xml:space="preserve"> </w:t>
                      </w:r>
                      <w:proofErr w:type="spellStart"/>
                      <w:r w:rsidRPr="00661F6C">
                        <w:rPr>
                          <w:sz w:val="22"/>
                          <w:szCs w:val="22"/>
                        </w:rPr>
                        <w:t>këtë</w:t>
                      </w:r>
                      <w:proofErr w:type="spellEnd"/>
                      <w:r w:rsidRPr="00661F6C">
                        <w:rPr>
                          <w:sz w:val="22"/>
                          <w:szCs w:val="22"/>
                        </w:rPr>
                        <w:t xml:space="preserve"> </w:t>
                      </w:r>
                      <w:proofErr w:type="spellStart"/>
                      <w:r w:rsidRPr="00661F6C">
                        <w:rPr>
                          <w:sz w:val="22"/>
                          <w:szCs w:val="22"/>
                        </w:rPr>
                        <w:t>rast</w:t>
                      </w:r>
                      <w:proofErr w:type="spellEnd"/>
                      <w:r w:rsidRPr="00661F6C">
                        <w:rPr>
                          <w:sz w:val="22"/>
                          <w:szCs w:val="22"/>
                        </w:rPr>
                        <w:t xml:space="preserve">, </w:t>
                      </w:r>
                      <w:proofErr w:type="spellStart"/>
                      <w:r w:rsidRPr="00661F6C">
                        <w:rPr>
                          <w:sz w:val="22"/>
                          <w:szCs w:val="22"/>
                        </w:rPr>
                        <w:t>ju</w:t>
                      </w:r>
                      <w:proofErr w:type="spellEnd"/>
                      <w:r w:rsidRPr="00661F6C">
                        <w:rPr>
                          <w:sz w:val="22"/>
                          <w:szCs w:val="22"/>
                        </w:rPr>
                        <w:t xml:space="preserve"> </w:t>
                      </w:r>
                      <w:proofErr w:type="spellStart"/>
                      <w:r w:rsidRPr="00661F6C">
                        <w:rPr>
                          <w:sz w:val="22"/>
                          <w:szCs w:val="22"/>
                        </w:rPr>
                        <w:t>lutemi</w:t>
                      </w:r>
                      <w:proofErr w:type="spellEnd"/>
                      <w:r w:rsidRPr="00661F6C">
                        <w:rPr>
                          <w:sz w:val="22"/>
                          <w:szCs w:val="22"/>
                        </w:rPr>
                        <w:t xml:space="preserve"> </w:t>
                      </w:r>
                      <w:proofErr w:type="spellStart"/>
                      <w:r w:rsidRPr="00661F6C">
                        <w:rPr>
                          <w:sz w:val="22"/>
                          <w:szCs w:val="22"/>
                        </w:rPr>
                        <w:t>jepni</w:t>
                      </w:r>
                      <w:proofErr w:type="spellEnd"/>
                      <w:r w:rsidRPr="00661F6C">
                        <w:rPr>
                          <w:sz w:val="22"/>
                          <w:szCs w:val="22"/>
                        </w:rPr>
                        <w:t xml:space="preserve"> </w:t>
                      </w:r>
                      <w:proofErr w:type="spellStart"/>
                      <w:r w:rsidRPr="00661F6C">
                        <w:rPr>
                          <w:sz w:val="22"/>
                          <w:szCs w:val="22"/>
                        </w:rPr>
                        <w:t>një</w:t>
                      </w:r>
                      <w:proofErr w:type="spellEnd"/>
                      <w:r w:rsidRPr="00661F6C">
                        <w:rPr>
                          <w:sz w:val="22"/>
                          <w:szCs w:val="22"/>
                        </w:rPr>
                        <w:t xml:space="preserve"> </w:t>
                      </w:r>
                      <w:proofErr w:type="spellStart"/>
                      <w:r w:rsidRPr="00661F6C">
                        <w:rPr>
                          <w:sz w:val="22"/>
                          <w:szCs w:val="22"/>
                        </w:rPr>
                        <w:t>shpjegim</w:t>
                      </w:r>
                      <w:proofErr w:type="spellEnd"/>
                      <w:r w:rsidRPr="00661F6C">
                        <w:rPr>
                          <w:sz w:val="22"/>
                          <w:szCs w:val="22"/>
                        </w:rPr>
                        <w:t>.</w:t>
                      </w:r>
                    </w:p>
                  </w:txbxContent>
                </v:textbox>
                <w10:anchorlock/>
              </v:shape>
            </w:pict>
          </mc:Fallback>
        </mc:AlternateContent>
      </w:r>
    </w:p>
    <w:p w14:paraId="54BEC7A8" w14:textId="77777777" w:rsidR="00804DC5" w:rsidRPr="00661F6C" w:rsidRDefault="00804DC5" w:rsidP="00661F6C">
      <w:pPr>
        <w:pStyle w:val="NormalWeb"/>
        <w:spacing w:before="0" w:beforeAutospacing="0" w:after="0" w:afterAutospacing="0"/>
        <w:divId w:val="499348053"/>
        <w:rPr>
          <w:lang w:val="sq-AL"/>
        </w:rPr>
      </w:pPr>
    </w:p>
    <w:p w14:paraId="35FE5C23" w14:textId="77777777" w:rsidR="004B7C82" w:rsidRPr="00661F6C" w:rsidRDefault="004B7C82" w:rsidP="00661F6C">
      <w:pPr>
        <w:pStyle w:val="ListParagraph"/>
        <w:numPr>
          <w:ilvl w:val="0"/>
          <w:numId w:val="13"/>
        </w:numPr>
        <w:tabs>
          <w:tab w:val="clear" w:pos="720"/>
        </w:tabs>
        <w:divId w:val="499348053"/>
        <w:rPr>
          <w:rFonts w:eastAsiaTheme="minorHAnsi"/>
          <w:lang w:val="sq-AL"/>
        </w:rPr>
      </w:pPr>
      <w:r w:rsidRPr="00661F6C">
        <w:rPr>
          <w:rFonts w:eastAsiaTheme="minorHAnsi"/>
          <w:lang w:val="sq-AL"/>
        </w:rPr>
        <w:t xml:space="preserve">Të ardhurat nga </w:t>
      </w:r>
      <w:r w:rsidR="00804DC5" w:rsidRPr="00661F6C">
        <w:rPr>
          <w:rFonts w:eastAsiaTheme="minorHAnsi"/>
          <w:lang w:val="sq-AL"/>
        </w:rPr>
        <w:t>M</w:t>
      </w:r>
      <w:r w:rsidRPr="00661F6C">
        <w:rPr>
          <w:rFonts w:eastAsiaTheme="minorHAnsi"/>
          <w:lang w:val="sq-AL"/>
        </w:rPr>
        <w:t xml:space="preserve">enaxhimi i </w:t>
      </w:r>
      <w:r w:rsidR="00804DC5" w:rsidRPr="00661F6C">
        <w:rPr>
          <w:rFonts w:eastAsiaTheme="minorHAnsi"/>
          <w:lang w:val="sq-AL"/>
        </w:rPr>
        <w:t>P</w:t>
      </w:r>
      <w:r w:rsidRPr="00661F6C">
        <w:rPr>
          <w:rFonts w:eastAsiaTheme="minorHAnsi"/>
          <w:lang w:val="sq-AL"/>
        </w:rPr>
        <w:t xml:space="preserve">asurive </w:t>
      </w:r>
      <w:r w:rsidR="00804DC5" w:rsidRPr="00661F6C">
        <w:rPr>
          <w:rFonts w:eastAsiaTheme="minorHAnsi"/>
          <w:lang w:val="sq-AL"/>
        </w:rPr>
        <w:t>P</w:t>
      </w:r>
      <w:r w:rsidRPr="00661F6C">
        <w:rPr>
          <w:rFonts w:eastAsiaTheme="minorHAnsi"/>
          <w:lang w:val="sq-AL"/>
        </w:rPr>
        <w:t>ublike</w:t>
      </w:r>
    </w:p>
    <w:p w14:paraId="7A2177F6" w14:textId="77777777" w:rsidR="004B7C82" w:rsidRPr="00661F6C" w:rsidRDefault="004B7C82" w:rsidP="00661F6C">
      <w:pPr>
        <w:pStyle w:val="NormalWeb"/>
        <w:spacing w:before="0" w:beforeAutospacing="0" w:after="0" w:afterAutospacing="0"/>
        <w:divId w:val="499348053"/>
        <w:rPr>
          <w:lang w:val="sq-AL"/>
        </w:rPr>
      </w:pPr>
    </w:p>
    <w:p w14:paraId="710422FB" w14:textId="6F58951A" w:rsidR="00804DC5" w:rsidRPr="00661F6C" w:rsidRDefault="00804DC5" w:rsidP="00661F6C">
      <w:pPr>
        <w:pStyle w:val="NormalWeb"/>
        <w:spacing w:before="0" w:beforeAutospacing="0" w:after="0" w:afterAutospacing="0"/>
        <w:jc w:val="both"/>
        <w:divId w:val="499348053"/>
        <w:rPr>
          <w:lang w:val="sq-AL"/>
        </w:rPr>
      </w:pPr>
      <w:r w:rsidRPr="00661F6C">
        <w:rPr>
          <w:lang w:val="sq-AL"/>
        </w:rPr>
        <w:t>Të ardhurat nga menaxhimi i pasurive publike përfshijnë t</w:t>
      </w:r>
      <w:r w:rsidR="009324EF" w:rsidRPr="00661F6C">
        <w:rPr>
          <w:lang w:val="sq-AL"/>
        </w:rPr>
        <w:t>ë</w:t>
      </w:r>
      <w:r w:rsidRPr="00661F6C">
        <w:rPr>
          <w:lang w:val="sq-AL"/>
        </w:rPr>
        <w:t xml:space="preserve"> ardhurat e gjeneruara nga dhënia me qira e tokës bujqësore, pronës, tokës dhe pajisjeve palëve të treta.</w:t>
      </w:r>
    </w:p>
    <w:p w14:paraId="46BEF8E2" w14:textId="77777777" w:rsidR="00804DC5" w:rsidRPr="00661F6C" w:rsidRDefault="00804DC5" w:rsidP="00661F6C">
      <w:pPr>
        <w:pStyle w:val="NormalWeb"/>
        <w:spacing w:before="0" w:beforeAutospacing="0" w:after="0" w:afterAutospacing="0"/>
        <w:jc w:val="both"/>
        <w:divId w:val="499348053"/>
        <w:rPr>
          <w:lang w:val="sq-AL"/>
        </w:rPr>
      </w:pPr>
    </w:p>
    <w:p w14:paraId="275EE020" w14:textId="77777777" w:rsidR="00804DC5" w:rsidRPr="00661F6C" w:rsidRDefault="00804DC5" w:rsidP="00661F6C">
      <w:pPr>
        <w:pStyle w:val="NormalWeb"/>
        <w:spacing w:before="0" w:beforeAutospacing="0" w:after="0" w:afterAutospacing="0"/>
        <w:divId w:val="499348053"/>
        <w:rPr>
          <w:lang w:val="sq-AL"/>
        </w:rPr>
      </w:pPr>
      <w:r w:rsidRPr="00661F6C">
        <w:rPr>
          <w:noProof/>
        </w:rPr>
        <mc:AlternateContent>
          <mc:Choice Requires="wps">
            <w:drawing>
              <wp:inline distT="0" distB="0" distL="0" distR="0" wp14:anchorId="13CA7690" wp14:editId="59331B4C">
                <wp:extent cx="5731510" cy="2886075"/>
                <wp:effectExtent l="0" t="0" r="2540" b="9525"/>
                <wp:docPr id="1" name="Text Box 1"/>
                <wp:cNvGraphicFramePr/>
                <a:graphic xmlns:a="http://schemas.openxmlformats.org/drawingml/2006/main">
                  <a:graphicData uri="http://schemas.microsoft.com/office/word/2010/wordprocessingShape">
                    <wps:wsp>
                      <wps:cNvSpPr txBox="1"/>
                      <wps:spPr>
                        <a:xfrm>
                          <a:off x="0" y="0"/>
                          <a:ext cx="5731510" cy="2886075"/>
                        </a:xfrm>
                        <a:prstGeom prst="rect">
                          <a:avLst/>
                        </a:prstGeom>
                        <a:solidFill>
                          <a:sysClr val="window" lastClr="FFFFFF"/>
                        </a:solidFill>
                        <a:ln w="6350">
                          <a:noFill/>
                        </a:ln>
                      </wps:spPr>
                      <wps:txbx>
                        <w:txbxContent>
                          <w:p w14:paraId="69F74B24" w14:textId="77777777" w:rsidR="00BB6B18" w:rsidRPr="00661F6C" w:rsidRDefault="00BB6B18" w:rsidP="00C60150">
                            <w:pPr>
                              <w:pBdr>
                                <w:top w:val="single" w:sz="36" w:space="1" w:color="FF0000"/>
                                <w:left w:val="single" w:sz="36" w:space="4" w:color="FF0000"/>
                                <w:bottom w:val="single" w:sz="36" w:space="1" w:color="FF0000"/>
                                <w:right w:val="single" w:sz="36" w:space="4" w:color="FF0000"/>
                              </w:pBdr>
                              <w:shd w:val="clear" w:color="auto" w:fill="D9D9D9" w:themeFill="background1" w:themeFillShade="D9"/>
                              <w:jc w:val="center"/>
                              <w:rPr>
                                <w:rFonts w:eastAsiaTheme="minorHAnsi"/>
                                <w:b/>
                                <w:bCs/>
                                <w:color w:val="FF0000"/>
                                <w:sz w:val="22"/>
                                <w:szCs w:val="22"/>
                                <w:highlight w:val="black"/>
                                <w:u w:val="single"/>
                                <w:lang w:val="en-GB"/>
                              </w:rPr>
                            </w:pPr>
                            <w:r w:rsidRPr="00661F6C">
                              <w:rPr>
                                <w:rFonts w:eastAsiaTheme="minorHAnsi"/>
                                <w:b/>
                                <w:bCs/>
                                <w:color w:val="FF0000"/>
                                <w:sz w:val="22"/>
                                <w:szCs w:val="22"/>
                                <w:highlight w:val="black"/>
                                <w:u w:val="single"/>
                                <w:lang w:val="en-GB"/>
                              </w:rPr>
                              <w:t>KUTI ORIENTUESE NR. 5</w:t>
                            </w:r>
                          </w:p>
                          <w:p w14:paraId="4F0A91EC" w14:textId="77777777" w:rsidR="00BB6B18" w:rsidRPr="00661F6C" w:rsidRDefault="00BB6B18" w:rsidP="00C60150">
                            <w:pPr>
                              <w:pBdr>
                                <w:top w:val="single" w:sz="36" w:space="1" w:color="FF0000"/>
                                <w:left w:val="single" w:sz="36" w:space="4" w:color="FF0000"/>
                                <w:bottom w:val="single" w:sz="36" w:space="1" w:color="FF0000"/>
                                <w:right w:val="single" w:sz="36" w:space="4" w:color="FF0000"/>
                              </w:pBdr>
                              <w:shd w:val="clear" w:color="auto" w:fill="D9D9D9" w:themeFill="background1" w:themeFillShade="D9"/>
                              <w:jc w:val="center"/>
                              <w:rPr>
                                <w:rFonts w:eastAsiaTheme="minorHAnsi"/>
                                <w:b/>
                                <w:bCs/>
                                <w:color w:val="FF0000"/>
                                <w:sz w:val="22"/>
                                <w:szCs w:val="22"/>
                                <w:highlight w:val="black"/>
                                <w:u w:val="single"/>
                                <w:lang w:val="en-GB"/>
                              </w:rPr>
                            </w:pPr>
                            <w:r w:rsidRPr="00661F6C">
                              <w:rPr>
                                <w:rFonts w:eastAsiaTheme="minorHAnsi"/>
                                <w:b/>
                                <w:bCs/>
                                <w:color w:val="FF0000"/>
                                <w:sz w:val="22"/>
                                <w:szCs w:val="22"/>
                                <w:highlight w:val="black"/>
                                <w:u w:val="single"/>
                                <w:lang w:val="en-GB"/>
                              </w:rPr>
                              <w:t>KJO KUTI DUHET TE FSHIHET PARA FINALIZIMIT TE KËTIJ DOKUMENTI</w:t>
                            </w:r>
                          </w:p>
                          <w:p w14:paraId="638CEF83" w14:textId="77777777" w:rsidR="00BB6B18" w:rsidRPr="00661F6C" w:rsidRDefault="00BB6B18" w:rsidP="00C60150">
                            <w:pPr>
                              <w:pBdr>
                                <w:top w:val="single" w:sz="36" w:space="1" w:color="FF0000"/>
                                <w:left w:val="single" w:sz="36" w:space="4" w:color="FF0000"/>
                                <w:bottom w:val="single" w:sz="36" w:space="1" w:color="FF0000"/>
                                <w:right w:val="single" w:sz="36" w:space="4" w:color="FF0000"/>
                              </w:pBdr>
                              <w:shd w:val="clear" w:color="auto" w:fill="D9D9D9" w:themeFill="background1" w:themeFillShade="D9"/>
                              <w:rPr>
                                <w:sz w:val="22"/>
                                <w:szCs w:val="22"/>
                              </w:rPr>
                            </w:pPr>
                          </w:p>
                          <w:p w14:paraId="30CD5A32" w14:textId="77777777" w:rsidR="00BB6B18" w:rsidRPr="00661F6C" w:rsidRDefault="00BB6B18" w:rsidP="00C60150">
                            <w:pPr>
                              <w:pBdr>
                                <w:top w:val="single" w:sz="36" w:space="1" w:color="FF0000"/>
                                <w:left w:val="single" w:sz="36" w:space="4" w:color="FF0000"/>
                                <w:bottom w:val="single" w:sz="36" w:space="1" w:color="FF0000"/>
                                <w:right w:val="single" w:sz="36" w:space="4" w:color="FF0000"/>
                              </w:pBdr>
                              <w:shd w:val="clear" w:color="auto" w:fill="D9D9D9" w:themeFill="background1" w:themeFillShade="D9"/>
                              <w:rPr>
                                <w:sz w:val="22"/>
                                <w:szCs w:val="22"/>
                              </w:rPr>
                            </w:pPr>
                            <w:r w:rsidRPr="00661F6C">
                              <w:rPr>
                                <w:sz w:val="22"/>
                                <w:szCs w:val="22"/>
                              </w:rPr>
                              <w:t>Ju lutemi jepni një shpjegim të arsyeve për ndryshimet e pritshme në parashikimet për të ardhurat nga menaxhimi i pasurive publike. Këto ndryshime mund të kenë qenë rezultat i ndryshimeve në bazat përkatëse të llogaritjes që rezultojnë, për shembull, nga ndryshimet në:</w:t>
                            </w:r>
                          </w:p>
                          <w:p w14:paraId="5109EF54" w14:textId="77777777" w:rsidR="00BB6B18" w:rsidRPr="00661F6C" w:rsidRDefault="00BB6B18" w:rsidP="00C60150">
                            <w:pPr>
                              <w:pBdr>
                                <w:top w:val="single" w:sz="36" w:space="1" w:color="FF0000"/>
                                <w:left w:val="single" w:sz="36" w:space="4" w:color="FF0000"/>
                                <w:bottom w:val="single" w:sz="36" w:space="1" w:color="FF0000"/>
                                <w:right w:val="single" w:sz="36" w:space="4" w:color="FF0000"/>
                              </w:pBdr>
                              <w:shd w:val="clear" w:color="auto" w:fill="D9D9D9" w:themeFill="background1" w:themeFillShade="D9"/>
                              <w:rPr>
                                <w:sz w:val="22"/>
                                <w:szCs w:val="22"/>
                              </w:rPr>
                            </w:pPr>
                          </w:p>
                          <w:p w14:paraId="052F4814" w14:textId="569CD511" w:rsidR="00BB6B18" w:rsidRPr="00661F6C" w:rsidRDefault="00BB6B18" w:rsidP="00C60150">
                            <w:pPr>
                              <w:pBdr>
                                <w:top w:val="single" w:sz="36" w:space="1" w:color="FF0000"/>
                                <w:left w:val="single" w:sz="36" w:space="4" w:color="FF0000"/>
                                <w:bottom w:val="single" w:sz="36" w:space="1" w:color="FF0000"/>
                                <w:right w:val="single" w:sz="36" w:space="4" w:color="FF0000"/>
                              </w:pBdr>
                              <w:shd w:val="clear" w:color="auto" w:fill="D9D9D9" w:themeFill="background1" w:themeFillShade="D9"/>
                              <w:rPr>
                                <w:sz w:val="22"/>
                                <w:szCs w:val="22"/>
                              </w:rPr>
                            </w:pPr>
                            <w:r w:rsidRPr="00661F6C">
                              <w:rPr>
                                <w:sz w:val="22"/>
                                <w:szCs w:val="22"/>
                              </w:rPr>
                              <w:t>- numrin e licencave për përdorimin e hapësirave të bujqësisë / pyjeve / kullotave dhe kohëzgjatjen në vite;</w:t>
                            </w:r>
                          </w:p>
                          <w:p w14:paraId="01ECE396" w14:textId="75083316" w:rsidR="00BB6B18" w:rsidRPr="00A76933" w:rsidRDefault="00BB6B18" w:rsidP="00C60150">
                            <w:pPr>
                              <w:pBdr>
                                <w:top w:val="single" w:sz="36" w:space="1" w:color="FF0000"/>
                                <w:left w:val="single" w:sz="36" w:space="4" w:color="FF0000"/>
                                <w:bottom w:val="single" w:sz="36" w:space="1" w:color="FF0000"/>
                                <w:right w:val="single" w:sz="36" w:space="4" w:color="FF0000"/>
                              </w:pBdr>
                              <w:shd w:val="clear" w:color="auto" w:fill="D9D9D9" w:themeFill="background1" w:themeFillShade="D9"/>
                              <w:rPr>
                                <w:sz w:val="22"/>
                                <w:szCs w:val="22"/>
                                <w:lang w:val="it-IT"/>
                              </w:rPr>
                            </w:pPr>
                            <w:r w:rsidRPr="00A76933">
                              <w:rPr>
                                <w:sz w:val="22"/>
                                <w:szCs w:val="22"/>
                                <w:lang w:val="it-IT"/>
                              </w:rPr>
                              <w:t>- numrin e pronave të marra me qira dhe kohëzgjatjen në vite;</w:t>
                            </w:r>
                          </w:p>
                          <w:p w14:paraId="77E3AD6F" w14:textId="59A6D39A" w:rsidR="00BB6B18" w:rsidRPr="00A76933" w:rsidRDefault="00BB6B18" w:rsidP="00C60150">
                            <w:pPr>
                              <w:pBdr>
                                <w:top w:val="single" w:sz="36" w:space="1" w:color="FF0000"/>
                                <w:left w:val="single" w:sz="36" w:space="4" w:color="FF0000"/>
                                <w:bottom w:val="single" w:sz="36" w:space="1" w:color="FF0000"/>
                                <w:right w:val="single" w:sz="36" w:space="4" w:color="FF0000"/>
                              </w:pBdr>
                              <w:shd w:val="clear" w:color="auto" w:fill="D9D9D9" w:themeFill="background1" w:themeFillShade="D9"/>
                              <w:rPr>
                                <w:sz w:val="22"/>
                                <w:szCs w:val="22"/>
                                <w:lang w:val="it-IT"/>
                              </w:rPr>
                            </w:pPr>
                            <w:r w:rsidRPr="00A76933">
                              <w:rPr>
                                <w:sz w:val="22"/>
                                <w:szCs w:val="22"/>
                                <w:lang w:val="it-IT"/>
                              </w:rPr>
                              <w:t>- llojin dhe numrin e pajisjeve me qira dhe kohëzgjatjen në vite;</w:t>
                            </w:r>
                          </w:p>
                          <w:p w14:paraId="74816127" w14:textId="7010A065" w:rsidR="00BB6B18" w:rsidRPr="00A76933" w:rsidRDefault="00BB6B18" w:rsidP="00C60150">
                            <w:pPr>
                              <w:pBdr>
                                <w:top w:val="single" w:sz="36" w:space="1" w:color="FF0000"/>
                                <w:left w:val="single" w:sz="36" w:space="4" w:color="FF0000"/>
                                <w:bottom w:val="single" w:sz="36" w:space="1" w:color="FF0000"/>
                                <w:right w:val="single" w:sz="36" w:space="4" w:color="FF0000"/>
                              </w:pBdr>
                              <w:shd w:val="clear" w:color="auto" w:fill="D9D9D9" w:themeFill="background1" w:themeFillShade="D9"/>
                              <w:rPr>
                                <w:sz w:val="22"/>
                                <w:szCs w:val="22"/>
                                <w:lang w:val="it-IT"/>
                              </w:rPr>
                            </w:pPr>
                            <w:r w:rsidRPr="00A76933">
                              <w:rPr>
                                <w:sz w:val="22"/>
                                <w:szCs w:val="22"/>
                                <w:lang w:val="it-IT"/>
                              </w:rPr>
                              <w:t>- etj.</w:t>
                            </w:r>
                          </w:p>
                          <w:p w14:paraId="2279003E" w14:textId="77777777" w:rsidR="00BB6B18" w:rsidRPr="00A76933" w:rsidRDefault="00BB6B18" w:rsidP="00C60150">
                            <w:pPr>
                              <w:pBdr>
                                <w:top w:val="single" w:sz="36" w:space="1" w:color="FF0000"/>
                                <w:left w:val="single" w:sz="36" w:space="4" w:color="FF0000"/>
                                <w:bottom w:val="single" w:sz="36" w:space="1" w:color="FF0000"/>
                                <w:right w:val="single" w:sz="36" w:space="4" w:color="FF0000"/>
                              </w:pBdr>
                              <w:shd w:val="clear" w:color="auto" w:fill="D9D9D9" w:themeFill="background1" w:themeFillShade="D9"/>
                              <w:rPr>
                                <w:sz w:val="22"/>
                                <w:szCs w:val="22"/>
                                <w:lang w:val="it-IT"/>
                              </w:rPr>
                            </w:pPr>
                          </w:p>
                          <w:p w14:paraId="170B13BB" w14:textId="444AE0D1" w:rsidR="00BB6B18" w:rsidRPr="00661F6C" w:rsidRDefault="00BB6B18" w:rsidP="00C60150">
                            <w:pPr>
                              <w:pBdr>
                                <w:top w:val="single" w:sz="36" w:space="1" w:color="FF0000"/>
                                <w:left w:val="single" w:sz="36" w:space="4" w:color="FF0000"/>
                                <w:bottom w:val="single" w:sz="36" w:space="1" w:color="FF0000"/>
                                <w:right w:val="single" w:sz="36" w:space="4" w:color="FF0000"/>
                              </w:pBdr>
                              <w:shd w:val="clear" w:color="auto" w:fill="D9D9D9" w:themeFill="background1" w:themeFillShade="D9"/>
                              <w:rPr>
                                <w:sz w:val="22"/>
                                <w:szCs w:val="22"/>
                              </w:rPr>
                            </w:pPr>
                            <w:r w:rsidRPr="00A76933">
                              <w:rPr>
                                <w:sz w:val="22"/>
                                <w:szCs w:val="22"/>
                                <w:lang w:val="it-IT"/>
                              </w:rPr>
                              <w:t xml:space="preserve">Ndryshimet e pritshme në të ardhura mund të jenë gjithashtu rezultat i ndryshimeve në çmime dhe përjashtimet. </w:t>
                            </w:r>
                            <w:r w:rsidRPr="00661F6C">
                              <w:rPr>
                                <w:sz w:val="22"/>
                                <w:szCs w:val="22"/>
                              </w:rPr>
                              <w:t>Në këtë rast, ju lutemi jepni një shpjegim.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13CA7690" id="Text Box 1" o:spid="_x0000_s1030" type="#_x0000_t202" style="width:451.3pt;height:22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" fillcolor="window" stroked="f" strokeweight=".5pt">
                <v:textbox>
                  <w:txbxContent>
                    <w:p w14:paraId="69F74B24" w14:textId="77777777" w:rsidR="00BB6B18" w:rsidRPr="00661F6C" w:rsidRDefault="00BB6B18" w:rsidP="00C60150">
                      <w:pPr>
                        <w:pBdr>
                          <w:top w:val="single" w:sz="36" w:space="1" w:color="FF0000"/>
                          <w:left w:val="single" w:sz="36" w:space="4" w:color="FF0000"/>
                          <w:bottom w:val="single" w:sz="36" w:space="1" w:color="FF0000"/>
                          <w:right w:val="single" w:sz="36" w:space="4" w:color="FF0000"/>
                        </w:pBdr>
                        <w:shd w:val="clear" w:color="auto" w:fill="D9D9D9" w:themeFill="background1" w:themeFillShade="D9"/>
                        <w:jc w:val="center"/>
                        <w:rPr>
                          <w:rFonts w:eastAsiaTheme="minorHAnsi"/>
                          <w:b/>
                          <w:bCs/>
                          <w:color w:val="FF0000"/>
                          <w:sz w:val="22"/>
                          <w:szCs w:val="22"/>
                          <w:highlight w:val="black"/>
                          <w:u w:val="single"/>
                          <w:lang w:val="en-GB"/>
                        </w:rPr>
                      </w:pPr>
                      <w:r w:rsidRPr="00661F6C">
                        <w:rPr>
                          <w:rFonts w:eastAsiaTheme="minorHAnsi"/>
                          <w:b/>
                          <w:bCs/>
                          <w:color w:val="FF0000"/>
                          <w:sz w:val="22"/>
                          <w:szCs w:val="22"/>
                          <w:highlight w:val="black"/>
                          <w:u w:val="single"/>
                          <w:lang w:val="en-GB"/>
                        </w:rPr>
                        <w:t>KUTI ORIENTUESE NR. 5</w:t>
                      </w:r>
                    </w:p>
                    <w:p w14:paraId="4F0A91EC" w14:textId="77777777" w:rsidR="00BB6B18" w:rsidRPr="00661F6C" w:rsidRDefault="00BB6B18" w:rsidP="00C60150">
                      <w:pPr>
                        <w:pBdr>
                          <w:top w:val="single" w:sz="36" w:space="1" w:color="FF0000"/>
                          <w:left w:val="single" w:sz="36" w:space="4" w:color="FF0000"/>
                          <w:bottom w:val="single" w:sz="36" w:space="1" w:color="FF0000"/>
                          <w:right w:val="single" w:sz="36" w:space="4" w:color="FF0000"/>
                        </w:pBdr>
                        <w:shd w:val="clear" w:color="auto" w:fill="D9D9D9" w:themeFill="background1" w:themeFillShade="D9"/>
                        <w:jc w:val="center"/>
                        <w:rPr>
                          <w:rFonts w:eastAsiaTheme="minorHAnsi"/>
                          <w:b/>
                          <w:bCs/>
                          <w:color w:val="FF0000"/>
                          <w:sz w:val="22"/>
                          <w:szCs w:val="22"/>
                          <w:highlight w:val="black"/>
                          <w:u w:val="single"/>
                          <w:lang w:val="en-GB"/>
                        </w:rPr>
                      </w:pPr>
                      <w:r w:rsidRPr="00661F6C">
                        <w:rPr>
                          <w:rFonts w:eastAsiaTheme="minorHAnsi"/>
                          <w:b/>
                          <w:bCs/>
                          <w:color w:val="FF0000"/>
                          <w:sz w:val="22"/>
                          <w:szCs w:val="22"/>
                          <w:highlight w:val="black"/>
                          <w:u w:val="single"/>
                          <w:lang w:val="en-GB"/>
                        </w:rPr>
                        <w:t>KJO KUTI DUHET TE FSHIHET PARA FINALIZIMIT TE KËTIJ DOKUMENTI</w:t>
                      </w:r>
                    </w:p>
                    <w:p w14:paraId="638CEF83" w14:textId="77777777" w:rsidR="00BB6B18" w:rsidRPr="00661F6C" w:rsidRDefault="00BB6B18" w:rsidP="00C60150">
                      <w:pPr>
                        <w:pBdr>
                          <w:top w:val="single" w:sz="36" w:space="1" w:color="FF0000"/>
                          <w:left w:val="single" w:sz="36" w:space="4" w:color="FF0000"/>
                          <w:bottom w:val="single" w:sz="36" w:space="1" w:color="FF0000"/>
                          <w:right w:val="single" w:sz="36" w:space="4" w:color="FF0000"/>
                        </w:pBdr>
                        <w:shd w:val="clear" w:color="auto" w:fill="D9D9D9" w:themeFill="background1" w:themeFillShade="D9"/>
                        <w:rPr>
                          <w:sz w:val="22"/>
                          <w:szCs w:val="22"/>
                        </w:rPr>
                      </w:pPr>
                    </w:p>
                    <w:p w14:paraId="30CD5A32" w14:textId="77777777" w:rsidR="00BB6B18" w:rsidRPr="00661F6C" w:rsidRDefault="00BB6B18" w:rsidP="00C60150">
                      <w:pPr>
                        <w:pBdr>
                          <w:top w:val="single" w:sz="36" w:space="1" w:color="FF0000"/>
                          <w:left w:val="single" w:sz="36" w:space="4" w:color="FF0000"/>
                          <w:bottom w:val="single" w:sz="36" w:space="1" w:color="FF0000"/>
                          <w:right w:val="single" w:sz="36" w:space="4" w:color="FF0000"/>
                        </w:pBdr>
                        <w:shd w:val="clear" w:color="auto" w:fill="D9D9D9" w:themeFill="background1" w:themeFillShade="D9"/>
                        <w:rPr>
                          <w:sz w:val="22"/>
                          <w:szCs w:val="22"/>
                        </w:rPr>
                      </w:pPr>
                      <w:r w:rsidRPr="00661F6C">
                        <w:rPr>
                          <w:sz w:val="22"/>
                          <w:szCs w:val="22"/>
                        </w:rPr>
                        <w:t xml:space="preserve">Ju </w:t>
                      </w:r>
                      <w:proofErr w:type="spellStart"/>
                      <w:r w:rsidRPr="00661F6C">
                        <w:rPr>
                          <w:sz w:val="22"/>
                          <w:szCs w:val="22"/>
                        </w:rPr>
                        <w:t>lutemi</w:t>
                      </w:r>
                      <w:proofErr w:type="spellEnd"/>
                      <w:r w:rsidRPr="00661F6C">
                        <w:rPr>
                          <w:sz w:val="22"/>
                          <w:szCs w:val="22"/>
                        </w:rPr>
                        <w:t xml:space="preserve"> </w:t>
                      </w:r>
                      <w:proofErr w:type="spellStart"/>
                      <w:r w:rsidRPr="00661F6C">
                        <w:rPr>
                          <w:sz w:val="22"/>
                          <w:szCs w:val="22"/>
                        </w:rPr>
                        <w:t>jepni</w:t>
                      </w:r>
                      <w:proofErr w:type="spellEnd"/>
                      <w:r w:rsidRPr="00661F6C">
                        <w:rPr>
                          <w:sz w:val="22"/>
                          <w:szCs w:val="22"/>
                        </w:rPr>
                        <w:t xml:space="preserve"> </w:t>
                      </w:r>
                      <w:proofErr w:type="spellStart"/>
                      <w:r w:rsidRPr="00661F6C">
                        <w:rPr>
                          <w:sz w:val="22"/>
                          <w:szCs w:val="22"/>
                        </w:rPr>
                        <w:t>një</w:t>
                      </w:r>
                      <w:proofErr w:type="spellEnd"/>
                      <w:r w:rsidRPr="00661F6C">
                        <w:rPr>
                          <w:sz w:val="22"/>
                          <w:szCs w:val="22"/>
                        </w:rPr>
                        <w:t xml:space="preserve"> </w:t>
                      </w:r>
                      <w:proofErr w:type="spellStart"/>
                      <w:r w:rsidRPr="00661F6C">
                        <w:rPr>
                          <w:sz w:val="22"/>
                          <w:szCs w:val="22"/>
                        </w:rPr>
                        <w:t>shpjegim</w:t>
                      </w:r>
                      <w:proofErr w:type="spellEnd"/>
                      <w:r w:rsidRPr="00661F6C">
                        <w:rPr>
                          <w:sz w:val="22"/>
                          <w:szCs w:val="22"/>
                        </w:rPr>
                        <w:t xml:space="preserve"> </w:t>
                      </w:r>
                      <w:proofErr w:type="spellStart"/>
                      <w:r w:rsidRPr="00661F6C">
                        <w:rPr>
                          <w:sz w:val="22"/>
                          <w:szCs w:val="22"/>
                        </w:rPr>
                        <w:t>të</w:t>
                      </w:r>
                      <w:proofErr w:type="spellEnd"/>
                      <w:r w:rsidRPr="00661F6C">
                        <w:rPr>
                          <w:sz w:val="22"/>
                          <w:szCs w:val="22"/>
                        </w:rPr>
                        <w:t xml:space="preserve"> </w:t>
                      </w:r>
                      <w:proofErr w:type="spellStart"/>
                      <w:r w:rsidRPr="00661F6C">
                        <w:rPr>
                          <w:sz w:val="22"/>
                          <w:szCs w:val="22"/>
                        </w:rPr>
                        <w:t>arsyeve</w:t>
                      </w:r>
                      <w:proofErr w:type="spellEnd"/>
                      <w:r w:rsidRPr="00661F6C">
                        <w:rPr>
                          <w:sz w:val="22"/>
                          <w:szCs w:val="22"/>
                        </w:rPr>
                        <w:t xml:space="preserve"> </w:t>
                      </w:r>
                      <w:proofErr w:type="spellStart"/>
                      <w:r w:rsidRPr="00661F6C">
                        <w:rPr>
                          <w:sz w:val="22"/>
                          <w:szCs w:val="22"/>
                        </w:rPr>
                        <w:t>për</w:t>
                      </w:r>
                      <w:proofErr w:type="spellEnd"/>
                      <w:r w:rsidRPr="00661F6C">
                        <w:rPr>
                          <w:sz w:val="22"/>
                          <w:szCs w:val="22"/>
                        </w:rPr>
                        <w:t xml:space="preserve"> </w:t>
                      </w:r>
                      <w:proofErr w:type="spellStart"/>
                      <w:r w:rsidRPr="00661F6C">
                        <w:rPr>
                          <w:sz w:val="22"/>
                          <w:szCs w:val="22"/>
                        </w:rPr>
                        <w:t>ndryshimet</w:t>
                      </w:r>
                      <w:proofErr w:type="spellEnd"/>
                      <w:r w:rsidRPr="00661F6C">
                        <w:rPr>
                          <w:sz w:val="22"/>
                          <w:szCs w:val="22"/>
                        </w:rPr>
                        <w:t xml:space="preserve"> e </w:t>
                      </w:r>
                      <w:proofErr w:type="spellStart"/>
                      <w:r w:rsidRPr="00661F6C">
                        <w:rPr>
                          <w:sz w:val="22"/>
                          <w:szCs w:val="22"/>
                        </w:rPr>
                        <w:t>pritshme</w:t>
                      </w:r>
                      <w:proofErr w:type="spellEnd"/>
                      <w:r w:rsidRPr="00661F6C">
                        <w:rPr>
                          <w:sz w:val="22"/>
                          <w:szCs w:val="22"/>
                        </w:rPr>
                        <w:t xml:space="preserve"> </w:t>
                      </w:r>
                      <w:proofErr w:type="spellStart"/>
                      <w:r w:rsidRPr="00661F6C">
                        <w:rPr>
                          <w:sz w:val="22"/>
                          <w:szCs w:val="22"/>
                        </w:rPr>
                        <w:t>në</w:t>
                      </w:r>
                      <w:proofErr w:type="spellEnd"/>
                      <w:r w:rsidRPr="00661F6C">
                        <w:rPr>
                          <w:sz w:val="22"/>
                          <w:szCs w:val="22"/>
                        </w:rPr>
                        <w:t xml:space="preserve"> </w:t>
                      </w:r>
                      <w:proofErr w:type="spellStart"/>
                      <w:r w:rsidRPr="00661F6C">
                        <w:rPr>
                          <w:sz w:val="22"/>
                          <w:szCs w:val="22"/>
                        </w:rPr>
                        <w:t>parashikimet</w:t>
                      </w:r>
                      <w:proofErr w:type="spellEnd"/>
                      <w:r w:rsidRPr="00661F6C">
                        <w:rPr>
                          <w:sz w:val="22"/>
                          <w:szCs w:val="22"/>
                        </w:rPr>
                        <w:t xml:space="preserve"> </w:t>
                      </w:r>
                      <w:proofErr w:type="spellStart"/>
                      <w:r w:rsidRPr="00661F6C">
                        <w:rPr>
                          <w:sz w:val="22"/>
                          <w:szCs w:val="22"/>
                        </w:rPr>
                        <w:t>për</w:t>
                      </w:r>
                      <w:proofErr w:type="spellEnd"/>
                      <w:r w:rsidRPr="00661F6C">
                        <w:rPr>
                          <w:sz w:val="22"/>
                          <w:szCs w:val="22"/>
                        </w:rPr>
                        <w:t xml:space="preserve"> </w:t>
                      </w:r>
                      <w:proofErr w:type="spellStart"/>
                      <w:r w:rsidRPr="00661F6C">
                        <w:rPr>
                          <w:sz w:val="22"/>
                          <w:szCs w:val="22"/>
                        </w:rPr>
                        <w:t>të</w:t>
                      </w:r>
                      <w:proofErr w:type="spellEnd"/>
                      <w:r w:rsidRPr="00661F6C">
                        <w:rPr>
                          <w:sz w:val="22"/>
                          <w:szCs w:val="22"/>
                        </w:rPr>
                        <w:t xml:space="preserve"> </w:t>
                      </w:r>
                      <w:proofErr w:type="spellStart"/>
                      <w:r w:rsidRPr="00661F6C">
                        <w:rPr>
                          <w:sz w:val="22"/>
                          <w:szCs w:val="22"/>
                        </w:rPr>
                        <w:t>ardhurat</w:t>
                      </w:r>
                      <w:proofErr w:type="spellEnd"/>
                      <w:r w:rsidRPr="00661F6C">
                        <w:rPr>
                          <w:sz w:val="22"/>
                          <w:szCs w:val="22"/>
                        </w:rPr>
                        <w:t xml:space="preserve"> </w:t>
                      </w:r>
                      <w:proofErr w:type="spellStart"/>
                      <w:r w:rsidRPr="00661F6C">
                        <w:rPr>
                          <w:sz w:val="22"/>
                          <w:szCs w:val="22"/>
                        </w:rPr>
                        <w:t>nga</w:t>
                      </w:r>
                      <w:proofErr w:type="spellEnd"/>
                      <w:r w:rsidRPr="00661F6C">
                        <w:rPr>
                          <w:sz w:val="22"/>
                          <w:szCs w:val="22"/>
                        </w:rPr>
                        <w:t xml:space="preserve"> </w:t>
                      </w:r>
                      <w:proofErr w:type="spellStart"/>
                      <w:r w:rsidRPr="00661F6C">
                        <w:rPr>
                          <w:sz w:val="22"/>
                          <w:szCs w:val="22"/>
                        </w:rPr>
                        <w:t>menaxhimi</w:t>
                      </w:r>
                      <w:proofErr w:type="spellEnd"/>
                      <w:r w:rsidRPr="00661F6C">
                        <w:rPr>
                          <w:sz w:val="22"/>
                          <w:szCs w:val="22"/>
                        </w:rPr>
                        <w:t xml:space="preserve"> </w:t>
                      </w:r>
                      <w:proofErr w:type="spellStart"/>
                      <w:r w:rsidRPr="00661F6C">
                        <w:rPr>
                          <w:sz w:val="22"/>
                          <w:szCs w:val="22"/>
                        </w:rPr>
                        <w:t>i</w:t>
                      </w:r>
                      <w:proofErr w:type="spellEnd"/>
                      <w:r w:rsidRPr="00661F6C">
                        <w:rPr>
                          <w:sz w:val="22"/>
                          <w:szCs w:val="22"/>
                        </w:rPr>
                        <w:t xml:space="preserve"> </w:t>
                      </w:r>
                      <w:proofErr w:type="spellStart"/>
                      <w:r w:rsidRPr="00661F6C">
                        <w:rPr>
                          <w:sz w:val="22"/>
                          <w:szCs w:val="22"/>
                        </w:rPr>
                        <w:t>pasurive</w:t>
                      </w:r>
                      <w:proofErr w:type="spellEnd"/>
                      <w:r w:rsidRPr="00661F6C">
                        <w:rPr>
                          <w:sz w:val="22"/>
                          <w:szCs w:val="22"/>
                        </w:rPr>
                        <w:t xml:space="preserve"> </w:t>
                      </w:r>
                      <w:proofErr w:type="spellStart"/>
                      <w:r w:rsidRPr="00661F6C">
                        <w:rPr>
                          <w:sz w:val="22"/>
                          <w:szCs w:val="22"/>
                        </w:rPr>
                        <w:t>publike</w:t>
                      </w:r>
                      <w:proofErr w:type="spellEnd"/>
                      <w:r w:rsidRPr="00661F6C">
                        <w:rPr>
                          <w:sz w:val="22"/>
                          <w:szCs w:val="22"/>
                        </w:rPr>
                        <w:t xml:space="preserve">. </w:t>
                      </w:r>
                      <w:proofErr w:type="spellStart"/>
                      <w:r w:rsidRPr="00661F6C">
                        <w:rPr>
                          <w:sz w:val="22"/>
                          <w:szCs w:val="22"/>
                        </w:rPr>
                        <w:t>Këto</w:t>
                      </w:r>
                      <w:proofErr w:type="spellEnd"/>
                      <w:r w:rsidRPr="00661F6C">
                        <w:rPr>
                          <w:sz w:val="22"/>
                          <w:szCs w:val="22"/>
                        </w:rPr>
                        <w:t xml:space="preserve"> </w:t>
                      </w:r>
                      <w:proofErr w:type="spellStart"/>
                      <w:r w:rsidRPr="00661F6C">
                        <w:rPr>
                          <w:sz w:val="22"/>
                          <w:szCs w:val="22"/>
                        </w:rPr>
                        <w:t>ndryshime</w:t>
                      </w:r>
                      <w:proofErr w:type="spellEnd"/>
                      <w:r w:rsidRPr="00661F6C">
                        <w:rPr>
                          <w:sz w:val="22"/>
                          <w:szCs w:val="22"/>
                        </w:rPr>
                        <w:t xml:space="preserve"> </w:t>
                      </w:r>
                      <w:proofErr w:type="spellStart"/>
                      <w:r w:rsidRPr="00661F6C">
                        <w:rPr>
                          <w:sz w:val="22"/>
                          <w:szCs w:val="22"/>
                        </w:rPr>
                        <w:t>mund</w:t>
                      </w:r>
                      <w:proofErr w:type="spellEnd"/>
                      <w:r w:rsidRPr="00661F6C">
                        <w:rPr>
                          <w:sz w:val="22"/>
                          <w:szCs w:val="22"/>
                        </w:rPr>
                        <w:t xml:space="preserve"> </w:t>
                      </w:r>
                      <w:proofErr w:type="spellStart"/>
                      <w:r w:rsidRPr="00661F6C">
                        <w:rPr>
                          <w:sz w:val="22"/>
                          <w:szCs w:val="22"/>
                        </w:rPr>
                        <w:t>të</w:t>
                      </w:r>
                      <w:proofErr w:type="spellEnd"/>
                      <w:r w:rsidRPr="00661F6C">
                        <w:rPr>
                          <w:sz w:val="22"/>
                          <w:szCs w:val="22"/>
                        </w:rPr>
                        <w:t xml:space="preserve"> </w:t>
                      </w:r>
                      <w:proofErr w:type="spellStart"/>
                      <w:r w:rsidRPr="00661F6C">
                        <w:rPr>
                          <w:sz w:val="22"/>
                          <w:szCs w:val="22"/>
                        </w:rPr>
                        <w:t>kenë</w:t>
                      </w:r>
                      <w:proofErr w:type="spellEnd"/>
                      <w:r w:rsidRPr="00661F6C">
                        <w:rPr>
                          <w:sz w:val="22"/>
                          <w:szCs w:val="22"/>
                        </w:rPr>
                        <w:t xml:space="preserve"> </w:t>
                      </w:r>
                      <w:proofErr w:type="spellStart"/>
                      <w:r w:rsidRPr="00661F6C">
                        <w:rPr>
                          <w:sz w:val="22"/>
                          <w:szCs w:val="22"/>
                        </w:rPr>
                        <w:t>qenë</w:t>
                      </w:r>
                      <w:proofErr w:type="spellEnd"/>
                      <w:r w:rsidRPr="00661F6C">
                        <w:rPr>
                          <w:sz w:val="22"/>
                          <w:szCs w:val="22"/>
                        </w:rPr>
                        <w:t xml:space="preserve"> </w:t>
                      </w:r>
                      <w:proofErr w:type="spellStart"/>
                      <w:r w:rsidRPr="00661F6C">
                        <w:rPr>
                          <w:sz w:val="22"/>
                          <w:szCs w:val="22"/>
                        </w:rPr>
                        <w:t>rezultat</w:t>
                      </w:r>
                      <w:proofErr w:type="spellEnd"/>
                      <w:r w:rsidRPr="00661F6C">
                        <w:rPr>
                          <w:sz w:val="22"/>
                          <w:szCs w:val="22"/>
                        </w:rPr>
                        <w:t xml:space="preserve"> </w:t>
                      </w:r>
                      <w:proofErr w:type="spellStart"/>
                      <w:r w:rsidRPr="00661F6C">
                        <w:rPr>
                          <w:sz w:val="22"/>
                          <w:szCs w:val="22"/>
                        </w:rPr>
                        <w:t>i</w:t>
                      </w:r>
                      <w:proofErr w:type="spellEnd"/>
                      <w:r w:rsidRPr="00661F6C">
                        <w:rPr>
                          <w:sz w:val="22"/>
                          <w:szCs w:val="22"/>
                        </w:rPr>
                        <w:t xml:space="preserve"> </w:t>
                      </w:r>
                      <w:proofErr w:type="spellStart"/>
                      <w:r w:rsidRPr="00661F6C">
                        <w:rPr>
                          <w:sz w:val="22"/>
                          <w:szCs w:val="22"/>
                        </w:rPr>
                        <w:t>ndryshimeve</w:t>
                      </w:r>
                      <w:proofErr w:type="spellEnd"/>
                      <w:r w:rsidRPr="00661F6C">
                        <w:rPr>
                          <w:sz w:val="22"/>
                          <w:szCs w:val="22"/>
                        </w:rPr>
                        <w:t xml:space="preserve"> </w:t>
                      </w:r>
                      <w:proofErr w:type="spellStart"/>
                      <w:r w:rsidRPr="00661F6C">
                        <w:rPr>
                          <w:sz w:val="22"/>
                          <w:szCs w:val="22"/>
                        </w:rPr>
                        <w:t>në</w:t>
                      </w:r>
                      <w:proofErr w:type="spellEnd"/>
                      <w:r w:rsidRPr="00661F6C">
                        <w:rPr>
                          <w:sz w:val="22"/>
                          <w:szCs w:val="22"/>
                        </w:rPr>
                        <w:t xml:space="preserve"> </w:t>
                      </w:r>
                      <w:proofErr w:type="spellStart"/>
                      <w:r w:rsidRPr="00661F6C">
                        <w:rPr>
                          <w:sz w:val="22"/>
                          <w:szCs w:val="22"/>
                        </w:rPr>
                        <w:t>bazat</w:t>
                      </w:r>
                      <w:proofErr w:type="spellEnd"/>
                      <w:r w:rsidRPr="00661F6C">
                        <w:rPr>
                          <w:sz w:val="22"/>
                          <w:szCs w:val="22"/>
                        </w:rPr>
                        <w:t xml:space="preserve"> </w:t>
                      </w:r>
                      <w:proofErr w:type="spellStart"/>
                      <w:r w:rsidRPr="00661F6C">
                        <w:rPr>
                          <w:sz w:val="22"/>
                          <w:szCs w:val="22"/>
                        </w:rPr>
                        <w:t>përkatëse</w:t>
                      </w:r>
                      <w:proofErr w:type="spellEnd"/>
                      <w:r w:rsidRPr="00661F6C">
                        <w:rPr>
                          <w:sz w:val="22"/>
                          <w:szCs w:val="22"/>
                        </w:rPr>
                        <w:t xml:space="preserve"> </w:t>
                      </w:r>
                      <w:proofErr w:type="spellStart"/>
                      <w:r w:rsidRPr="00661F6C">
                        <w:rPr>
                          <w:sz w:val="22"/>
                          <w:szCs w:val="22"/>
                        </w:rPr>
                        <w:t>të</w:t>
                      </w:r>
                      <w:proofErr w:type="spellEnd"/>
                      <w:r w:rsidRPr="00661F6C">
                        <w:rPr>
                          <w:sz w:val="22"/>
                          <w:szCs w:val="22"/>
                        </w:rPr>
                        <w:t xml:space="preserve"> </w:t>
                      </w:r>
                      <w:proofErr w:type="spellStart"/>
                      <w:r w:rsidRPr="00661F6C">
                        <w:rPr>
                          <w:sz w:val="22"/>
                          <w:szCs w:val="22"/>
                        </w:rPr>
                        <w:t>llogaritjes</w:t>
                      </w:r>
                      <w:proofErr w:type="spellEnd"/>
                      <w:r w:rsidRPr="00661F6C">
                        <w:rPr>
                          <w:sz w:val="22"/>
                          <w:szCs w:val="22"/>
                        </w:rPr>
                        <w:t xml:space="preserve"> </w:t>
                      </w:r>
                      <w:proofErr w:type="spellStart"/>
                      <w:r w:rsidRPr="00661F6C">
                        <w:rPr>
                          <w:sz w:val="22"/>
                          <w:szCs w:val="22"/>
                        </w:rPr>
                        <w:t>që</w:t>
                      </w:r>
                      <w:proofErr w:type="spellEnd"/>
                      <w:r w:rsidRPr="00661F6C">
                        <w:rPr>
                          <w:sz w:val="22"/>
                          <w:szCs w:val="22"/>
                        </w:rPr>
                        <w:t xml:space="preserve"> </w:t>
                      </w:r>
                      <w:proofErr w:type="spellStart"/>
                      <w:r w:rsidRPr="00661F6C">
                        <w:rPr>
                          <w:sz w:val="22"/>
                          <w:szCs w:val="22"/>
                        </w:rPr>
                        <w:t>rezultojnë</w:t>
                      </w:r>
                      <w:proofErr w:type="spellEnd"/>
                      <w:r w:rsidRPr="00661F6C">
                        <w:rPr>
                          <w:sz w:val="22"/>
                          <w:szCs w:val="22"/>
                        </w:rPr>
                        <w:t xml:space="preserve">, </w:t>
                      </w:r>
                      <w:proofErr w:type="spellStart"/>
                      <w:r w:rsidRPr="00661F6C">
                        <w:rPr>
                          <w:sz w:val="22"/>
                          <w:szCs w:val="22"/>
                        </w:rPr>
                        <w:t>për</w:t>
                      </w:r>
                      <w:proofErr w:type="spellEnd"/>
                      <w:r w:rsidRPr="00661F6C">
                        <w:rPr>
                          <w:sz w:val="22"/>
                          <w:szCs w:val="22"/>
                        </w:rPr>
                        <w:t xml:space="preserve"> </w:t>
                      </w:r>
                      <w:proofErr w:type="spellStart"/>
                      <w:r w:rsidRPr="00661F6C">
                        <w:rPr>
                          <w:sz w:val="22"/>
                          <w:szCs w:val="22"/>
                        </w:rPr>
                        <w:t>shembull</w:t>
                      </w:r>
                      <w:proofErr w:type="spellEnd"/>
                      <w:r w:rsidRPr="00661F6C">
                        <w:rPr>
                          <w:sz w:val="22"/>
                          <w:szCs w:val="22"/>
                        </w:rPr>
                        <w:t xml:space="preserve">, </w:t>
                      </w:r>
                      <w:proofErr w:type="spellStart"/>
                      <w:r w:rsidRPr="00661F6C">
                        <w:rPr>
                          <w:sz w:val="22"/>
                          <w:szCs w:val="22"/>
                        </w:rPr>
                        <w:t>nga</w:t>
                      </w:r>
                      <w:proofErr w:type="spellEnd"/>
                      <w:r w:rsidRPr="00661F6C">
                        <w:rPr>
                          <w:sz w:val="22"/>
                          <w:szCs w:val="22"/>
                        </w:rPr>
                        <w:t xml:space="preserve"> </w:t>
                      </w:r>
                      <w:proofErr w:type="spellStart"/>
                      <w:r w:rsidRPr="00661F6C">
                        <w:rPr>
                          <w:sz w:val="22"/>
                          <w:szCs w:val="22"/>
                        </w:rPr>
                        <w:t>ndryshimet</w:t>
                      </w:r>
                      <w:proofErr w:type="spellEnd"/>
                      <w:r w:rsidRPr="00661F6C">
                        <w:rPr>
                          <w:sz w:val="22"/>
                          <w:szCs w:val="22"/>
                        </w:rPr>
                        <w:t xml:space="preserve"> </w:t>
                      </w:r>
                      <w:proofErr w:type="spellStart"/>
                      <w:r w:rsidRPr="00661F6C">
                        <w:rPr>
                          <w:sz w:val="22"/>
                          <w:szCs w:val="22"/>
                        </w:rPr>
                        <w:t>në</w:t>
                      </w:r>
                      <w:proofErr w:type="spellEnd"/>
                      <w:r w:rsidRPr="00661F6C">
                        <w:rPr>
                          <w:sz w:val="22"/>
                          <w:szCs w:val="22"/>
                        </w:rPr>
                        <w:t>:</w:t>
                      </w:r>
                    </w:p>
                    <w:p w14:paraId="5109EF54" w14:textId="77777777" w:rsidR="00BB6B18" w:rsidRPr="00661F6C" w:rsidRDefault="00BB6B18" w:rsidP="00C60150">
                      <w:pPr>
                        <w:pBdr>
                          <w:top w:val="single" w:sz="36" w:space="1" w:color="FF0000"/>
                          <w:left w:val="single" w:sz="36" w:space="4" w:color="FF0000"/>
                          <w:bottom w:val="single" w:sz="36" w:space="1" w:color="FF0000"/>
                          <w:right w:val="single" w:sz="36" w:space="4" w:color="FF0000"/>
                        </w:pBdr>
                        <w:shd w:val="clear" w:color="auto" w:fill="D9D9D9" w:themeFill="background1" w:themeFillShade="D9"/>
                        <w:rPr>
                          <w:sz w:val="22"/>
                          <w:szCs w:val="22"/>
                        </w:rPr>
                      </w:pPr>
                    </w:p>
                    <w:p w14:paraId="052F4814" w14:textId="569CD511" w:rsidR="00BB6B18" w:rsidRPr="00661F6C" w:rsidRDefault="00BB6B18" w:rsidP="00C60150">
                      <w:pPr>
                        <w:pBdr>
                          <w:top w:val="single" w:sz="36" w:space="1" w:color="FF0000"/>
                          <w:left w:val="single" w:sz="36" w:space="4" w:color="FF0000"/>
                          <w:bottom w:val="single" w:sz="36" w:space="1" w:color="FF0000"/>
                          <w:right w:val="single" w:sz="36" w:space="4" w:color="FF0000"/>
                        </w:pBdr>
                        <w:shd w:val="clear" w:color="auto" w:fill="D9D9D9" w:themeFill="background1" w:themeFillShade="D9"/>
                        <w:rPr>
                          <w:sz w:val="22"/>
                          <w:szCs w:val="22"/>
                        </w:rPr>
                      </w:pPr>
                      <w:r w:rsidRPr="00661F6C">
                        <w:rPr>
                          <w:sz w:val="22"/>
                          <w:szCs w:val="22"/>
                        </w:rPr>
                        <w:t xml:space="preserve">- </w:t>
                      </w:r>
                      <w:proofErr w:type="spellStart"/>
                      <w:r w:rsidRPr="00661F6C">
                        <w:rPr>
                          <w:sz w:val="22"/>
                          <w:szCs w:val="22"/>
                        </w:rPr>
                        <w:t>numrin</w:t>
                      </w:r>
                      <w:proofErr w:type="spellEnd"/>
                      <w:r w:rsidRPr="00661F6C">
                        <w:rPr>
                          <w:sz w:val="22"/>
                          <w:szCs w:val="22"/>
                        </w:rPr>
                        <w:t xml:space="preserve"> e </w:t>
                      </w:r>
                      <w:proofErr w:type="spellStart"/>
                      <w:r w:rsidRPr="00661F6C">
                        <w:rPr>
                          <w:sz w:val="22"/>
                          <w:szCs w:val="22"/>
                        </w:rPr>
                        <w:t>licencave</w:t>
                      </w:r>
                      <w:proofErr w:type="spellEnd"/>
                      <w:r w:rsidRPr="00661F6C">
                        <w:rPr>
                          <w:sz w:val="22"/>
                          <w:szCs w:val="22"/>
                        </w:rPr>
                        <w:t xml:space="preserve"> </w:t>
                      </w:r>
                      <w:proofErr w:type="spellStart"/>
                      <w:r w:rsidRPr="00661F6C">
                        <w:rPr>
                          <w:sz w:val="22"/>
                          <w:szCs w:val="22"/>
                        </w:rPr>
                        <w:t>për</w:t>
                      </w:r>
                      <w:proofErr w:type="spellEnd"/>
                      <w:r w:rsidRPr="00661F6C">
                        <w:rPr>
                          <w:sz w:val="22"/>
                          <w:szCs w:val="22"/>
                        </w:rPr>
                        <w:t xml:space="preserve"> </w:t>
                      </w:r>
                      <w:proofErr w:type="spellStart"/>
                      <w:r w:rsidRPr="00661F6C">
                        <w:rPr>
                          <w:sz w:val="22"/>
                          <w:szCs w:val="22"/>
                        </w:rPr>
                        <w:t>përdorimin</w:t>
                      </w:r>
                      <w:proofErr w:type="spellEnd"/>
                      <w:r w:rsidRPr="00661F6C">
                        <w:rPr>
                          <w:sz w:val="22"/>
                          <w:szCs w:val="22"/>
                        </w:rPr>
                        <w:t xml:space="preserve"> e </w:t>
                      </w:r>
                      <w:proofErr w:type="spellStart"/>
                      <w:r w:rsidRPr="00661F6C">
                        <w:rPr>
                          <w:sz w:val="22"/>
                          <w:szCs w:val="22"/>
                        </w:rPr>
                        <w:t>hapësirave</w:t>
                      </w:r>
                      <w:proofErr w:type="spellEnd"/>
                      <w:r w:rsidRPr="00661F6C">
                        <w:rPr>
                          <w:sz w:val="22"/>
                          <w:szCs w:val="22"/>
                        </w:rPr>
                        <w:t xml:space="preserve"> </w:t>
                      </w:r>
                      <w:proofErr w:type="spellStart"/>
                      <w:r w:rsidRPr="00661F6C">
                        <w:rPr>
                          <w:sz w:val="22"/>
                          <w:szCs w:val="22"/>
                        </w:rPr>
                        <w:t>të</w:t>
                      </w:r>
                      <w:proofErr w:type="spellEnd"/>
                      <w:r w:rsidRPr="00661F6C">
                        <w:rPr>
                          <w:sz w:val="22"/>
                          <w:szCs w:val="22"/>
                        </w:rPr>
                        <w:t xml:space="preserve"> </w:t>
                      </w:r>
                      <w:proofErr w:type="spellStart"/>
                      <w:r w:rsidRPr="00661F6C">
                        <w:rPr>
                          <w:sz w:val="22"/>
                          <w:szCs w:val="22"/>
                        </w:rPr>
                        <w:t>bujqësisë</w:t>
                      </w:r>
                      <w:proofErr w:type="spellEnd"/>
                      <w:r w:rsidRPr="00661F6C">
                        <w:rPr>
                          <w:sz w:val="22"/>
                          <w:szCs w:val="22"/>
                        </w:rPr>
                        <w:t xml:space="preserve"> / </w:t>
                      </w:r>
                      <w:proofErr w:type="spellStart"/>
                      <w:r w:rsidRPr="00661F6C">
                        <w:rPr>
                          <w:sz w:val="22"/>
                          <w:szCs w:val="22"/>
                        </w:rPr>
                        <w:t>pyjeve</w:t>
                      </w:r>
                      <w:proofErr w:type="spellEnd"/>
                      <w:r w:rsidRPr="00661F6C">
                        <w:rPr>
                          <w:sz w:val="22"/>
                          <w:szCs w:val="22"/>
                        </w:rPr>
                        <w:t xml:space="preserve"> / </w:t>
                      </w:r>
                      <w:proofErr w:type="spellStart"/>
                      <w:r w:rsidRPr="00661F6C">
                        <w:rPr>
                          <w:sz w:val="22"/>
                          <w:szCs w:val="22"/>
                        </w:rPr>
                        <w:t>kullotave</w:t>
                      </w:r>
                      <w:proofErr w:type="spellEnd"/>
                      <w:r w:rsidRPr="00661F6C">
                        <w:rPr>
                          <w:sz w:val="22"/>
                          <w:szCs w:val="22"/>
                        </w:rPr>
                        <w:t xml:space="preserve"> </w:t>
                      </w:r>
                      <w:proofErr w:type="spellStart"/>
                      <w:r w:rsidRPr="00661F6C">
                        <w:rPr>
                          <w:sz w:val="22"/>
                          <w:szCs w:val="22"/>
                        </w:rPr>
                        <w:t>dhe</w:t>
                      </w:r>
                      <w:proofErr w:type="spellEnd"/>
                      <w:r w:rsidRPr="00661F6C">
                        <w:rPr>
                          <w:sz w:val="22"/>
                          <w:szCs w:val="22"/>
                        </w:rPr>
                        <w:t xml:space="preserve"> </w:t>
                      </w:r>
                      <w:proofErr w:type="spellStart"/>
                      <w:r w:rsidRPr="00661F6C">
                        <w:rPr>
                          <w:sz w:val="22"/>
                          <w:szCs w:val="22"/>
                        </w:rPr>
                        <w:t>kohëzgjatjen</w:t>
                      </w:r>
                      <w:proofErr w:type="spellEnd"/>
                      <w:r w:rsidRPr="00661F6C">
                        <w:rPr>
                          <w:sz w:val="22"/>
                          <w:szCs w:val="22"/>
                        </w:rPr>
                        <w:t xml:space="preserve"> </w:t>
                      </w:r>
                      <w:proofErr w:type="spellStart"/>
                      <w:r w:rsidRPr="00661F6C">
                        <w:rPr>
                          <w:sz w:val="22"/>
                          <w:szCs w:val="22"/>
                        </w:rPr>
                        <w:t>në</w:t>
                      </w:r>
                      <w:proofErr w:type="spellEnd"/>
                      <w:r w:rsidRPr="00661F6C">
                        <w:rPr>
                          <w:sz w:val="22"/>
                          <w:szCs w:val="22"/>
                        </w:rPr>
                        <w:t xml:space="preserve"> </w:t>
                      </w:r>
                      <w:proofErr w:type="spellStart"/>
                      <w:r w:rsidRPr="00661F6C">
                        <w:rPr>
                          <w:sz w:val="22"/>
                          <w:szCs w:val="22"/>
                        </w:rPr>
                        <w:t>vite</w:t>
                      </w:r>
                      <w:proofErr w:type="spellEnd"/>
                      <w:r w:rsidRPr="00661F6C">
                        <w:rPr>
                          <w:sz w:val="22"/>
                          <w:szCs w:val="22"/>
                        </w:rPr>
                        <w:t>;</w:t>
                      </w:r>
                    </w:p>
                    <w:p w14:paraId="01ECE396" w14:textId="75083316" w:rsidR="00BB6B18" w:rsidRPr="00A76933" w:rsidRDefault="00BB6B18" w:rsidP="00C60150">
                      <w:pPr>
                        <w:pBdr>
                          <w:top w:val="single" w:sz="36" w:space="1" w:color="FF0000"/>
                          <w:left w:val="single" w:sz="36" w:space="4" w:color="FF0000"/>
                          <w:bottom w:val="single" w:sz="36" w:space="1" w:color="FF0000"/>
                          <w:right w:val="single" w:sz="36" w:space="4" w:color="FF0000"/>
                        </w:pBdr>
                        <w:shd w:val="clear" w:color="auto" w:fill="D9D9D9" w:themeFill="background1" w:themeFillShade="D9"/>
                        <w:rPr>
                          <w:sz w:val="22"/>
                          <w:szCs w:val="22"/>
                          <w:lang w:val="it-IT"/>
                        </w:rPr>
                      </w:pPr>
                      <w:r w:rsidRPr="00A76933">
                        <w:rPr>
                          <w:sz w:val="22"/>
                          <w:szCs w:val="22"/>
                          <w:lang w:val="it-IT"/>
                        </w:rPr>
                        <w:t>- numrin e pronave të marra me qira dhe kohëzgjatjen në vite;</w:t>
                      </w:r>
                    </w:p>
                    <w:p w14:paraId="77E3AD6F" w14:textId="59A6D39A" w:rsidR="00BB6B18" w:rsidRPr="00A76933" w:rsidRDefault="00BB6B18" w:rsidP="00C60150">
                      <w:pPr>
                        <w:pBdr>
                          <w:top w:val="single" w:sz="36" w:space="1" w:color="FF0000"/>
                          <w:left w:val="single" w:sz="36" w:space="4" w:color="FF0000"/>
                          <w:bottom w:val="single" w:sz="36" w:space="1" w:color="FF0000"/>
                          <w:right w:val="single" w:sz="36" w:space="4" w:color="FF0000"/>
                        </w:pBdr>
                        <w:shd w:val="clear" w:color="auto" w:fill="D9D9D9" w:themeFill="background1" w:themeFillShade="D9"/>
                        <w:rPr>
                          <w:sz w:val="22"/>
                          <w:szCs w:val="22"/>
                          <w:lang w:val="it-IT"/>
                        </w:rPr>
                      </w:pPr>
                      <w:r w:rsidRPr="00A76933">
                        <w:rPr>
                          <w:sz w:val="22"/>
                          <w:szCs w:val="22"/>
                          <w:lang w:val="it-IT"/>
                        </w:rPr>
                        <w:t>- llojin dhe numrin e pajisjeve me qira dhe kohëzgjatjen në vite;</w:t>
                      </w:r>
                    </w:p>
                    <w:p w14:paraId="74816127" w14:textId="7010A065" w:rsidR="00BB6B18" w:rsidRPr="00A76933" w:rsidRDefault="00BB6B18" w:rsidP="00C60150">
                      <w:pPr>
                        <w:pBdr>
                          <w:top w:val="single" w:sz="36" w:space="1" w:color="FF0000"/>
                          <w:left w:val="single" w:sz="36" w:space="4" w:color="FF0000"/>
                          <w:bottom w:val="single" w:sz="36" w:space="1" w:color="FF0000"/>
                          <w:right w:val="single" w:sz="36" w:space="4" w:color="FF0000"/>
                        </w:pBdr>
                        <w:shd w:val="clear" w:color="auto" w:fill="D9D9D9" w:themeFill="background1" w:themeFillShade="D9"/>
                        <w:rPr>
                          <w:sz w:val="22"/>
                          <w:szCs w:val="22"/>
                          <w:lang w:val="it-IT"/>
                        </w:rPr>
                      </w:pPr>
                      <w:r w:rsidRPr="00A76933">
                        <w:rPr>
                          <w:sz w:val="22"/>
                          <w:szCs w:val="22"/>
                          <w:lang w:val="it-IT"/>
                        </w:rPr>
                        <w:t>- etj.</w:t>
                      </w:r>
                    </w:p>
                    <w:p w14:paraId="2279003E" w14:textId="77777777" w:rsidR="00BB6B18" w:rsidRPr="00A76933" w:rsidRDefault="00BB6B18" w:rsidP="00C60150">
                      <w:pPr>
                        <w:pBdr>
                          <w:top w:val="single" w:sz="36" w:space="1" w:color="FF0000"/>
                          <w:left w:val="single" w:sz="36" w:space="4" w:color="FF0000"/>
                          <w:bottom w:val="single" w:sz="36" w:space="1" w:color="FF0000"/>
                          <w:right w:val="single" w:sz="36" w:space="4" w:color="FF0000"/>
                        </w:pBdr>
                        <w:shd w:val="clear" w:color="auto" w:fill="D9D9D9" w:themeFill="background1" w:themeFillShade="D9"/>
                        <w:rPr>
                          <w:sz w:val="22"/>
                          <w:szCs w:val="22"/>
                          <w:lang w:val="it-IT"/>
                        </w:rPr>
                      </w:pPr>
                    </w:p>
                    <w:p w14:paraId="170B13BB" w14:textId="444AE0D1" w:rsidR="00BB6B18" w:rsidRPr="00661F6C" w:rsidRDefault="00BB6B18" w:rsidP="00C60150">
                      <w:pPr>
                        <w:pBdr>
                          <w:top w:val="single" w:sz="36" w:space="1" w:color="FF0000"/>
                          <w:left w:val="single" w:sz="36" w:space="4" w:color="FF0000"/>
                          <w:bottom w:val="single" w:sz="36" w:space="1" w:color="FF0000"/>
                          <w:right w:val="single" w:sz="36" w:space="4" w:color="FF0000"/>
                        </w:pBdr>
                        <w:shd w:val="clear" w:color="auto" w:fill="D9D9D9" w:themeFill="background1" w:themeFillShade="D9"/>
                        <w:rPr>
                          <w:sz w:val="22"/>
                          <w:szCs w:val="22"/>
                        </w:rPr>
                      </w:pPr>
                      <w:r w:rsidRPr="00A76933">
                        <w:rPr>
                          <w:sz w:val="22"/>
                          <w:szCs w:val="22"/>
                          <w:lang w:val="it-IT"/>
                        </w:rPr>
                        <w:t xml:space="preserve">Ndryshimet e pritshme në të ardhura mund të jenë gjithashtu rezultat i ndryshimeve në çmime dhe përjashtimet. </w:t>
                      </w:r>
                      <w:proofErr w:type="spellStart"/>
                      <w:r w:rsidRPr="00661F6C">
                        <w:rPr>
                          <w:sz w:val="22"/>
                          <w:szCs w:val="22"/>
                        </w:rPr>
                        <w:t>Në</w:t>
                      </w:r>
                      <w:proofErr w:type="spellEnd"/>
                      <w:r w:rsidRPr="00661F6C">
                        <w:rPr>
                          <w:sz w:val="22"/>
                          <w:szCs w:val="22"/>
                        </w:rPr>
                        <w:t xml:space="preserve"> </w:t>
                      </w:r>
                      <w:proofErr w:type="spellStart"/>
                      <w:r w:rsidRPr="00661F6C">
                        <w:rPr>
                          <w:sz w:val="22"/>
                          <w:szCs w:val="22"/>
                        </w:rPr>
                        <w:t>këtë</w:t>
                      </w:r>
                      <w:proofErr w:type="spellEnd"/>
                      <w:r w:rsidRPr="00661F6C">
                        <w:rPr>
                          <w:sz w:val="22"/>
                          <w:szCs w:val="22"/>
                        </w:rPr>
                        <w:t xml:space="preserve"> </w:t>
                      </w:r>
                      <w:proofErr w:type="spellStart"/>
                      <w:r w:rsidRPr="00661F6C">
                        <w:rPr>
                          <w:sz w:val="22"/>
                          <w:szCs w:val="22"/>
                        </w:rPr>
                        <w:t>rast</w:t>
                      </w:r>
                      <w:proofErr w:type="spellEnd"/>
                      <w:r w:rsidRPr="00661F6C">
                        <w:rPr>
                          <w:sz w:val="22"/>
                          <w:szCs w:val="22"/>
                        </w:rPr>
                        <w:t xml:space="preserve">, </w:t>
                      </w:r>
                      <w:proofErr w:type="spellStart"/>
                      <w:r w:rsidRPr="00661F6C">
                        <w:rPr>
                          <w:sz w:val="22"/>
                          <w:szCs w:val="22"/>
                        </w:rPr>
                        <w:t>ju</w:t>
                      </w:r>
                      <w:proofErr w:type="spellEnd"/>
                      <w:r w:rsidRPr="00661F6C">
                        <w:rPr>
                          <w:sz w:val="22"/>
                          <w:szCs w:val="22"/>
                        </w:rPr>
                        <w:t xml:space="preserve"> </w:t>
                      </w:r>
                      <w:proofErr w:type="spellStart"/>
                      <w:r w:rsidRPr="00661F6C">
                        <w:rPr>
                          <w:sz w:val="22"/>
                          <w:szCs w:val="22"/>
                        </w:rPr>
                        <w:t>lutemi</w:t>
                      </w:r>
                      <w:proofErr w:type="spellEnd"/>
                      <w:r w:rsidRPr="00661F6C">
                        <w:rPr>
                          <w:sz w:val="22"/>
                          <w:szCs w:val="22"/>
                        </w:rPr>
                        <w:t xml:space="preserve"> </w:t>
                      </w:r>
                      <w:proofErr w:type="spellStart"/>
                      <w:r w:rsidRPr="00661F6C">
                        <w:rPr>
                          <w:sz w:val="22"/>
                          <w:szCs w:val="22"/>
                        </w:rPr>
                        <w:t>jepni</w:t>
                      </w:r>
                      <w:proofErr w:type="spellEnd"/>
                      <w:r w:rsidRPr="00661F6C">
                        <w:rPr>
                          <w:sz w:val="22"/>
                          <w:szCs w:val="22"/>
                        </w:rPr>
                        <w:t xml:space="preserve"> </w:t>
                      </w:r>
                      <w:proofErr w:type="spellStart"/>
                      <w:r w:rsidRPr="00661F6C">
                        <w:rPr>
                          <w:sz w:val="22"/>
                          <w:szCs w:val="22"/>
                        </w:rPr>
                        <w:t>një</w:t>
                      </w:r>
                      <w:proofErr w:type="spellEnd"/>
                      <w:r w:rsidRPr="00661F6C">
                        <w:rPr>
                          <w:sz w:val="22"/>
                          <w:szCs w:val="22"/>
                        </w:rPr>
                        <w:t xml:space="preserve"> </w:t>
                      </w:r>
                      <w:proofErr w:type="spellStart"/>
                      <w:r w:rsidRPr="00661F6C">
                        <w:rPr>
                          <w:sz w:val="22"/>
                          <w:szCs w:val="22"/>
                        </w:rPr>
                        <w:t>shpjegim</w:t>
                      </w:r>
                      <w:proofErr w:type="spellEnd"/>
                      <w:r w:rsidRPr="00661F6C">
                        <w:rPr>
                          <w:sz w:val="22"/>
                          <w:szCs w:val="22"/>
                        </w:rPr>
                        <w:t>.</w:t>
                      </w:r>
                    </w:p>
                  </w:txbxContent>
                </v:textbox>
                <w10:anchorlock/>
              </v:shape>
            </w:pict>
          </mc:Fallback>
        </mc:AlternateContent>
      </w:r>
    </w:p>
    <w:p w14:paraId="7DC90649" w14:textId="77777777" w:rsidR="004B7C82" w:rsidRPr="00661F6C" w:rsidRDefault="004B7C82" w:rsidP="00661F6C">
      <w:pPr>
        <w:pStyle w:val="NormalWeb"/>
        <w:spacing w:before="0" w:beforeAutospacing="0" w:after="0" w:afterAutospacing="0"/>
        <w:divId w:val="499348053"/>
        <w:rPr>
          <w:lang w:val="sq-AL"/>
        </w:rPr>
      </w:pPr>
    </w:p>
    <w:p w14:paraId="2403167B" w14:textId="77777777" w:rsidR="004B7C82" w:rsidRPr="00661F6C" w:rsidRDefault="004B7C82" w:rsidP="00661F6C">
      <w:pPr>
        <w:pStyle w:val="ListParagraph"/>
        <w:numPr>
          <w:ilvl w:val="0"/>
          <w:numId w:val="14"/>
        </w:numPr>
        <w:tabs>
          <w:tab w:val="clear" w:pos="720"/>
        </w:tabs>
        <w:divId w:val="499348053"/>
        <w:rPr>
          <w:rFonts w:eastAsiaTheme="minorHAnsi"/>
          <w:lang w:val="sq-AL"/>
        </w:rPr>
      </w:pPr>
      <w:r w:rsidRPr="00661F6C">
        <w:rPr>
          <w:rFonts w:eastAsiaTheme="minorHAnsi"/>
          <w:lang w:val="sq-AL"/>
        </w:rPr>
        <w:t xml:space="preserve">Të </w:t>
      </w:r>
      <w:r w:rsidR="00D3522A" w:rsidRPr="00661F6C">
        <w:rPr>
          <w:rFonts w:eastAsiaTheme="minorHAnsi"/>
          <w:lang w:val="sq-AL"/>
        </w:rPr>
        <w:t>Ardhura t</w:t>
      </w:r>
      <w:r w:rsidR="009324EF" w:rsidRPr="00661F6C">
        <w:rPr>
          <w:rFonts w:eastAsiaTheme="minorHAnsi"/>
          <w:lang w:val="sq-AL"/>
        </w:rPr>
        <w:t>ë</w:t>
      </w:r>
      <w:r w:rsidR="00D3522A" w:rsidRPr="00661F6C">
        <w:rPr>
          <w:rFonts w:eastAsiaTheme="minorHAnsi"/>
          <w:lang w:val="sq-AL"/>
        </w:rPr>
        <w:t xml:space="preserve"> Tjera t</w:t>
      </w:r>
      <w:r w:rsidR="009324EF" w:rsidRPr="00661F6C">
        <w:rPr>
          <w:rFonts w:eastAsiaTheme="minorHAnsi"/>
          <w:lang w:val="sq-AL"/>
        </w:rPr>
        <w:t>ë</w:t>
      </w:r>
      <w:r w:rsidR="00D3522A" w:rsidRPr="00661F6C">
        <w:rPr>
          <w:rFonts w:eastAsiaTheme="minorHAnsi"/>
          <w:lang w:val="sq-AL"/>
        </w:rPr>
        <w:t xml:space="preserve"> Veta</w:t>
      </w:r>
    </w:p>
    <w:p w14:paraId="25823F2E" w14:textId="77777777" w:rsidR="004B7C82" w:rsidRPr="00661F6C" w:rsidRDefault="004B7C82" w:rsidP="00661F6C">
      <w:pPr>
        <w:pStyle w:val="NormalWeb"/>
        <w:spacing w:before="0" w:beforeAutospacing="0" w:after="0" w:afterAutospacing="0"/>
        <w:divId w:val="499348053"/>
        <w:rPr>
          <w:lang w:val="sq-AL"/>
        </w:rPr>
      </w:pPr>
    </w:p>
    <w:p w14:paraId="10BEA107" w14:textId="77777777" w:rsidR="00FF3355" w:rsidRPr="00661F6C" w:rsidRDefault="00FF3355" w:rsidP="00661F6C">
      <w:pPr>
        <w:pStyle w:val="NormalWeb"/>
        <w:spacing w:before="0" w:beforeAutospacing="0" w:after="0" w:afterAutospacing="0"/>
        <w:divId w:val="499348053"/>
        <w:rPr>
          <w:lang w:val="sq-AL"/>
        </w:rPr>
      </w:pPr>
      <w:r w:rsidRPr="00661F6C">
        <w:rPr>
          <w:lang w:val="sq-AL"/>
        </w:rPr>
        <w:t>Të ardhurat e tjera përfshijnë ato të gjeneruara nga: pozicionet aksionare të bashkis</w:t>
      </w:r>
      <w:r w:rsidR="009324EF" w:rsidRPr="00661F6C">
        <w:rPr>
          <w:lang w:val="sq-AL"/>
        </w:rPr>
        <w:t>ë</w:t>
      </w:r>
      <w:r w:rsidRPr="00661F6C">
        <w:rPr>
          <w:lang w:val="sq-AL"/>
        </w:rPr>
        <w:t>; ndëshkimet dhe gjobat; grante nga marrëveshjet ndërkombëtare apo nga qeveritë e huaja; etj.</w:t>
      </w:r>
    </w:p>
    <w:p w14:paraId="7C3450CC" w14:textId="77777777" w:rsidR="004B7C82" w:rsidRPr="00661F6C" w:rsidRDefault="004B7C82" w:rsidP="00661F6C">
      <w:pPr>
        <w:pStyle w:val="NormalWeb"/>
        <w:spacing w:before="0" w:beforeAutospacing="0" w:after="0" w:afterAutospacing="0"/>
        <w:divId w:val="499348053"/>
        <w:rPr>
          <w:lang w:val="sq-AL"/>
        </w:rPr>
      </w:pPr>
    </w:p>
    <w:p w14:paraId="7E0C9858" w14:textId="77777777" w:rsidR="00FF3355" w:rsidRPr="00661F6C" w:rsidRDefault="00FF3355" w:rsidP="00661F6C">
      <w:pPr>
        <w:pStyle w:val="NormalWeb"/>
        <w:spacing w:before="0" w:beforeAutospacing="0" w:after="0" w:afterAutospacing="0"/>
        <w:divId w:val="499348053"/>
        <w:rPr>
          <w:lang w:val="sq-AL"/>
        </w:rPr>
      </w:pPr>
      <w:r w:rsidRPr="00661F6C">
        <w:rPr>
          <w:rFonts w:eastAsiaTheme="minorHAnsi"/>
          <w:noProof/>
        </w:rPr>
        <mc:AlternateContent>
          <mc:Choice Requires="wps">
            <w:drawing>
              <wp:inline distT="0" distB="0" distL="0" distR="0" wp14:anchorId="18AB1A2A" wp14:editId="65512ED8">
                <wp:extent cx="5731510" cy="2657475"/>
                <wp:effectExtent l="0" t="0" r="2540" b="9525"/>
                <wp:docPr id="16" name="Text Box 16"/>
                <wp:cNvGraphicFramePr/>
                <a:graphic xmlns:a="http://schemas.openxmlformats.org/drawingml/2006/main">
                  <a:graphicData uri="http://schemas.microsoft.com/office/word/2010/wordprocessingShape">
                    <wps:wsp>
                      <wps:cNvSpPr txBox="1"/>
                      <wps:spPr>
                        <a:xfrm>
                          <a:off x="0" y="0"/>
                          <a:ext cx="5731510" cy="2657475"/>
                        </a:xfrm>
                        <a:prstGeom prst="rect">
                          <a:avLst/>
                        </a:prstGeom>
                        <a:solidFill>
                          <a:sysClr val="window" lastClr="FFFFFF"/>
                        </a:solidFill>
                        <a:ln w="6350">
                          <a:noFill/>
                        </a:ln>
                      </wps:spPr>
                      <wps:txbx>
                        <w:txbxContent>
                          <w:p w14:paraId="78BFEF2A" w14:textId="77777777" w:rsidR="00BB6B18" w:rsidRPr="00661F6C" w:rsidRDefault="00BB6B18" w:rsidP="00366867">
                            <w:pPr>
                              <w:pBdr>
                                <w:top w:val="single" w:sz="36" w:space="1" w:color="FF0000"/>
                                <w:left w:val="single" w:sz="36" w:space="4" w:color="FF0000"/>
                                <w:bottom w:val="single" w:sz="36" w:space="1" w:color="FF0000"/>
                                <w:right w:val="single" w:sz="36" w:space="0" w:color="FF0000"/>
                              </w:pBdr>
                              <w:shd w:val="clear" w:color="auto" w:fill="D9D9D9" w:themeFill="background1" w:themeFillShade="D9"/>
                              <w:jc w:val="center"/>
                              <w:rPr>
                                <w:b/>
                                <w:bCs/>
                                <w:color w:val="FF0000"/>
                                <w:sz w:val="22"/>
                                <w:szCs w:val="22"/>
                                <w:highlight w:val="black"/>
                                <w:u w:val="single"/>
                              </w:rPr>
                            </w:pPr>
                            <w:r w:rsidRPr="00661F6C">
                              <w:rPr>
                                <w:rFonts w:eastAsiaTheme="minorHAnsi"/>
                                <w:b/>
                                <w:bCs/>
                                <w:color w:val="FF0000"/>
                                <w:sz w:val="22"/>
                                <w:szCs w:val="22"/>
                                <w:highlight w:val="black"/>
                                <w:u w:val="single"/>
                                <w:lang w:val="en-GB"/>
                              </w:rPr>
                              <w:t>KUTI ORIENTUESE NR. 6</w:t>
                            </w:r>
                          </w:p>
                          <w:p w14:paraId="76470C66" w14:textId="77777777" w:rsidR="00BB6B18" w:rsidRPr="00661F6C" w:rsidRDefault="00BB6B18" w:rsidP="00FF3355">
                            <w:pPr>
                              <w:pBdr>
                                <w:top w:val="single" w:sz="36" w:space="1" w:color="FF0000"/>
                                <w:left w:val="single" w:sz="36" w:space="4" w:color="FF0000"/>
                                <w:bottom w:val="single" w:sz="36" w:space="1" w:color="FF0000"/>
                                <w:right w:val="single" w:sz="36" w:space="0" w:color="FF0000"/>
                              </w:pBdr>
                              <w:shd w:val="clear" w:color="auto" w:fill="D9D9D9" w:themeFill="background1" w:themeFillShade="D9"/>
                              <w:jc w:val="center"/>
                              <w:rPr>
                                <w:sz w:val="22"/>
                                <w:szCs w:val="22"/>
                              </w:rPr>
                            </w:pPr>
                            <w:r w:rsidRPr="00661F6C">
                              <w:rPr>
                                <w:rFonts w:eastAsiaTheme="minorHAnsi"/>
                                <w:b/>
                                <w:bCs/>
                                <w:color w:val="FF0000"/>
                                <w:sz w:val="22"/>
                                <w:szCs w:val="22"/>
                                <w:highlight w:val="black"/>
                                <w:u w:val="single"/>
                                <w:lang w:val="en-GB"/>
                              </w:rPr>
                              <w:t>KJO KUTI DUHET TE FSHIHET PARA FINALIZIMIT TE KËTIJ DOKUMENTI</w:t>
                            </w:r>
                          </w:p>
                          <w:p w14:paraId="1EB3A5DC" w14:textId="77777777" w:rsidR="00BB6B18" w:rsidRPr="00661F6C" w:rsidRDefault="00BB6B18" w:rsidP="00366867">
                            <w:pPr>
                              <w:pBdr>
                                <w:top w:val="single" w:sz="36" w:space="1" w:color="FF0000"/>
                                <w:left w:val="single" w:sz="36" w:space="4" w:color="FF0000"/>
                                <w:bottom w:val="single" w:sz="36" w:space="1" w:color="FF0000"/>
                                <w:right w:val="single" w:sz="36" w:space="0" w:color="FF0000"/>
                              </w:pBdr>
                              <w:shd w:val="clear" w:color="auto" w:fill="D9D9D9" w:themeFill="background1" w:themeFillShade="D9"/>
                              <w:jc w:val="center"/>
                              <w:rPr>
                                <w:b/>
                                <w:bCs/>
                                <w:color w:val="FF0000"/>
                                <w:sz w:val="22"/>
                                <w:szCs w:val="22"/>
                                <w:u w:val="single"/>
                              </w:rPr>
                            </w:pPr>
                          </w:p>
                          <w:p w14:paraId="6CEEA5B0" w14:textId="0BFB4719" w:rsidR="00BB6B18" w:rsidRPr="00661F6C" w:rsidRDefault="00BB6B18" w:rsidP="0015724D">
                            <w:pPr>
                              <w:pBdr>
                                <w:top w:val="single" w:sz="36" w:space="1" w:color="FF0000"/>
                                <w:left w:val="single" w:sz="36" w:space="4" w:color="FF0000"/>
                                <w:bottom w:val="single" w:sz="36" w:space="1" w:color="FF0000"/>
                                <w:right w:val="single" w:sz="36" w:space="0" w:color="FF0000"/>
                              </w:pBdr>
                              <w:shd w:val="clear" w:color="auto" w:fill="D9D9D9" w:themeFill="background1" w:themeFillShade="D9"/>
                              <w:rPr>
                                <w:sz w:val="22"/>
                                <w:szCs w:val="22"/>
                              </w:rPr>
                            </w:pPr>
                            <w:r w:rsidRPr="00661F6C">
                              <w:rPr>
                                <w:sz w:val="22"/>
                                <w:szCs w:val="22"/>
                              </w:rPr>
                              <w:t xml:space="preserve">Ju lutemi jepni një shpjegim të arsyeve për ndryshimet e pritshme në parashikimet për të ardhurat e tjera të veta. Këto ndryshime mund të kenë qenë rezultat i ndryshimeve vendimarrje të caktuara nga NJVQV që rezultojnë, për shembull, nga ndryshimet në: </w:t>
                            </w:r>
                          </w:p>
                          <w:p w14:paraId="1A5736B1" w14:textId="77777777" w:rsidR="00BB6B18" w:rsidRPr="00661F6C" w:rsidRDefault="00BB6B18" w:rsidP="0015724D">
                            <w:pPr>
                              <w:pBdr>
                                <w:top w:val="single" w:sz="36" w:space="1" w:color="FF0000"/>
                                <w:left w:val="single" w:sz="36" w:space="4" w:color="FF0000"/>
                                <w:bottom w:val="single" w:sz="36" w:space="1" w:color="FF0000"/>
                                <w:right w:val="single" w:sz="36" w:space="0" w:color="FF0000"/>
                              </w:pBdr>
                              <w:shd w:val="clear" w:color="auto" w:fill="D9D9D9" w:themeFill="background1" w:themeFillShade="D9"/>
                              <w:rPr>
                                <w:sz w:val="22"/>
                                <w:szCs w:val="22"/>
                              </w:rPr>
                            </w:pPr>
                          </w:p>
                          <w:p w14:paraId="1ED9F18E" w14:textId="41E333D1" w:rsidR="00BB6B18" w:rsidRPr="00A76933" w:rsidRDefault="00BB6B18" w:rsidP="0015724D">
                            <w:pPr>
                              <w:pBdr>
                                <w:top w:val="single" w:sz="36" w:space="1" w:color="FF0000"/>
                                <w:left w:val="single" w:sz="36" w:space="4" w:color="FF0000"/>
                                <w:bottom w:val="single" w:sz="36" w:space="1" w:color="FF0000"/>
                                <w:right w:val="single" w:sz="36" w:space="0" w:color="FF0000"/>
                              </w:pBdr>
                              <w:shd w:val="clear" w:color="auto" w:fill="D9D9D9" w:themeFill="background1" w:themeFillShade="D9"/>
                              <w:rPr>
                                <w:sz w:val="22"/>
                                <w:szCs w:val="22"/>
                                <w:lang w:val="it-IT"/>
                              </w:rPr>
                            </w:pPr>
                            <w:r w:rsidRPr="00A76933">
                              <w:rPr>
                                <w:sz w:val="22"/>
                                <w:szCs w:val="22"/>
                                <w:lang w:val="it-IT"/>
                              </w:rPr>
                              <w:t>- numri i ndërmarrjeve me pozicione aksionare të Bashkisë;</w:t>
                            </w:r>
                          </w:p>
                          <w:p w14:paraId="2A14927A" w14:textId="4447B96F" w:rsidR="00BB6B18" w:rsidRPr="00A76933" w:rsidRDefault="00BB6B18" w:rsidP="0015724D">
                            <w:pPr>
                              <w:pBdr>
                                <w:top w:val="single" w:sz="36" w:space="1" w:color="FF0000"/>
                                <w:left w:val="single" w:sz="36" w:space="4" w:color="FF0000"/>
                                <w:bottom w:val="single" w:sz="36" w:space="1" w:color="FF0000"/>
                                <w:right w:val="single" w:sz="36" w:space="0" w:color="FF0000"/>
                              </w:pBdr>
                              <w:shd w:val="clear" w:color="auto" w:fill="D9D9D9" w:themeFill="background1" w:themeFillShade="D9"/>
                              <w:rPr>
                                <w:sz w:val="22"/>
                                <w:szCs w:val="22"/>
                                <w:lang w:val="it-IT"/>
                              </w:rPr>
                            </w:pPr>
                            <w:r w:rsidRPr="00A76933">
                              <w:rPr>
                                <w:sz w:val="22"/>
                                <w:szCs w:val="22"/>
                                <w:lang w:val="it-IT"/>
                              </w:rPr>
                              <w:t>- numri i aksioneve në posedim për secilën kompani;</w:t>
                            </w:r>
                          </w:p>
                          <w:p w14:paraId="72442D81" w14:textId="0EA1AF5E" w:rsidR="00BB6B18" w:rsidRPr="00A76933" w:rsidRDefault="00BB6B18" w:rsidP="0015724D">
                            <w:pPr>
                              <w:pBdr>
                                <w:top w:val="single" w:sz="36" w:space="1" w:color="FF0000"/>
                                <w:left w:val="single" w:sz="36" w:space="4" w:color="FF0000"/>
                                <w:bottom w:val="single" w:sz="36" w:space="1" w:color="FF0000"/>
                                <w:right w:val="single" w:sz="36" w:space="0" w:color="FF0000"/>
                              </w:pBdr>
                              <w:shd w:val="clear" w:color="auto" w:fill="D9D9D9" w:themeFill="background1" w:themeFillShade="D9"/>
                              <w:rPr>
                                <w:sz w:val="22"/>
                                <w:szCs w:val="22"/>
                                <w:lang w:val="it-IT"/>
                              </w:rPr>
                            </w:pPr>
                            <w:r w:rsidRPr="00A76933">
                              <w:rPr>
                                <w:sz w:val="22"/>
                                <w:szCs w:val="22"/>
                                <w:lang w:val="it-IT"/>
                              </w:rPr>
                              <w:t>- grante të nënshkruara me organizata ndërkombëtare / dhe ose vende, dhe kohën e disbursimeve;</w:t>
                            </w:r>
                          </w:p>
                          <w:p w14:paraId="3C92B03D" w14:textId="6BD16D08" w:rsidR="00BB6B18" w:rsidRPr="00A76933" w:rsidRDefault="00BB6B18" w:rsidP="0015724D">
                            <w:pPr>
                              <w:pBdr>
                                <w:top w:val="single" w:sz="36" w:space="1" w:color="FF0000"/>
                                <w:left w:val="single" w:sz="36" w:space="4" w:color="FF0000"/>
                                <w:bottom w:val="single" w:sz="36" w:space="1" w:color="FF0000"/>
                                <w:right w:val="single" w:sz="36" w:space="0" w:color="FF0000"/>
                              </w:pBdr>
                              <w:shd w:val="clear" w:color="auto" w:fill="D9D9D9" w:themeFill="background1" w:themeFillShade="D9"/>
                              <w:rPr>
                                <w:sz w:val="22"/>
                                <w:szCs w:val="22"/>
                                <w:lang w:val="it-IT"/>
                              </w:rPr>
                            </w:pPr>
                            <w:r w:rsidRPr="00A76933">
                              <w:rPr>
                                <w:sz w:val="22"/>
                                <w:szCs w:val="22"/>
                                <w:lang w:val="it-IT"/>
                              </w:rPr>
                              <w:t>- etj.</w:t>
                            </w:r>
                          </w:p>
                          <w:p w14:paraId="627FF018" w14:textId="77777777" w:rsidR="00BB6B18" w:rsidRPr="00A76933" w:rsidRDefault="00BB6B18" w:rsidP="0015724D">
                            <w:pPr>
                              <w:pBdr>
                                <w:top w:val="single" w:sz="36" w:space="1" w:color="FF0000"/>
                                <w:left w:val="single" w:sz="36" w:space="4" w:color="FF0000"/>
                                <w:bottom w:val="single" w:sz="36" w:space="1" w:color="FF0000"/>
                                <w:right w:val="single" w:sz="36" w:space="0" w:color="FF0000"/>
                              </w:pBdr>
                              <w:shd w:val="clear" w:color="auto" w:fill="D9D9D9" w:themeFill="background1" w:themeFillShade="D9"/>
                              <w:rPr>
                                <w:sz w:val="22"/>
                                <w:szCs w:val="22"/>
                                <w:lang w:val="it-IT"/>
                              </w:rPr>
                            </w:pPr>
                          </w:p>
                          <w:p w14:paraId="612AC40D" w14:textId="77777777" w:rsidR="00BB6B18" w:rsidRPr="00661F6C" w:rsidRDefault="00BB6B18" w:rsidP="00366867">
                            <w:pPr>
                              <w:pBdr>
                                <w:top w:val="single" w:sz="36" w:space="1" w:color="FF0000"/>
                                <w:left w:val="single" w:sz="36" w:space="4" w:color="FF0000"/>
                                <w:bottom w:val="single" w:sz="36" w:space="1" w:color="FF0000"/>
                                <w:right w:val="single" w:sz="36" w:space="0" w:color="FF0000"/>
                              </w:pBdr>
                              <w:shd w:val="clear" w:color="auto" w:fill="D9D9D9" w:themeFill="background1" w:themeFillShade="D9"/>
                              <w:rPr>
                                <w:sz w:val="22"/>
                                <w:szCs w:val="22"/>
                              </w:rPr>
                            </w:pPr>
                            <w:r w:rsidRPr="00A76933">
                              <w:rPr>
                                <w:sz w:val="22"/>
                                <w:szCs w:val="22"/>
                                <w:lang w:val="it-IT"/>
                              </w:rPr>
                              <w:t xml:space="preserve">Ndryshimet e pritshme në të ardhura mund të jenë gjithashtu rezultat i ndryshimeve ligjore dhe/apo përjashtimeve. </w:t>
                            </w:r>
                            <w:r w:rsidRPr="00661F6C">
                              <w:rPr>
                                <w:sz w:val="22"/>
                                <w:szCs w:val="22"/>
                              </w:rPr>
                              <w:t>Në këtë rast, ju lutemi jepni një shpjegim.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18AB1A2A" id="Text Box 16" o:spid="_x0000_s1031" type="#_x0000_t202" style="width:451.3pt;height:20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" fillcolor="window" stroked="f" strokeweight=".5pt">
                <v:textbox>
                  <w:txbxContent>
                    <w:p w14:paraId="78BFEF2A" w14:textId="77777777" w:rsidR="00BB6B18" w:rsidRPr="00661F6C" w:rsidRDefault="00BB6B18" w:rsidP="00366867">
                      <w:pPr>
                        <w:pBdr>
                          <w:top w:val="single" w:sz="36" w:space="1" w:color="FF0000"/>
                          <w:left w:val="single" w:sz="36" w:space="4" w:color="FF0000"/>
                          <w:bottom w:val="single" w:sz="36" w:space="1" w:color="FF0000"/>
                          <w:right w:val="single" w:sz="36" w:space="0" w:color="FF0000"/>
                        </w:pBdr>
                        <w:shd w:val="clear" w:color="auto" w:fill="D9D9D9" w:themeFill="background1" w:themeFillShade="D9"/>
                        <w:jc w:val="center"/>
                        <w:rPr>
                          <w:b/>
                          <w:bCs/>
                          <w:color w:val="FF0000"/>
                          <w:sz w:val="22"/>
                          <w:szCs w:val="22"/>
                          <w:highlight w:val="black"/>
                          <w:u w:val="single"/>
                        </w:rPr>
                      </w:pPr>
                      <w:r w:rsidRPr="00661F6C">
                        <w:rPr>
                          <w:rFonts w:eastAsiaTheme="minorHAnsi"/>
                          <w:b/>
                          <w:bCs/>
                          <w:color w:val="FF0000"/>
                          <w:sz w:val="22"/>
                          <w:szCs w:val="22"/>
                          <w:highlight w:val="black"/>
                          <w:u w:val="single"/>
                          <w:lang w:val="en-GB"/>
                        </w:rPr>
                        <w:t>KUTI ORIENTUESE NR. 6</w:t>
                      </w:r>
                    </w:p>
                    <w:p w14:paraId="76470C66" w14:textId="77777777" w:rsidR="00BB6B18" w:rsidRPr="00661F6C" w:rsidRDefault="00BB6B18" w:rsidP="00FF3355">
                      <w:pPr>
                        <w:pBdr>
                          <w:top w:val="single" w:sz="36" w:space="1" w:color="FF0000"/>
                          <w:left w:val="single" w:sz="36" w:space="4" w:color="FF0000"/>
                          <w:bottom w:val="single" w:sz="36" w:space="1" w:color="FF0000"/>
                          <w:right w:val="single" w:sz="36" w:space="0" w:color="FF0000"/>
                        </w:pBdr>
                        <w:shd w:val="clear" w:color="auto" w:fill="D9D9D9" w:themeFill="background1" w:themeFillShade="D9"/>
                        <w:jc w:val="center"/>
                        <w:rPr>
                          <w:sz w:val="22"/>
                          <w:szCs w:val="22"/>
                        </w:rPr>
                      </w:pPr>
                      <w:r w:rsidRPr="00661F6C">
                        <w:rPr>
                          <w:rFonts w:eastAsiaTheme="minorHAnsi"/>
                          <w:b/>
                          <w:bCs/>
                          <w:color w:val="FF0000"/>
                          <w:sz w:val="22"/>
                          <w:szCs w:val="22"/>
                          <w:highlight w:val="black"/>
                          <w:u w:val="single"/>
                          <w:lang w:val="en-GB"/>
                        </w:rPr>
                        <w:t>KJO KUTI DUHET TE FSHIHET PARA FINALIZIMIT TE KËTIJ DOKUMENTI</w:t>
                      </w:r>
                    </w:p>
                    <w:p w14:paraId="1EB3A5DC" w14:textId="77777777" w:rsidR="00BB6B18" w:rsidRPr="00661F6C" w:rsidRDefault="00BB6B18" w:rsidP="00366867">
                      <w:pPr>
                        <w:pBdr>
                          <w:top w:val="single" w:sz="36" w:space="1" w:color="FF0000"/>
                          <w:left w:val="single" w:sz="36" w:space="4" w:color="FF0000"/>
                          <w:bottom w:val="single" w:sz="36" w:space="1" w:color="FF0000"/>
                          <w:right w:val="single" w:sz="36" w:space="0" w:color="FF0000"/>
                        </w:pBdr>
                        <w:shd w:val="clear" w:color="auto" w:fill="D9D9D9" w:themeFill="background1" w:themeFillShade="D9"/>
                        <w:jc w:val="center"/>
                        <w:rPr>
                          <w:b/>
                          <w:bCs/>
                          <w:color w:val="FF0000"/>
                          <w:sz w:val="22"/>
                          <w:szCs w:val="22"/>
                          <w:u w:val="single"/>
                        </w:rPr>
                      </w:pPr>
                    </w:p>
                    <w:p w14:paraId="6CEEA5B0" w14:textId="0BFB4719" w:rsidR="00BB6B18" w:rsidRPr="00661F6C" w:rsidRDefault="00BB6B18" w:rsidP="0015724D">
                      <w:pPr>
                        <w:pBdr>
                          <w:top w:val="single" w:sz="36" w:space="1" w:color="FF0000"/>
                          <w:left w:val="single" w:sz="36" w:space="4" w:color="FF0000"/>
                          <w:bottom w:val="single" w:sz="36" w:space="1" w:color="FF0000"/>
                          <w:right w:val="single" w:sz="36" w:space="0" w:color="FF0000"/>
                        </w:pBdr>
                        <w:shd w:val="clear" w:color="auto" w:fill="D9D9D9" w:themeFill="background1" w:themeFillShade="D9"/>
                        <w:rPr>
                          <w:sz w:val="22"/>
                          <w:szCs w:val="22"/>
                        </w:rPr>
                      </w:pPr>
                      <w:r w:rsidRPr="00661F6C">
                        <w:rPr>
                          <w:sz w:val="22"/>
                          <w:szCs w:val="22"/>
                        </w:rPr>
                        <w:t xml:space="preserve">Ju </w:t>
                      </w:r>
                      <w:proofErr w:type="spellStart"/>
                      <w:r w:rsidRPr="00661F6C">
                        <w:rPr>
                          <w:sz w:val="22"/>
                          <w:szCs w:val="22"/>
                        </w:rPr>
                        <w:t>lutemi</w:t>
                      </w:r>
                      <w:proofErr w:type="spellEnd"/>
                      <w:r w:rsidRPr="00661F6C">
                        <w:rPr>
                          <w:sz w:val="22"/>
                          <w:szCs w:val="22"/>
                        </w:rPr>
                        <w:t xml:space="preserve"> </w:t>
                      </w:r>
                      <w:proofErr w:type="spellStart"/>
                      <w:r w:rsidRPr="00661F6C">
                        <w:rPr>
                          <w:sz w:val="22"/>
                          <w:szCs w:val="22"/>
                        </w:rPr>
                        <w:t>jepni</w:t>
                      </w:r>
                      <w:proofErr w:type="spellEnd"/>
                      <w:r w:rsidRPr="00661F6C">
                        <w:rPr>
                          <w:sz w:val="22"/>
                          <w:szCs w:val="22"/>
                        </w:rPr>
                        <w:t xml:space="preserve"> </w:t>
                      </w:r>
                      <w:proofErr w:type="spellStart"/>
                      <w:r w:rsidRPr="00661F6C">
                        <w:rPr>
                          <w:sz w:val="22"/>
                          <w:szCs w:val="22"/>
                        </w:rPr>
                        <w:t>një</w:t>
                      </w:r>
                      <w:proofErr w:type="spellEnd"/>
                      <w:r w:rsidRPr="00661F6C">
                        <w:rPr>
                          <w:sz w:val="22"/>
                          <w:szCs w:val="22"/>
                        </w:rPr>
                        <w:t xml:space="preserve"> </w:t>
                      </w:r>
                      <w:proofErr w:type="spellStart"/>
                      <w:r w:rsidRPr="00661F6C">
                        <w:rPr>
                          <w:sz w:val="22"/>
                          <w:szCs w:val="22"/>
                        </w:rPr>
                        <w:t>shpjegim</w:t>
                      </w:r>
                      <w:proofErr w:type="spellEnd"/>
                      <w:r w:rsidRPr="00661F6C">
                        <w:rPr>
                          <w:sz w:val="22"/>
                          <w:szCs w:val="22"/>
                        </w:rPr>
                        <w:t xml:space="preserve"> </w:t>
                      </w:r>
                      <w:proofErr w:type="spellStart"/>
                      <w:r w:rsidRPr="00661F6C">
                        <w:rPr>
                          <w:sz w:val="22"/>
                          <w:szCs w:val="22"/>
                        </w:rPr>
                        <w:t>të</w:t>
                      </w:r>
                      <w:proofErr w:type="spellEnd"/>
                      <w:r w:rsidRPr="00661F6C">
                        <w:rPr>
                          <w:sz w:val="22"/>
                          <w:szCs w:val="22"/>
                        </w:rPr>
                        <w:t xml:space="preserve"> </w:t>
                      </w:r>
                      <w:proofErr w:type="spellStart"/>
                      <w:r w:rsidRPr="00661F6C">
                        <w:rPr>
                          <w:sz w:val="22"/>
                          <w:szCs w:val="22"/>
                        </w:rPr>
                        <w:t>arsyeve</w:t>
                      </w:r>
                      <w:proofErr w:type="spellEnd"/>
                      <w:r w:rsidRPr="00661F6C">
                        <w:rPr>
                          <w:sz w:val="22"/>
                          <w:szCs w:val="22"/>
                        </w:rPr>
                        <w:t xml:space="preserve"> </w:t>
                      </w:r>
                      <w:proofErr w:type="spellStart"/>
                      <w:r w:rsidRPr="00661F6C">
                        <w:rPr>
                          <w:sz w:val="22"/>
                          <w:szCs w:val="22"/>
                        </w:rPr>
                        <w:t>për</w:t>
                      </w:r>
                      <w:proofErr w:type="spellEnd"/>
                      <w:r w:rsidRPr="00661F6C">
                        <w:rPr>
                          <w:sz w:val="22"/>
                          <w:szCs w:val="22"/>
                        </w:rPr>
                        <w:t xml:space="preserve"> </w:t>
                      </w:r>
                      <w:proofErr w:type="spellStart"/>
                      <w:r w:rsidRPr="00661F6C">
                        <w:rPr>
                          <w:sz w:val="22"/>
                          <w:szCs w:val="22"/>
                        </w:rPr>
                        <w:t>ndryshimet</w:t>
                      </w:r>
                      <w:proofErr w:type="spellEnd"/>
                      <w:r w:rsidRPr="00661F6C">
                        <w:rPr>
                          <w:sz w:val="22"/>
                          <w:szCs w:val="22"/>
                        </w:rPr>
                        <w:t xml:space="preserve"> e </w:t>
                      </w:r>
                      <w:proofErr w:type="spellStart"/>
                      <w:r w:rsidRPr="00661F6C">
                        <w:rPr>
                          <w:sz w:val="22"/>
                          <w:szCs w:val="22"/>
                        </w:rPr>
                        <w:t>pritshme</w:t>
                      </w:r>
                      <w:proofErr w:type="spellEnd"/>
                      <w:r w:rsidRPr="00661F6C">
                        <w:rPr>
                          <w:sz w:val="22"/>
                          <w:szCs w:val="22"/>
                        </w:rPr>
                        <w:t xml:space="preserve"> </w:t>
                      </w:r>
                      <w:proofErr w:type="spellStart"/>
                      <w:r w:rsidRPr="00661F6C">
                        <w:rPr>
                          <w:sz w:val="22"/>
                          <w:szCs w:val="22"/>
                        </w:rPr>
                        <w:t>në</w:t>
                      </w:r>
                      <w:proofErr w:type="spellEnd"/>
                      <w:r w:rsidRPr="00661F6C">
                        <w:rPr>
                          <w:sz w:val="22"/>
                          <w:szCs w:val="22"/>
                        </w:rPr>
                        <w:t xml:space="preserve"> </w:t>
                      </w:r>
                      <w:proofErr w:type="spellStart"/>
                      <w:r w:rsidRPr="00661F6C">
                        <w:rPr>
                          <w:sz w:val="22"/>
                          <w:szCs w:val="22"/>
                        </w:rPr>
                        <w:t>parashikimet</w:t>
                      </w:r>
                      <w:proofErr w:type="spellEnd"/>
                      <w:r w:rsidRPr="00661F6C">
                        <w:rPr>
                          <w:sz w:val="22"/>
                          <w:szCs w:val="22"/>
                        </w:rPr>
                        <w:t xml:space="preserve"> </w:t>
                      </w:r>
                      <w:proofErr w:type="spellStart"/>
                      <w:r w:rsidRPr="00661F6C">
                        <w:rPr>
                          <w:sz w:val="22"/>
                          <w:szCs w:val="22"/>
                        </w:rPr>
                        <w:t>për</w:t>
                      </w:r>
                      <w:proofErr w:type="spellEnd"/>
                      <w:r w:rsidRPr="00661F6C">
                        <w:rPr>
                          <w:sz w:val="22"/>
                          <w:szCs w:val="22"/>
                        </w:rPr>
                        <w:t xml:space="preserve"> </w:t>
                      </w:r>
                      <w:proofErr w:type="spellStart"/>
                      <w:r w:rsidRPr="00661F6C">
                        <w:rPr>
                          <w:sz w:val="22"/>
                          <w:szCs w:val="22"/>
                        </w:rPr>
                        <w:t>të</w:t>
                      </w:r>
                      <w:proofErr w:type="spellEnd"/>
                      <w:r w:rsidRPr="00661F6C">
                        <w:rPr>
                          <w:sz w:val="22"/>
                          <w:szCs w:val="22"/>
                        </w:rPr>
                        <w:t xml:space="preserve"> </w:t>
                      </w:r>
                      <w:proofErr w:type="spellStart"/>
                      <w:r w:rsidRPr="00661F6C">
                        <w:rPr>
                          <w:sz w:val="22"/>
                          <w:szCs w:val="22"/>
                        </w:rPr>
                        <w:t>ardhurat</w:t>
                      </w:r>
                      <w:proofErr w:type="spellEnd"/>
                      <w:r w:rsidRPr="00661F6C">
                        <w:rPr>
                          <w:sz w:val="22"/>
                          <w:szCs w:val="22"/>
                        </w:rPr>
                        <w:t xml:space="preserve"> e </w:t>
                      </w:r>
                      <w:proofErr w:type="spellStart"/>
                      <w:r w:rsidRPr="00661F6C">
                        <w:rPr>
                          <w:sz w:val="22"/>
                          <w:szCs w:val="22"/>
                        </w:rPr>
                        <w:t>tjera</w:t>
                      </w:r>
                      <w:proofErr w:type="spellEnd"/>
                      <w:r w:rsidRPr="00661F6C">
                        <w:rPr>
                          <w:sz w:val="22"/>
                          <w:szCs w:val="22"/>
                        </w:rPr>
                        <w:t xml:space="preserve"> </w:t>
                      </w:r>
                      <w:proofErr w:type="spellStart"/>
                      <w:r w:rsidRPr="00661F6C">
                        <w:rPr>
                          <w:sz w:val="22"/>
                          <w:szCs w:val="22"/>
                        </w:rPr>
                        <w:t>të</w:t>
                      </w:r>
                      <w:proofErr w:type="spellEnd"/>
                      <w:r w:rsidRPr="00661F6C">
                        <w:rPr>
                          <w:sz w:val="22"/>
                          <w:szCs w:val="22"/>
                        </w:rPr>
                        <w:t xml:space="preserve"> </w:t>
                      </w:r>
                      <w:proofErr w:type="spellStart"/>
                      <w:r w:rsidRPr="00661F6C">
                        <w:rPr>
                          <w:sz w:val="22"/>
                          <w:szCs w:val="22"/>
                        </w:rPr>
                        <w:t>veta</w:t>
                      </w:r>
                      <w:proofErr w:type="spellEnd"/>
                      <w:r w:rsidRPr="00661F6C">
                        <w:rPr>
                          <w:sz w:val="22"/>
                          <w:szCs w:val="22"/>
                        </w:rPr>
                        <w:t xml:space="preserve">. </w:t>
                      </w:r>
                      <w:proofErr w:type="spellStart"/>
                      <w:r w:rsidRPr="00661F6C">
                        <w:rPr>
                          <w:sz w:val="22"/>
                          <w:szCs w:val="22"/>
                        </w:rPr>
                        <w:t>Këto</w:t>
                      </w:r>
                      <w:proofErr w:type="spellEnd"/>
                      <w:r w:rsidRPr="00661F6C">
                        <w:rPr>
                          <w:sz w:val="22"/>
                          <w:szCs w:val="22"/>
                        </w:rPr>
                        <w:t xml:space="preserve"> </w:t>
                      </w:r>
                      <w:proofErr w:type="spellStart"/>
                      <w:r w:rsidRPr="00661F6C">
                        <w:rPr>
                          <w:sz w:val="22"/>
                          <w:szCs w:val="22"/>
                        </w:rPr>
                        <w:t>ndryshime</w:t>
                      </w:r>
                      <w:proofErr w:type="spellEnd"/>
                      <w:r w:rsidRPr="00661F6C">
                        <w:rPr>
                          <w:sz w:val="22"/>
                          <w:szCs w:val="22"/>
                        </w:rPr>
                        <w:t xml:space="preserve"> </w:t>
                      </w:r>
                      <w:proofErr w:type="spellStart"/>
                      <w:r w:rsidRPr="00661F6C">
                        <w:rPr>
                          <w:sz w:val="22"/>
                          <w:szCs w:val="22"/>
                        </w:rPr>
                        <w:t>mund</w:t>
                      </w:r>
                      <w:proofErr w:type="spellEnd"/>
                      <w:r w:rsidRPr="00661F6C">
                        <w:rPr>
                          <w:sz w:val="22"/>
                          <w:szCs w:val="22"/>
                        </w:rPr>
                        <w:t xml:space="preserve"> </w:t>
                      </w:r>
                      <w:proofErr w:type="spellStart"/>
                      <w:r w:rsidRPr="00661F6C">
                        <w:rPr>
                          <w:sz w:val="22"/>
                          <w:szCs w:val="22"/>
                        </w:rPr>
                        <w:t>të</w:t>
                      </w:r>
                      <w:proofErr w:type="spellEnd"/>
                      <w:r w:rsidRPr="00661F6C">
                        <w:rPr>
                          <w:sz w:val="22"/>
                          <w:szCs w:val="22"/>
                        </w:rPr>
                        <w:t xml:space="preserve"> </w:t>
                      </w:r>
                      <w:proofErr w:type="spellStart"/>
                      <w:r w:rsidRPr="00661F6C">
                        <w:rPr>
                          <w:sz w:val="22"/>
                          <w:szCs w:val="22"/>
                        </w:rPr>
                        <w:t>kenë</w:t>
                      </w:r>
                      <w:proofErr w:type="spellEnd"/>
                      <w:r w:rsidRPr="00661F6C">
                        <w:rPr>
                          <w:sz w:val="22"/>
                          <w:szCs w:val="22"/>
                        </w:rPr>
                        <w:t xml:space="preserve"> </w:t>
                      </w:r>
                      <w:proofErr w:type="spellStart"/>
                      <w:r w:rsidRPr="00661F6C">
                        <w:rPr>
                          <w:sz w:val="22"/>
                          <w:szCs w:val="22"/>
                        </w:rPr>
                        <w:t>qenë</w:t>
                      </w:r>
                      <w:proofErr w:type="spellEnd"/>
                      <w:r w:rsidRPr="00661F6C">
                        <w:rPr>
                          <w:sz w:val="22"/>
                          <w:szCs w:val="22"/>
                        </w:rPr>
                        <w:t xml:space="preserve"> </w:t>
                      </w:r>
                      <w:proofErr w:type="spellStart"/>
                      <w:r w:rsidRPr="00661F6C">
                        <w:rPr>
                          <w:sz w:val="22"/>
                          <w:szCs w:val="22"/>
                        </w:rPr>
                        <w:t>rezultat</w:t>
                      </w:r>
                      <w:proofErr w:type="spellEnd"/>
                      <w:r w:rsidRPr="00661F6C">
                        <w:rPr>
                          <w:sz w:val="22"/>
                          <w:szCs w:val="22"/>
                        </w:rPr>
                        <w:t xml:space="preserve"> </w:t>
                      </w:r>
                      <w:proofErr w:type="spellStart"/>
                      <w:r w:rsidRPr="00661F6C">
                        <w:rPr>
                          <w:sz w:val="22"/>
                          <w:szCs w:val="22"/>
                        </w:rPr>
                        <w:t>i</w:t>
                      </w:r>
                      <w:proofErr w:type="spellEnd"/>
                      <w:r w:rsidRPr="00661F6C">
                        <w:rPr>
                          <w:sz w:val="22"/>
                          <w:szCs w:val="22"/>
                        </w:rPr>
                        <w:t xml:space="preserve"> </w:t>
                      </w:r>
                      <w:proofErr w:type="spellStart"/>
                      <w:r w:rsidRPr="00661F6C">
                        <w:rPr>
                          <w:sz w:val="22"/>
                          <w:szCs w:val="22"/>
                        </w:rPr>
                        <w:t>ndryshimeve</w:t>
                      </w:r>
                      <w:proofErr w:type="spellEnd"/>
                      <w:r w:rsidRPr="00661F6C">
                        <w:rPr>
                          <w:sz w:val="22"/>
                          <w:szCs w:val="22"/>
                        </w:rPr>
                        <w:t xml:space="preserve"> </w:t>
                      </w:r>
                      <w:proofErr w:type="spellStart"/>
                      <w:r w:rsidRPr="00661F6C">
                        <w:rPr>
                          <w:sz w:val="22"/>
                          <w:szCs w:val="22"/>
                        </w:rPr>
                        <w:t>vendimarrje</w:t>
                      </w:r>
                      <w:proofErr w:type="spellEnd"/>
                      <w:r w:rsidRPr="00661F6C">
                        <w:rPr>
                          <w:sz w:val="22"/>
                          <w:szCs w:val="22"/>
                        </w:rPr>
                        <w:t xml:space="preserve"> </w:t>
                      </w:r>
                      <w:proofErr w:type="spellStart"/>
                      <w:r w:rsidRPr="00661F6C">
                        <w:rPr>
                          <w:sz w:val="22"/>
                          <w:szCs w:val="22"/>
                        </w:rPr>
                        <w:t>të</w:t>
                      </w:r>
                      <w:proofErr w:type="spellEnd"/>
                      <w:r w:rsidRPr="00661F6C">
                        <w:rPr>
                          <w:sz w:val="22"/>
                          <w:szCs w:val="22"/>
                        </w:rPr>
                        <w:t xml:space="preserve"> </w:t>
                      </w:r>
                      <w:proofErr w:type="spellStart"/>
                      <w:r w:rsidRPr="00661F6C">
                        <w:rPr>
                          <w:sz w:val="22"/>
                          <w:szCs w:val="22"/>
                        </w:rPr>
                        <w:t>caktuara</w:t>
                      </w:r>
                      <w:proofErr w:type="spellEnd"/>
                      <w:r w:rsidRPr="00661F6C">
                        <w:rPr>
                          <w:sz w:val="22"/>
                          <w:szCs w:val="22"/>
                        </w:rPr>
                        <w:t xml:space="preserve"> </w:t>
                      </w:r>
                      <w:proofErr w:type="spellStart"/>
                      <w:r w:rsidRPr="00661F6C">
                        <w:rPr>
                          <w:sz w:val="22"/>
                          <w:szCs w:val="22"/>
                        </w:rPr>
                        <w:t>nga</w:t>
                      </w:r>
                      <w:proofErr w:type="spellEnd"/>
                      <w:r w:rsidRPr="00661F6C">
                        <w:rPr>
                          <w:sz w:val="22"/>
                          <w:szCs w:val="22"/>
                        </w:rPr>
                        <w:t xml:space="preserve"> NJVQV </w:t>
                      </w:r>
                      <w:proofErr w:type="spellStart"/>
                      <w:r w:rsidRPr="00661F6C">
                        <w:rPr>
                          <w:sz w:val="22"/>
                          <w:szCs w:val="22"/>
                        </w:rPr>
                        <w:t>që</w:t>
                      </w:r>
                      <w:proofErr w:type="spellEnd"/>
                      <w:r w:rsidRPr="00661F6C">
                        <w:rPr>
                          <w:sz w:val="22"/>
                          <w:szCs w:val="22"/>
                        </w:rPr>
                        <w:t xml:space="preserve"> </w:t>
                      </w:r>
                      <w:proofErr w:type="spellStart"/>
                      <w:r w:rsidRPr="00661F6C">
                        <w:rPr>
                          <w:sz w:val="22"/>
                          <w:szCs w:val="22"/>
                        </w:rPr>
                        <w:t>rezultojnë</w:t>
                      </w:r>
                      <w:proofErr w:type="spellEnd"/>
                      <w:r w:rsidRPr="00661F6C">
                        <w:rPr>
                          <w:sz w:val="22"/>
                          <w:szCs w:val="22"/>
                        </w:rPr>
                        <w:t xml:space="preserve">, </w:t>
                      </w:r>
                      <w:proofErr w:type="spellStart"/>
                      <w:r w:rsidRPr="00661F6C">
                        <w:rPr>
                          <w:sz w:val="22"/>
                          <w:szCs w:val="22"/>
                        </w:rPr>
                        <w:t>për</w:t>
                      </w:r>
                      <w:proofErr w:type="spellEnd"/>
                      <w:r w:rsidRPr="00661F6C">
                        <w:rPr>
                          <w:sz w:val="22"/>
                          <w:szCs w:val="22"/>
                        </w:rPr>
                        <w:t xml:space="preserve"> </w:t>
                      </w:r>
                      <w:proofErr w:type="spellStart"/>
                      <w:r w:rsidRPr="00661F6C">
                        <w:rPr>
                          <w:sz w:val="22"/>
                          <w:szCs w:val="22"/>
                        </w:rPr>
                        <w:t>shembull</w:t>
                      </w:r>
                      <w:proofErr w:type="spellEnd"/>
                      <w:r w:rsidRPr="00661F6C">
                        <w:rPr>
                          <w:sz w:val="22"/>
                          <w:szCs w:val="22"/>
                        </w:rPr>
                        <w:t xml:space="preserve">, </w:t>
                      </w:r>
                      <w:proofErr w:type="spellStart"/>
                      <w:r w:rsidRPr="00661F6C">
                        <w:rPr>
                          <w:sz w:val="22"/>
                          <w:szCs w:val="22"/>
                        </w:rPr>
                        <w:t>nga</w:t>
                      </w:r>
                      <w:proofErr w:type="spellEnd"/>
                      <w:r w:rsidRPr="00661F6C">
                        <w:rPr>
                          <w:sz w:val="22"/>
                          <w:szCs w:val="22"/>
                        </w:rPr>
                        <w:t xml:space="preserve"> </w:t>
                      </w:r>
                      <w:proofErr w:type="spellStart"/>
                      <w:r w:rsidRPr="00661F6C">
                        <w:rPr>
                          <w:sz w:val="22"/>
                          <w:szCs w:val="22"/>
                        </w:rPr>
                        <w:t>ndryshimet</w:t>
                      </w:r>
                      <w:proofErr w:type="spellEnd"/>
                      <w:r w:rsidRPr="00661F6C">
                        <w:rPr>
                          <w:sz w:val="22"/>
                          <w:szCs w:val="22"/>
                        </w:rPr>
                        <w:t xml:space="preserve"> </w:t>
                      </w:r>
                      <w:proofErr w:type="spellStart"/>
                      <w:r w:rsidRPr="00661F6C">
                        <w:rPr>
                          <w:sz w:val="22"/>
                          <w:szCs w:val="22"/>
                        </w:rPr>
                        <w:t>në</w:t>
                      </w:r>
                      <w:proofErr w:type="spellEnd"/>
                      <w:r w:rsidRPr="00661F6C">
                        <w:rPr>
                          <w:sz w:val="22"/>
                          <w:szCs w:val="22"/>
                        </w:rPr>
                        <w:t xml:space="preserve">: </w:t>
                      </w:r>
                    </w:p>
                    <w:p w14:paraId="1A5736B1" w14:textId="77777777" w:rsidR="00BB6B18" w:rsidRPr="00661F6C" w:rsidRDefault="00BB6B18" w:rsidP="0015724D">
                      <w:pPr>
                        <w:pBdr>
                          <w:top w:val="single" w:sz="36" w:space="1" w:color="FF0000"/>
                          <w:left w:val="single" w:sz="36" w:space="4" w:color="FF0000"/>
                          <w:bottom w:val="single" w:sz="36" w:space="1" w:color="FF0000"/>
                          <w:right w:val="single" w:sz="36" w:space="0" w:color="FF0000"/>
                        </w:pBdr>
                        <w:shd w:val="clear" w:color="auto" w:fill="D9D9D9" w:themeFill="background1" w:themeFillShade="D9"/>
                        <w:rPr>
                          <w:sz w:val="22"/>
                          <w:szCs w:val="22"/>
                        </w:rPr>
                      </w:pPr>
                    </w:p>
                    <w:p w14:paraId="1ED9F18E" w14:textId="41E333D1" w:rsidR="00BB6B18" w:rsidRPr="00A76933" w:rsidRDefault="00BB6B18" w:rsidP="0015724D">
                      <w:pPr>
                        <w:pBdr>
                          <w:top w:val="single" w:sz="36" w:space="1" w:color="FF0000"/>
                          <w:left w:val="single" w:sz="36" w:space="4" w:color="FF0000"/>
                          <w:bottom w:val="single" w:sz="36" w:space="1" w:color="FF0000"/>
                          <w:right w:val="single" w:sz="36" w:space="0" w:color="FF0000"/>
                        </w:pBdr>
                        <w:shd w:val="clear" w:color="auto" w:fill="D9D9D9" w:themeFill="background1" w:themeFillShade="D9"/>
                        <w:rPr>
                          <w:sz w:val="22"/>
                          <w:szCs w:val="22"/>
                          <w:lang w:val="it-IT"/>
                        </w:rPr>
                      </w:pPr>
                      <w:r w:rsidRPr="00A76933">
                        <w:rPr>
                          <w:sz w:val="22"/>
                          <w:szCs w:val="22"/>
                          <w:lang w:val="it-IT"/>
                        </w:rPr>
                        <w:t>- numri i ndërmarrjeve me pozicione aksionare të Bashkisë;</w:t>
                      </w:r>
                    </w:p>
                    <w:p w14:paraId="2A14927A" w14:textId="4447B96F" w:rsidR="00BB6B18" w:rsidRPr="00A76933" w:rsidRDefault="00BB6B18" w:rsidP="0015724D">
                      <w:pPr>
                        <w:pBdr>
                          <w:top w:val="single" w:sz="36" w:space="1" w:color="FF0000"/>
                          <w:left w:val="single" w:sz="36" w:space="4" w:color="FF0000"/>
                          <w:bottom w:val="single" w:sz="36" w:space="1" w:color="FF0000"/>
                          <w:right w:val="single" w:sz="36" w:space="0" w:color="FF0000"/>
                        </w:pBdr>
                        <w:shd w:val="clear" w:color="auto" w:fill="D9D9D9" w:themeFill="background1" w:themeFillShade="D9"/>
                        <w:rPr>
                          <w:sz w:val="22"/>
                          <w:szCs w:val="22"/>
                          <w:lang w:val="it-IT"/>
                        </w:rPr>
                      </w:pPr>
                      <w:r w:rsidRPr="00A76933">
                        <w:rPr>
                          <w:sz w:val="22"/>
                          <w:szCs w:val="22"/>
                          <w:lang w:val="it-IT"/>
                        </w:rPr>
                        <w:t>- numri i aksioneve në posedim për secilën kompani;</w:t>
                      </w:r>
                    </w:p>
                    <w:p w14:paraId="72442D81" w14:textId="0EA1AF5E" w:rsidR="00BB6B18" w:rsidRPr="00A76933" w:rsidRDefault="00BB6B18" w:rsidP="0015724D">
                      <w:pPr>
                        <w:pBdr>
                          <w:top w:val="single" w:sz="36" w:space="1" w:color="FF0000"/>
                          <w:left w:val="single" w:sz="36" w:space="4" w:color="FF0000"/>
                          <w:bottom w:val="single" w:sz="36" w:space="1" w:color="FF0000"/>
                          <w:right w:val="single" w:sz="36" w:space="0" w:color="FF0000"/>
                        </w:pBdr>
                        <w:shd w:val="clear" w:color="auto" w:fill="D9D9D9" w:themeFill="background1" w:themeFillShade="D9"/>
                        <w:rPr>
                          <w:sz w:val="22"/>
                          <w:szCs w:val="22"/>
                          <w:lang w:val="it-IT"/>
                        </w:rPr>
                      </w:pPr>
                      <w:r w:rsidRPr="00A76933">
                        <w:rPr>
                          <w:sz w:val="22"/>
                          <w:szCs w:val="22"/>
                          <w:lang w:val="it-IT"/>
                        </w:rPr>
                        <w:t>- grante të nënshkruara me organizata ndërkombëtare / dhe ose vende, dhe kohën e disbursimeve;</w:t>
                      </w:r>
                    </w:p>
                    <w:p w14:paraId="3C92B03D" w14:textId="6BD16D08" w:rsidR="00BB6B18" w:rsidRPr="00A76933" w:rsidRDefault="00BB6B18" w:rsidP="0015724D">
                      <w:pPr>
                        <w:pBdr>
                          <w:top w:val="single" w:sz="36" w:space="1" w:color="FF0000"/>
                          <w:left w:val="single" w:sz="36" w:space="4" w:color="FF0000"/>
                          <w:bottom w:val="single" w:sz="36" w:space="1" w:color="FF0000"/>
                          <w:right w:val="single" w:sz="36" w:space="0" w:color="FF0000"/>
                        </w:pBdr>
                        <w:shd w:val="clear" w:color="auto" w:fill="D9D9D9" w:themeFill="background1" w:themeFillShade="D9"/>
                        <w:rPr>
                          <w:sz w:val="22"/>
                          <w:szCs w:val="22"/>
                          <w:lang w:val="it-IT"/>
                        </w:rPr>
                      </w:pPr>
                      <w:r w:rsidRPr="00A76933">
                        <w:rPr>
                          <w:sz w:val="22"/>
                          <w:szCs w:val="22"/>
                          <w:lang w:val="it-IT"/>
                        </w:rPr>
                        <w:t>- etj.</w:t>
                      </w:r>
                    </w:p>
                    <w:p w14:paraId="627FF018" w14:textId="77777777" w:rsidR="00BB6B18" w:rsidRPr="00A76933" w:rsidRDefault="00BB6B18" w:rsidP="0015724D">
                      <w:pPr>
                        <w:pBdr>
                          <w:top w:val="single" w:sz="36" w:space="1" w:color="FF0000"/>
                          <w:left w:val="single" w:sz="36" w:space="4" w:color="FF0000"/>
                          <w:bottom w:val="single" w:sz="36" w:space="1" w:color="FF0000"/>
                          <w:right w:val="single" w:sz="36" w:space="0" w:color="FF0000"/>
                        </w:pBdr>
                        <w:shd w:val="clear" w:color="auto" w:fill="D9D9D9" w:themeFill="background1" w:themeFillShade="D9"/>
                        <w:rPr>
                          <w:sz w:val="22"/>
                          <w:szCs w:val="22"/>
                          <w:lang w:val="it-IT"/>
                        </w:rPr>
                      </w:pPr>
                    </w:p>
                    <w:p w14:paraId="612AC40D" w14:textId="77777777" w:rsidR="00BB6B18" w:rsidRPr="00661F6C" w:rsidRDefault="00BB6B18" w:rsidP="00366867">
                      <w:pPr>
                        <w:pBdr>
                          <w:top w:val="single" w:sz="36" w:space="1" w:color="FF0000"/>
                          <w:left w:val="single" w:sz="36" w:space="4" w:color="FF0000"/>
                          <w:bottom w:val="single" w:sz="36" w:space="1" w:color="FF0000"/>
                          <w:right w:val="single" w:sz="36" w:space="0" w:color="FF0000"/>
                        </w:pBdr>
                        <w:shd w:val="clear" w:color="auto" w:fill="D9D9D9" w:themeFill="background1" w:themeFillShade="D9"/>
                        <w:rPr>
                          <w:sz w:val="22"/>
                          <w:szCs w:val="22"/>
                        </w:rPr>
                      </w:pPr>
                      <w:r w:rsidRPr="00A76933">
                        <w:rPr>
                          <w:sz w:val="22"/>
                          <w:szCs w:val="22"/>
                          <w:lang w:val="it-IT"/>
                        </w:rPr>
                        <w:t xml:space="preserve">Ndryshimet e pritshme në të ardhura mund të jenë gjithashtu rezultat i ndryshimeve ligjore dhe/apo përjashtimeve. </w:t>
                      </w:r>
                      <w:proofErr w:type="spellStart"/>
                      <w:r w:rsidRPr="00661F6C">
                        <w:rPr>
                          <w:sz w:val="22"/>
                          <w:szCs w:val="22"/>
                        </w:rPr>
                        <w:t>Në</w:t>
                      </w:r>
                      <w:proofErr w:type="spellEnd"/>
                      <w:r w:rsidRPr="00661F6C">
                        <w:rPr>
                          <w:sz w:val="22"/>
                          <w:szCs w:val="22"/>
                        </w:rPr>
                        <w:t xml:space="preserve"> </w:t>
                      </w:r>
                      <w:proofErr w:type="spellStart"/>
                      <w:r w:rsidRPr="00661F6C">
                        <w:rPr>
                          <w:sz w:val="22"/>
                          <w:szCs w:val="22"/>
                        </w:rPr>
                        <w:t>këtë</w:t>
                      </w:r>
                      <w:proofErr w:type="spellEnd"/>
                      <w:r w:rsidRPr="00661F6C">
                        <w:rPr>
                          <w:sz w:val="22"/>
                          <w:szCs w:val="22"/>
                        </w:rPr>
                        <w:t xml:space="preserve"> </w:t>
                      </w:r>
                      <w:proofErr w:type="spellStart"/>
                      <w:r w:rsidRPr="00661F6C">
                        <w:rPr>
                          <w:sz w:val="22"/>
                          <w:szCs w:val="22"/>
                        </w:rPr>
                        <w:t>rast</w:t>
                      </w:r>
                      <w:proofErr w:type="spellEnd"/>
                      <w:r w:rsidRPr="00661F6C">
                        <w:rPr>
                          <w:sz w:val="22"/>
                          <w:szCs w:val="22"/>
                        </w:rPr>
                        <w:t xml:space="preserve">, </w:t>
                      </w:r>
                      <w:proofErr w:type="spellStart"/>
                      <w:r w:rsidRPr="00661F6C">
                        <w:rPr>
                          <w:sz w:val="22"/>
                          <w:szCs w:val="22"/>
                        </w:rPr>
                        <w:t>ju</w:t>
                      </w:r>
                      <w:proofErr w:type="spellEnd"/>
                      <w:r w:rsidRPr="00661F6C">
                        <w:rPr>
                          <w:sz w:val="22"/>
                          <w:szCs w:val="22"/>
                        </w:rPr>
                        <w:t xml:space="preserve"> </w:t>
                      </w:r>
                      <w:proofErr w:type="spellStart"/>
                      <w:r w:rsidRPr="00661F6C">
                        <w:rPr>
                          <w:sz w:val="22"/>
                          <w:szCs w:val="22"/>
                        </w:rPr>
                        <w:t>lutemi</w:t>
                      </w:r>
                      <w:proofErr w:type="spellEnd"/>
                      <w:r w:rsidRPr="00661F6C">
                        <w:rPr>
                          <w:sz w:val="22"/>
                          <w:szCs w:val="22"/>
                        </w:rPr>
                        <w:t xml:space="preserve"> </w:t>
                      </w:r>
                      <w:proofErr w:type="spellStart"/>
                      <w:r w:rsidRPr="00661F6C">
                        <w:rPr>
                          <w:sz w:val="22"/>
                          <w:szCs w:val="22"/>
                        </w:rPr>
                        <w:t>jepni</w:t>
                      </w:r>
                      <w:proofErr w:type="spellEnd"/>
                      <w:r w:rsidRPr="00661F6C">
                        <w:rPr>
                          <w:sz w:val="22"/>
                          <w:szCs w:val="22"/>
                        </w:rPr>
                        <w:t xml:space="preserve"> </w:t>
                      </w:r>
                      <w:proofErr w:type="spellStart"/>
                      <w:r w:rsidRPr="00661F6C">
                        <w:rPr>
                          <w:sz w:val="22"/>
                          <w:szCs w:val="22"/>
                        </w:rPr>
                        <w:t>një</w:t>
                      </w:r>
                      <w:proofErr w:type="spellEnd"/>
                      <w:r w:rsidRPr="00661F6C">
                        <w:rPr>
                          <w:sz w:val="22"/>
                          <w:szCs w:val="22"/>
                        </w:rPr>
                        <w:t xml:space="preserve"> </w:t>
                      </w:r>
                      <w:proofErr w:type="spellStart"/>
                      <w:r w:rsidRPr="00661F6C">
                        <w:rPr>
                          <w:sz w:val="22"/>
                          <w:szCs w:val="22"/>
                        </w:rPr>
                        <w:t>shpjegim</w:t>
                      </w:r>
                      <w:proofErr w:type="spellEnd"/>
                      <w:r w:rsidRPr="00661F6C">
                        <w:rPr>
                          <w:sz w:val="22"/>
                          <w:szCs w:val="22"/>
                        </w:rPr>
                        <w:t>.</w:t>
                      </w:r>
                    </w:p>
                  </w:txbxContent>
                </v:textbox>
                <w10:anchorlock/>
              </v:shape>
            </w:pict>
          </mc:Fallback>
        </mc:AlternateContent>
      </w:r>
    </w:p>
    <w:p w14:paraId="443D5A16" w14:textId="77777777" w:rsidR="0015724D" w:rsidRPr="00661F6C" w:rsidRDefault="0015724D" w:rsidP="00661F6C">
      <w:pPr>
        <w:pStyle w:val="NormalWeb"/>
        <w:spacing w:before="0" w:beforeAutospacing="0" w:after="0" w:afterAutospacing="0"/>
        <w:divId w:val="499348053"/>
        <w:rPr>
          <w:lang w:val="sq-AL"/>
        </w:rPr>
      </w:pPr>
    </w:p>
    <w:p w14:paraId="00B5CA0C" w14:textId="08C444B9" w:rsidR="004B7C82" w:rsidRPr="00661F6C" w:rsidRDefault="00B509D6" w:rsidP="00661F6C">
      <w:pPr>
        <w:pStyle w:val="Heading4"/>
        <w:keepNext/>
        <w:spacing w:before="0" w:beforeAutospacing="0" w:after="0" w:afterAutospacing="0"/>
        <w:divId w:val="499348053"/>
        <w:rPr>
          <w:rFonts w:eastAsia="Times New Roman"/>
          <w:b w:val="0"/>
          <w:bCs w:val="0"/>
          <w:lang w:val="sq-AL"/>
        </w:rPr>
      </w:pPr>
      <w:r>
        <w:rPr>
          <w:rFonts w:eastAsia="Times New Roman"/>
          <w:b w:val="0"/>
          <w:bCs w:val="0"/>
          <w:i/>
          <w:iCs/>
          <w:color w:val="2F5496"/>
          <w:lang w:val="sq-AL"/>
        </w:rPr>
        <w:t>4</w:t>
      </w:r>
      <w:r w:rsidR="004B7C82" w:rsidRPr="00661F6C">
        <w:rPr>
          <w:rFonts w:eastAsia="Times New Roman"/>
          <w:b w:val="0"/>
          <w:bCs w:val="0"/>
          <w:i/>
          <w:iCs/>
          <w:color w:val="2F5496"/>
          <w:lang w:val="sq-AL"/>
        </w:rPr>
        <w:t xml:space="preserve">.1.1.2 </w:t>
      </w:r>
      <w:r w:rsidR="00E36112" w:rsidRPr="00661F6C">
        <w:rPr>
          <w:rFonts w:eastAsia="Times New Roman"/>
          <w:b w:val="0"/>
          <w:bCs w:val="0"/>
          <w:i/>
          <w:iCs/>
          <w:color w:val="2F5496"/>
          <w:lang w:val="sq-AL"/>
        </w:rPr>
        <w:t>T</w:t>
      </w:r>
      <w:r w:rsidR="009324EF" w:rsidRPr="00661F6C">
        <w:rPr>
          <w:rFonts w:eastAsia="Times New Roman"/>
          <w:b w:val="0"/>
          <w:bCs w:val="0"/>
          <w:i/>
          <w:iCs/>
          <w:color w:val="2F5496"/>
          <w:lang w:val="sq-AL"/>
        </w:rPr>
        <w:t>ë</w:t>
      </w:r>
      <w:r w:rsidR="00E36112" w:rsidRPr="00661F6C">
        <w:rPr>
          <w:rFonts w:eastAsia="Times New Roman"/>
          <w:b w:val="0"/>
          <w:bCs w:val="0"/>
          <w:i/>
          <w:iCs/>
          <w:color w:val="2F5496"/>
          <w:lang w:val="sq-AL"/>
        </w:rPr>
        <w:t xml:space="preserve"> ardhurat nga </w:t>
      </w:r>
      <w:r w:rsidR="004B7C82" w:rsidRPr="00661F6C">
        <w:rPr>
          <w:rFonts w:eastAsia="Times New Roman"/>
          <w:b w:val="0"/>
          <w:bCs w:val="0"/>
          <w:i/>
          <w:iCs/>
          <w:color w:val="2F5496"/>
          <w:lang w:val="sq-AL"/>
        </w:rPr>
        <w:t>Taks</w:t>
      </w:r>
      <w:r w:rsidR="00B80736" w:rsidRPr="00661F6C">
        <w:rPr>
          <w:rFonts w:eastAsia="Times New Roman"/>
          <w:b w:val="0"/>
          <w:bCs w:val="0"/>
          <w:i/>
          <w:iCs/>
          <w:color w:val="2F5496"/>
          <w:lang w:val="sq-AL"/>
        </w:rPr>
        <w:t>at</w:t>
      </w:r>
      <w:r w:rsidR="004B7C82" w:rsidRPr="00661F6C">
        <w:rPr>
          <w:rFonts w:eastAsia="Times New Roman"/>
          <w:b w:val="0"/>
          <w:bCs w:val="0"/>
          <w:i/>
          <w:iCs/>
          <w:color w:val="2F5496"/>
          <w:lang w:val="sq-AL"/>
        </w:rPr>
        <w:t xml:space="preserve"> e </w:t>
      </w:r>
      <w:r w:rsidR="00B80736" w:rsidRPr="00661F6C">
        <w:rPr>
          <w:rFonts w:eastAsia="Times New Roman"/>
          <w:b w:val="0"/>
          <w:bCs w:val="0"/>
          <w:i/>
          <w:iCs/>
          <w:color w:val="2F5496"/>
          <w:lang w:val="sq-AL"/>
        </w:rPr>
        <w:t>Ndara</w:t>
      </w:r>
    </w:p>
    <w:p w14:paraId="5914EFD8" w14:textId="77777777" w:rsidR="004B7C82" w:rsidRPr="00661F6C" w:rsidRDefault="004B7C82" w:rsidP="00661F6C">
      <w:pPr>
        <w:pStyle w:val="NormalWeb"/>
        <w:spacing w:before="0" w:beforeAutospacing="0" w:after="0" w:afterAutospacing="0"/>
        <w:jc w:val="both"/>
        <w:divId w:val="499348053"/>
        <w:rPr>
          <w:lang w:val="sq-AL"/>
        </w:rPr>
      </w:pPr>
    </w:p>
    <w:p w14:paraId="1342283C" w14:textId="77777777" w:rsidR="000140AF" w:rsidRPr="00661F6C" w:rsidRDefault="000140AF" w:rsidP="00661F6C">
      <w:pPr>
        <w:pStyle w:val="NormalWeb"/>
        <w:spacing w:before="0" w:beforeAutospacing="0" w:after="0" w:afterAutospacing="0"/>
        <w:jc w:val="both"/>
        <w:divId w:val="499348053"/>
        <w:rPr>
          <w:lang w:val="sq-AL"/>
        </w:rPr>
      </w:pPr>
      <w:r w:rsidRPr="00661F6C">
        <w:rPr>
          <w:lang w:val="sq-AL"/>
        </w:rPr>
        <w:t>Bashkia merr një pjesë të të ardhurave të mbledhura nga qeveria qendrore nga tatimi mbi të ardhurat personale, taksa e regjistrimit të automjeteve dhe renta minerale. Informacioni për këto të ardhura është paraqitur në këtë nën-seksion.</w:t>
      </w:r>
    </w:p>
    <w:p w14:paraId="6C0E40EA" w14:textId="77777777" w:rsidR="000140AF" w:rsidRPr="00661F6C" w:rsidRDefault="000140AF" w:rsidP="00661F6C">
      <w:pPr>
        <w:pStyle w:val="NormalWeb"/>
        <w:spacing w:before="0" w:beforeAutospacing="0" w:after="0" w:afterAutospacing="0"/>
        <w:jc w:val="both"/>
        <w:divId w:val="499348053"/>
        <w:rPr>
          <w:lang w:val="sq-AL"/>
        </w:rPr>
      </w:pPr>
    </w:p>
    <w:p w14:paraId="79DD36E8" w14:textId="5A7CAB3D" w:rsidR="004B7C82" w:rsidRPr="00661F6C" w:rsidRDefault="00260887" w:rsidP="00661F6C">
      <w:pPr>
        <w:pStyle w:val="ListParagraph"/>
        <w:numPr>
          <w:ilvl w:val="0"/>
          <w:numId w:val="15"/>
        </w:numPr>
        <w:tabs>
          <w:tab w:val="clear" w:pos="720"/>
        </w:tabs>
        <w:jc w:val="both"/>
        <w:divId w:val="499348053"/>
        <w:rPr>
          <w:rFonts w:eastAsiaTheme="minorHAnsi"/>
          <w:lang w:val="sq-AL"/>
        </w:rPr>
      </w:pPr>
      <w:r w:rsidRPr="00661F6C">
        <w:rPr>
          <w:rFonts w:eastAsiaTheme="minorHAnsi"/>
          <w:lang w:val="sq-AL"/>
        </w:rPr>
        <w:t>Tatimi</w:t>
      </w:r>
      <w:r w:rsidR="004B7C82" w:rsidRPr="00661F6C">
        <w:rPr>
          <w:rFonts w:eastAsiaTheme="minorHAnsi"/>
          <w:lang w:val="sq-AL"/>
        </w:rPr>
        <w:t xml:space="preserve"> </w:t>
      </w:r>
      <w:r w:rsidR="00E36112" w:rsidRPr="00661F6C">
        <w:rPr>
          <w:rFonts w:eastAsiaTheme="minorHAnsi"/>
          <w:lang w:val="sq-AL"/>
        </w:rPr>
        <w:t>mbi</w:t>
      </w:r>
      <w:r w:rsidR="004B7C82" w:rsidRPr="00661F6C">
        <w:rPr>
          <w:rFonts w:eastAsiaTheme="minorHAnsi"/>
          <w:lang w:val="sq-AL"/>
        </w:rPr>
        <w:t xml:space="preserve"> të Ardhura</w:t>
      </w:r>
      <w:r w:rsidR="00E36112" w:rsidRPr="00661F6C">
        <w:rPr>
          <w:rFonts w:eastAsiaTheme="minorHAnsi"/>
          <w:lang w:val="sq-AL"/>
        </w:rPr>
        <w:t>t</w:t>
      </w:r>
      <w:r w:rsidR="004B7C82" w:rsidRPr="00661F6C">
        <w:rPr>
          <w:rFonts w:eastAsiaTheme="minorHAnsi"/>
          <w:lang w:val="sq-AL"/>
        </w:rPr>
        <w:t xml:space="preserve"> Personale</w:t>
      </w:r>
    </w:p>
    <w:p w14:paraId="369063AF" w14:textId="77777777" w:rsidR="004B7C82" w:rsidRPr="00661F6C" w:rsidRDefault="004B7C82" w:rsidP="00661F6C">
      <w:pPr>
        <w:pStyle w:val="NormalWeb"/>
        <w:spacing w:before="0" w:beforeAutospacing="0" w:after="0" w:afterAutospacing="0"/>
        <w:jc w:val="both"/>
        <w:divId w:val="499348053"/>
        <w:rPr>
          <w:lang w:val="sq-AL"/>
        </w:rPr>
      </w:pPr>
    </w:p>
    <w:p w14:paraId="5C4CFEB9" w14:textId="4932B584" w:rsidR="00E2154F" w:rsidRPr="00661F6C" w:rsidRDefault="00E2154F" w:rsidP="00661F6C">
      <w:pPr>
        <w:pStyle w:val="NormalWeb"/>
        <w:spacing w:before="0" w:beforeAutospacing="0" w:after="0" w:afterAutospacing="0"/>
        <w:jc w:val="both"/>
        <w:divId w:val="499348053"/>
        <w:rPr>
          <w:lang w:val="sq-AL"/>
        </w:rPr>
      </w:pPr>
      <w:r w:rsidRPr="00661F6C">
        <w:rPr>
          <w:lang w:val="sq-AL"/>
        </w:rPr>
        <w:t>Të ardhurat e ndara</w:t>
      </w:r>
      <w:r w:rsidR="00E93214" w:rsidRPr="00661F6C">
        <w:rPr>
          <w:lang w:val="sq-AL"/>
        </w:rPr>
        <w:t xml:space="preserve"> nga Tatimi mbi të Ardhurat P</w:t>
      </w:r>
      <w:r w:rsidRPr="00661F6C">
        <w:rPr>
          <w:lang w:val="sq-AL"/>
        </w:rPr>
        <w:t>ersonale përfshijnë tatimin mbi të ardhurat personale si të nëpunësve publikë, ashtu edhe t</w:t>
      </w:r>
      <w:r w:rsidR="009324EF" w:rsidRPr="00661F6C">
        <w:rPr>
          <w:lang w:val="sq-AL"/>
        </w:rPr>
        <w:t>ë</w:t>
      </w:r>
      <w:r w:rsidRPr="00661F6C">
        <w:rPr>
          <w:lang w:val="sq-AL"/>
        </w:rPr>
        <w:t xml:space="preserve"> atyre t</w:t>
      </w:r>
      <w:r w:rsidR="009324EF" w:rsidRPr="00661F6C">
        <w:rPr>
          <w:lang w:val="sq-AL"/>
        </w:rPr>
        <w:t>ë</w:t>
      </w:r>
      <w:r w:rsidRPr="00661F6C">
        <w:rPr>
          <w:lang w:val="sq-AL"/>
        </w:rPr>
        <w:t xml:space="preserve"> pun</w:t>
      </w:r>
      <w:r w:rsidR="009324EF" w:rsidRPr="00661F6C">
        <w:rPr>
          <w:lang w:val="sq-AL"/>
        </w:rPr>
        <w:t>ë</w:t>
      </w:r>
      <w:r w:rsidRPr="00661F6C">
        <w:rPr>
          <w:lang w:val="sq-AL"/>
        </w:rPr>
        <w:t>suar n</w:t>
      </w:r>
      <w:r w:rsidR="009324EF" w:rsidRPr="00661F6C">
        <w:rPr>
          <w:lang w:val="sq-AL"/>
        </w:rPr>
        <w:t>ë</w:t>
      </w:r>
      <w:r w:rsidRPr="00661F6C">
        <w:rPr>
          <w:lang w:val="sq-AL"/>
        </w:rPr>
        <w:t xml:space="preserve"> sektorin jo-publik si dhe tatimin mbi të ardhurat e krijuara nga individë nga interesi, qiraja, llotaritë, lojërat dhe burime të tjera.</w:t>
      </w:r>
    </w:p>
    <w:p w14:paraId="532F7528" w14:textId="7548EE44" w:rsidR="00E2154F" w:rsidRPr="00661F6C" w:rsidRDefault="00E2154F" w:rsidP="00661F6C">
      <w:pPr>
        <w:pStyle w:val="NormalWeb"/>
        <w:spacing w:before="0" w:beforeAutospacing="0" w:after="0" w:afterAutospacing="0"/>
        <w:divId w:val="499348053"/>
        <w:rPr>
          <w:lang w:val="sq-AL"/>
        </w:rPr>
      </w:pPr>
    </w:p>
    <w:p w14:paraId="5EAE600A" w14:textId="77777777" w:rsidR="00A11D57" w:rsidRPr="00661F6C" w:rsidRDefault="00A11D57" w:rsidP="00661F6C">
      <w:pPr>
        <w:pStyle w:val="NormalWeb"/>
        <w:spacing w:before="0" w:beforeAutospacing="0" w:after="0" w:afterAutospacing="0"/>
        <w:divId w:val="499348053"/>
        <w:rPr>
          <w:lang w:val="sq-AL"/>
        </w:rPr>
      </w:pPr>
    </w:p>
    <w:p w14:paraId="62A737AC" w14:textId="4A8DB516" w:rsidR="004B7C82" w:rsidRPr="00661F6C" w:rsidRDefault="004B7C82" w:rsidP="00661F6C">
      <w:pPr>
        <w:pStyle w:val="ListParagraph"/>
        <w:numPr>
          <w:ilvl w:val="0"/>
          <w:numId w:val="16"/>
        </w:numPr>
        <w:tabs>
          <w:tab w:val="clear" w:pos="720"/>
        </w:tabs>
        <w:divId w:val="499348053"/>
        <w:rPr>
          <w:rFonts w:eastAsiaTheme="minorHAnsi"/>
          <w:lang w:val="sq-AL"/>
        </w:rPr>
      </w:pPr>
      <w:r w:rsidRPr="00661F6C">
        <w:rPr>
          <w:rFonts w:eastAsiaTheme="minorHAnsi"/>
          <w:lang w:val="sq-AL"/>
        </w:rPr>
        <w:t xml:space="preserve">Taksa </w:t>
      </w:r>
      <w:r w:rsidR="00260887" w:rsidRPr="00661F6C">
        <w:rPr>
          <w:rFonts w:eastAsiaTheme="minorHAnsi"/>
          <w:lang w:val="sq-AL"/>
        </w:rPr>
        <w:t>p</w:t>
      </w:r>
      <w:r w:rsidR="00030E63" w:rsidRPr="00661F6C">
        <w:rPr>
          <w:rFonts w:eastAsiaTheme="minorHAnsi"/>
          <w:lang w:val="sq-AL"/>
        </w:rPr>
        <w:t>ë</w:t>
      </w:r>
      <w:r w:rsidR="00260887" w:rsidRPr="00661F6C">
        <w:rPr>
          <w:rFonts w:eastAsiaTheme="minorHAnsi"/>
          <w:lang w:val="sq-AL"/>
        </w:rPr>
        <w:t>r qarkullimin e mjeteve t</w:t>
      </w:r>
      <w:r w:rsidR="00030E63" w:rsidRPr="00661F6C">
        <w:rPr>
          <w:rFonts w:eastAsiaTheme="minorHAnsi"/>
          <w:lang w:val="sq-AL"/>
        </w:rPr>
        <w:t>ë</w:t>
      </w:r>
      <w:r w:rsidR="00260887" w:rsidRPr="00661F6C">
        <w:rPr>
          <w:rFonts w:eastAsiaTheme="minorHAnsi"/>
          <w:lang w:val="sq-AL"/>
        </w:rPr>
        <w:t xml:space="preserve"> p</w:t>
      </w:r>
      <w:r w:rsidR="00030E63" w:rsidRPr="00661F6C">
        <w:rPr>
          <w:rFonts w:eastAsiaTheme="minorHAnsi"/>
          <w:lang w:val="sq-AL"/>
        </w:rPr>
        <w:t>ë</w:t>
      </w:r>
      <w:r w:rsidR="00260887" w:rsidRPr="00661F6C">
        <w:rPr>
          <w:rFonts w:eastAsiaTheme="minorHAnsi"/>
          <w:lang w:val="sq-AL"/>
        </w:rPr>
        <w:t>rdorura</w:t>
      </w:r>
    </w:p>
    <w:p w14:paraId="440FABBC" w14:textId="77777777" w:rsidR="004B7C82" w:rsidRPr="00661F6C" w:rsidRDefault="004B7C82" w:rsidP="00661F6C">
      <w:pPr>
        <w:pStyle w:val="NormalWeb"/>
        <w:spacing w:before="0" w:beforeAutospacing="0" w:after="0" w:afterAutospacing="0"/>
        <w:divId w:val="499348053"/>
        <w:rPr>
          <w:lang w:val="sq-AL"/>
        </w:rPr>
      </w:pPr>
    </w:p>
    <w:p w14:paraId="283C1481" w14:textId="624FF159" w:rsidR="00CD212E" w:rsidRPr="00661F6C" w:rsidRDefault="00077934" w:rsidP="00661F6C">
      <w:pPr>
        <w:pStyle w:val="NormalWeb"/>
        <w:spacing w:before="0" w:beforeAutospacing="0" w:after="0" w:afterAutospacing="0"/>
        <w:jc w:val="both"/>
        <w:divId w:val="499348053"/>
        <w:rPr>
          <w:lang w:val="sq-AL"/>
        </w:rPr>
      </w:pPr>
      <w:r w:rsidRPr="00661F6C">
        <w:rPr>
          <w:lang w:val="sq-AL"/>
        </w:rPr>
        <w:t>Taksa vjetore për qarkullimin e mjeteve të përdorura është pjesë e taksave të ndara. Njësitë e vetëqeverisjes vendore përftojnë 25% të të ardhurave totale të gjeneruara nga kjo taksë</w:t>
      </w:r>
      <w:r w:rsidR="00E93214" w:rsidRPr="00661F6C">
        <w:rPr>
          <w:lang w:val="sq-AL"/>
        </w:rPr>
        <w:t>.</w:t>
      </w:r>
    </w:p>
    <w:p w14:paraId="23EB5E19" w14:textId="77777777" w:rsidR="004B7C82" w:rsidRPr="00661F6C" w:rsidRDefault="004B7C82" w:rsidP="00661F6C">
      <w:pPr>
        <w:pStyle w:val="NormalWeb"/>
        <w:spacing w:before="0" w:beforeAutospacing="0" w:after="0" w:afterAutospacing="0"/>
        <w:jc w:val="both"/>
        <w:divId w:val="499348053"/>
        <w:rPr>
          <w:lang w:val="sq-AL"/>
        </w:rPr>
      </w:pPr>
    </w:p>
    <w:p w14:paraId="1785B8A1" w14:textId="77777777" w:rsidR="00CD212E" w:rsidRPr="00661F6C" w:rsidRDefault="00CD212E" w:rsidP="00661F6C">
      <w:pPr>
        <w:pStyle w:val="NormalWeb"/>
        <w:spacing w:before="0" w:beforeAutospacing="0" w:after="0" w:afterAutospacing="0"/>
        <w:divId w:val="499348053"/>
        <w:rPr>
          <w:lang w:val="sq-AL"/>
        </w:rPr>
      </w:pPr>
      <w:r w:rsidRPr="00661F6C">
        <w:rPr>
          <w:noProof/>
        </w:rPr>
        <mc:AlternateContent>
          <mc:Choice Requires="wps">
            <w:drawing>
              <wp:inline distT="0" distB="0" distL="0" distR="0" wp14:anchorId="62D5B21C" wp14:editId="46ECC390">
                <wp:extent cx="5731510" cy="2514600"/>
                <wp:effectExtent l="0" t="0" r="2540" b="0"/>
                <wp:docPr id="17" name="Text Box 17"/>
                <wp:cNvGraphicFramePr/>
                <a:graphic xmlns:a="http://schemas.openxmlformats.org/drawingml/2006/main">
                  <a:graphicData uri="http://schemas.microsoft.com/office/word/2010/wordprocessingShape">
                    <wps:wsp>
                      <wps:cNvSpPr txBox="1"/>
                      <wps:spPr>
                        <a:xfrm>
                          <a:off x="0" y="0"/>
                          <a:ext cx="5731510" cy="2514600"/>
                        </a:xfrm>
                        <a:prstGeom prst="rect">
                          <a:avLst/>
                        </a:prstGeom>
                        <a:solidFill>
                          <a:schemeClr val="lt1"/>
                        </a:solidFill>
                        <a:ln w="6350">
                          <a:noFill/>
                        </a:ln>
                      </wps:spPr>
                      <wps:txbx>
                        <w:txbxContent>
                          <w:p w14:paraId="10C9C5C3" w14:textId="77777777" w:rsidR="00BB6B18" w:rsidRPr="00661F6C" w:rsidRDefault="00BB6B18" w:rsidP="00CD212E">
                            <w:pPr>
                              <w:pBdr>
                                <w:top w:val="single" w:sz="36" w:space="1" w:color="FF0000"/>
                                <w:left w:val="single" w:sz="36" w:space="4" w:color="FF0000"/>
                                <w:bottom w:val="single" w:sz="36" w:space="1" w:color="FF0000"/>
                                <w:right w:val="single" w:sz="36" w:space="4" w:color="FF0000"/>
                              </w:pBdr>
                              <w:shd w:val="clear" w:color="auto" w:fill="D9D9D9" w:themeFill="background1" w:themeFillShade="D9"/>
                              <w:jc w:val="center"/>
                              <w:rPr>
                                <w:rFonts w:eastAsiaTheme="minorHAnsi"/>
                                <w:b/>
                                <w:bCs/>
                                <w:color w:val="FF0000"/>
                                <w:sz w:val="22"/>
                                <w:szCs w:val="22"/>
                                <w:highlight w:val="black"/>
                                <w:u w:val="single"/>
                                <w:lang w:val="en-GB"/>
                              </w:rPr>
                            </w:pPr>
                            <w:r w:rsidRPr="00661F6C">
                              <w:rPr>
                                <w:rFonts w:eastAsiaTheme="minorHAnsi"/>
                                <w:b/>
                                <w:bCs/>
                                <w:color w:val="FF0000"/>
                                <w:sz w:val="22"/>
                                <w:szCs w:val="22"/>
                                <w:highlight w:val="black"/>
                                <w:u w:val="single"/>
                                <w:lang w:val="en-GB"/>
                              </w:rPr>
                              <w:t>KUTI ORIENTUESE NR. 8</w:t>
                            </w:r>
                          </w:p>
                          <w:p w14:paraId="27B48722" w14:textId="77777777" w:rsidR="00BB6B18" w:rsidRPr="00661F6C" w:rsidRDefault="00BB6B18" w:rsidP="00CD212E">
                            <w:pPr>
                              <w:pBdr>
                                <w:top w:val="single" w:sz="36" w:space="1" w:color="FF0000"/>
                                <w:left w:val="single" w:sz="36" w:space="4" w:color="FF0000"/>
                                <w:bottom w:val="single" w:sz="36" w:space="1" w:color="FF0000"/>
                                <w:right w:val="single" w:sz="36" w:space="4" w:color="FF0000"/>
                              </w:pBdr>
                              <w:shd w:val="clear" w:color="auto" w:fill="D9D9D9" w:themeFill="background1" w:themeFillShade="D9"/>
                              <w:jc w:val="center"/>
                              <w:rPr>
                                <w:rFonts w:eastAsiaTheme="minorHAnsi"/>
                                <w:b/>
                                <w:bCs/>
                                <w:color w:val="FF0000"/>
                                <w:sz w:val="22"/>
                                <w:szCs w:val="22"/>
                                <w:highlight w:val="black"/>
                                <w:u w:val="single"/>
                                <w:lang w:val="en-GB"/>
                              </w:rPr>
                            </w:pPr>
                            <w:r w:rsidRPr="00661F6C">
                              <w:rPr>
                                <w:rFonts w:eastAsiaTheme="minorHAnsi"/>
                                <w:b/>
                                <w:bCs/>
                                <w:color w:val="FF0000"/>
                                <w:sz w:val="22"/>
                                <w:szCs w:val="22"/>
                                <w:highlight w:val="black"/>
                                <w:u w:val="single"/>
                                <w:lang w:val="en-GB"/>
                              </w:rPr>
                              <w:t>KJO KUTI DUHET TE FSHIHET PARA FINALIZIMIT TE KËTIJ DOKUMENTI</w:t>
                            </w:r>
                          </w:p>
                          <w:p w14:paraId="53B0ED28" w14:textId="77777777" w:rsidR="00BB6B18" w:rsidRPr="00661F6C" w:rsidRDefault="00BB6B18" w:rsidP="00CD212E">
                            <w:pPr>
                              <w:pBdr>
                                <w:top w:val="single" w:sz="36" w:space="1" w:color="FF0000"/>
                                <w:left w:val="single" w:sz="36" w:space="4" w:color="FF0000"/>
                                <w:bottom w:val="single" w:sz="36" w:space="1" w:color="FF0000"/>
                                <w:right w:val="single" w:sz="36" w:space="4" w:color="FF0000"/>
                              </w:pBdr>
                              <w:shd w:val="clear" w:color="auto" w:fill="D9D9D9" w:themeFill="background1" w:themeFillShade="D9"/>
                              <w:rPr>
                                <w:sz w:val="22"/>
                                <w:szCs w:val="22"/>
                              </w:rPr>
                            </w:pPr>
                          </w:p>
                          <w:p w14:paraId="4586EE26" w14:textId="77777777" w:rsidR="00BB6B18" w:rsidRPr="00661F6C" w:rsidRDefault="00BB6B18" w:rsidP="00E93214">
                            <w:pPr>
                              <w:pBdr>
                                <w:top w:val="single" w:sz="36" w:space="1" w:color="FF0000"/>
                                <w:left w:val="single" w:sz="36" w:space="4" w:color="FF0000"/>
                                <w:bottom w:val="single" w:sz="36" w:space="1" w:color="FF0000"/>
                                <w:right w:val="single" w:sz="36" w:space="4" w:color="FF0000"/>
                              </w:pBdr>
                              <w:shd w:val="clear" w:color="auto" w:fill="D9D9D9" w:themeFill="background1" w:themeFillShade="D9"/>
                              <w:jc w:val="both"/>
                              <w:rPr>
                                <w:sz w:val="22"/>
                                <w:szCs w:val="22"/>
                              </w:rPr>
                            </w:pPr>
                            <w:r w:rsidRPr="00661F6C">
                              <w:rPr>
                                <w:sz w:val="22"/>
                                <w:szCs w:val="22"/>
                              </w:rPr>
                              <w:t>Ju lutemi jepni një shpjegim të arsyeve për ndryshimet e pritshme në parashikimet për të ardhurat e ndara nga taksa e regjistrimit të automjeteve. Këto ndryshime mund të kenë qenë rezultat i ndryshimeve në bazat përkatëse të taksave që rezultojnë, për shembull, nga ndryshimet në:</w:t>
                            </w:r>
                          </w:p>
                          <w:p w14:paraId="646B00BE" w14:textId="77777777" w:rsidR="00BB6B18" w:rsidRPr="00661F6C" w:rsidRDefault="00BB6B18" w:rsidP="00E93214">
                            <w:pPr>
                              <w:pBdr>
                                <w:top w:val="single" w:sz="36" w:space="1" w:color="FF0000"/>
                                <w:left w:val="single" w:sz="36" w:space="4" w:color="FF0000"/>
                                <w:bottom w:val="single" w:sz="36" w:space="1" w:color="FF0000"/>
                                <w:right w:val="single" w:sz="36" w:space="4" w:color="FF0000"/>
                              </w:pBdr>
                              <w:shd w:val="clear" w:color="auto" w:fill="D9D9D9" w:themeFill="background1" w:themeFillShade="D9"/>
                              <w:jc w:val="both"/>
                              <w:rPr>
                                <w:sz w:val="22"/>
                                <w:szCs w:val="22"/>
                              </w:rPr>
                            </w:pPr>
                          </w:p>
                          <w:p w14:paraId="78086A29" w14:textId="2FEAD320" w:rsidR="00BB6B18" w:rsidRPr="00A76933" w:rsidRDefault="00BB6B18" w:rsidP="00E93214">
                            <w:pPr>
                              <w:pBdr>
                                <w:top w:val="single" w:sz="36" w:space="1" w:color="FF0000"/>
                                <w:left w:val="single" w:sz="36" w:space="4" w:color="FF0000"/>
                                <w:bottom w:val="single" w:sz="36" w:space="1" w:color="FF0000"/>
                                <w:right w:val="single" w:sz="36" w:space="4" w:color="FF0000"/>
                              </w:pBdr>
                              <w:shd w:val="clear" w:color="auto" w:fill="D9D9D9" w:themeFill="background1" w:themeFillShade="D9"/>
                              <w:jc w:val="both"/>
                              <w:rPr>
                                <w:sz w:val="22"/>
                                <w:szCs w:val="22"/>
                                <w:lang w:val="it-IT"/>
                              </w:rPr>
                            </w:pPr>
                            <w:r w:rsidRPr="00A76933">
                              <w:rPr>
                                <w:sz w:val="22"/>
                                <w:szCs w:val="22"/>
                                <w:lang w:val="it-IT"/>
                              </w:rPr>
                              <w:t>- numri i automjeteve të regjistruara;</w:t>
                            </w:r>
                          </w:p>
                          <w:p w14:paraId="75DDB1BC" w14:textId="5EB24CC3" w:rsidR="00BB6B18" w:rsidRPr="00A76933" w:rsidRDefault="00BB6B18" w:rsidP="00E93214">
                            <w:pPr>
                              <w:pBdr>
                                <w:top w:val="single" w:sz="36" w:space="1" w:color="FF0000"/>
                                <w:left w:val="single" w:sz="36" w:space="4" w:color="FF0000"/>
                                <w:bottom w:val="single" w:sz="36" w:space="1" w:color="FF0000"/>
                                <w:right w:val="single" w:sz="36" w:space="4" w:color="FF0000"/>
                              </w:pBdr>
                              <w:shd w:val="clear" w:color="auto" w:fill="D9D9D9" w:themeFill="background1" w:themeFillShade="D9"/>
                              <w:jc w:val="both"/>
                              <w:rPr>
                                <w:sz w:val="22"/>
                                <w:szCs w:val="22"/>
                                <w:lang w:val="it-IT"/>
                              </w:rPr>
                            </w:pPr>
                            <w:r w:rsidRPr="00A76933">
                              <w:rPr>
                                <w:sz w:val="22"/>
                                <w:szCs w:val="22"/>
                                <w:lang w:val="it-IT"/>
                              </w:rPr>
                              <w:t>- përqindja e automjeteve më të vjetra se 10 vjet;</w:t>
                            </w:r>
                          </w:p>
                          <w:p w14:paraId="54F86977" w14:textId="7937C262" w:rsidR="00BB6B18" w:rsidRPr="00A76933" w:rsidRDefault="00BB6B18" w:rsidP="00E93214">
                            <w:pPr>
                              <w:pBdr>
                                <w:top w:val="single" w:sz="36" w:space="1" w:color="FF0000"/>
                                <w:left w:val="single" w:sz="36" w:space="4" w:color="FF0000"/>
                                <w:bottom w:val="single" w:sz="36" w:space="1" w:color="FF0000"/>
                                <w:right w:val="single" w:sz="36" w:space="4" w:color="FF0000"/>
                              </w:pBdr>
                              <w:shd w:val="clear" w:color="auto" w:fill="D9D9D9" w:themeFill="background1" w:themeFillShade="D9"/>
                              <w:jc w:val="both"/>
                              <w:rPr>
                                <w:sz w:val="22"/>
                                <w:szCs w:val="22"/>
                                <w:lang w:val="it-IT"/>
                              </w:rPr>
                            </w:pPr>
                            <w:r w:rsidRPr="00A76933">
                              <w:rPr>
                                <w:sz w:val="22"/>
                                <w:szCs w:val="22"/>
                                <w:lang w:val="it-IT"/>
                              </w:rPr>
                              <w:t>- etj.</w:t>
                            </w:r>
                          </w:p>
                          <w:p w14:paraId="58F2D0EC" w14:textId="77777777" w:rsidR="00BB6B18" w:rsidRPr="00A76933" w:rsidRDefault="00BB6B18" w:rsidP="00E93214">
                            <w:pPr>
                              <w:pBdr>
                                <w:top w:val="single" w:sz="36" w:space="1" w:color="FF0000"/>
                                <w:left w:val="single" w:sz="36" w:space="4" w:color="FF0000"/>
                                <w:bottom w:val="single" w:sz="36" w:space="1" w:color="FF0000"/>
                                <w:right w:val="single" w:sz="36" w:space="4" w:color="FF0000"/>
                              </w:pBdr>
                              <w:shd w:val="clear" w:color="auto" w:fill="D9D9D9" w:themeFill="background1" w:themeFillShade="D9"/>
                              <w:jc w:val="both"/>
                              <w:rPr>
                                <w:sz w:val="22"/>
                                <w:szCs w:val="22"/>
                                <w:lang w:val="it-IT"/>
                              </w:rPr>
                            </w:pPr>
                          </w:p>
                          <w:p w14:paraId="7645CDA4" w14:textId="77777777" w:rsidR="00BB6B18" w:rsidRPr="00661F6C" w:rsidRDefault="00BB6B18" w:rsidP="00E93214">
                            <w:pPr>
                              <w:pBdr>
                                <w:top w:val="single" w:sz="36" w:space="1" w:color="FF0000"/>
                                <w:left w:val="single" w:sz="36" w:space="4" w:color="FF0000"/>
                                <w:bottom w:val="single" w:sz="36" w:space="1" w:color="FF0000"/>
                                <w:right w:val="single" w:sz="36" w:space="4" w:color="FF0000"/>
                              </w:pBdr>
                              <w:shd w:val="clear" w:color="auto" w:fill="D9D9D9" w:themeFill="background1" w:themeFillShade="D9"/>
                              <w:jc w:val="both"/>
                              <w:rPr>
                                <w:sz w:val="22"/>
                                <w:szCs w:val="22"/>
                              </w:rPr>
                            </w:pPr>
                            <w:r w:rsidRPr="00A76933">
                              <w:rPr>
                                <w:sz w:val="22"/>
                                <w:szCs w:val="22"/>
                                <w:lang w:val="it-IT"/>
                              </w:rPr>
                              <w:t xml:space="preserve">Ndryshimet e pritshme në të ardhura mund të jenë gjithashtu rezultat i ndryshimeve në normat e taksave, përqindjen e ndarë apo/dhe përjashtimet. </w:t>
                            </w:r>
                            <w:r w:rsidRPr="00661F6C">
                              <w:rPr>
                                <w:sz w:val="22"/>
                                <w:szCs w:val="22"/>
                              </w:rPr>
                              <w:t>Në këtë rast, ju lutemi jepni një shpjegim.</w:t>
                            </w:r>
                          </w:p>
                          <w:p w14:paraId="6EEEF999" w14:textId="77777777" w:rsidR="00BB6B18" w:rsidRPr="00CD212E" w:rsidRDefault="00BB6B18" w:rsidP="00CD212E">
                            <w:pPr>
                              <w:pBdr>
                                <w:top w:val="single" w:sz="36" w:space="1" w:color="FF0000"/>
                                <w:left w:val="single" w:sz="36" w:space="4" w:color="FF0000"/>
                                <w:bottom w:val="single" w:sz="36" w:space="1" w:color="FF0000"/>
                                <w:right w:val="single" w:sz="36" w:space="4" w:color="FF0000"/>
                              </w:pBdr>
                              <w:shd w:val="clear" w:color="auto" w:fill="D9D9D9" w:themeFill="background1" w:themeFillShade="D9"/>
                              <w:rPr>
                                <w:rFonts w:asciiTheme="minorHAnsi" w:hAnsiTheme="minorHAnsi" w:cstheme="minorHAnsi"/>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62D5B21C" id="Text Box 17" o:spid="_x0000_s1032" type="#_x0000_t202" style="width:451.3pt;height:1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" fillcolor="white [3201]" stroked="f" strokeweight=".5pt">
                <v:textbox>
                  <w:txbxContent>
                    <w:p w14:paraId="10C9C5C3" w14:textId="77777777" w:rsidR="00BB6B18" w:rsidRPr="00661F6C" w:rsidRDefault="00BB6B18" w:rsidP="00CD212E">
                      <w:pPr>
                        <w:pBdr>
                          <w:top w:val="single" w:sz="36" w:space="1" w:color="FF0000"/>
                          <w:left w:val="single" w:sz="36" w:space="4" w:color="FF0000"/>
                          <w:bottom w:val="single" w:sz="36" w:space="1" w:color="FF0000"/>
                          <w:right w:val="single" w:sz="36" w:space="4" w:color="FF0000"/>
                        </w:pBdr>
                        <w:shd w:val="clear" w:color="auto" w:fill="D9D9D9" w:themeFill="background1" w:themeFillShade="D9"/>
                        <w:jc w:val="center"/>
                        <w:rPr>
                          <w:rFonts w:eastAsiaTheme="minorHAnsi"/>
                          <w:b/>
                          <w:bCs/>
                          <w:color w:val="FF0000"/>
                          <w:sz w:val="22"/>
                          <w:szCs w:val="22"/>
                          <w:highlight w:val="black"/>
                          <w:u w:val="single"/>
                          <w:lang w:val="en-GB"/>
                        </w:rPr>
                      </w:pPr>
                      <w:r w:rsidRPr="00661F6C">
                        <w:rPr>
                          <w:rFonts w:eastAsiaTheme="minorHAnsi"/>
                          <w:b/>
                          <w:bCs/>
                          <w:color w:val="FF0000"/>
                          <w:sz w:val="22"/>
                          <w:szCs w:val="22"/>
                          <w:highlight w:val="black"/>
                          <w:u w:val="single"/>
                          <w:lang w:val="en-GB"/>
                        </w:rPr>
                        <w:t>KUTI ORIENTUESE NR. 8</w:t>
                      </w:r>
                    </w:p>
                    <w:p w14:paraId="27B48722" w14:textId="77777777" w:rsidR="00BB6B18" w:rsidRPr="00661F6C" w:rsidRDefault="00BB6B18" w:rsidP="00CD212E">
                      <w:pPr>
                        <w:pBdr>
                          <w:top w:val="single" w:sz="36" w:space="1" w:color="FF0000"/>
                          <w:left w:val="single" w:sz="36" w:space="4" w:color="FF0000"/>
                          <w:bottom w:val="single" w:sz="36" w:space="1" w:color="FF0000"/>
                          <w:right w:val="single" w:sz="36" w:space="4" w:color="FF0000"/>
                        </w:pBdr>
                        <w:shd w:val="clear" w:color="auto" w:fill="D9D9D9" w:themeFill="background1" w:themeFillShade="D9"/>
                        <w:jc w:val="center"/>
                        <w:rPr>
                          <w:rFonts w:eastAsiaTheme="minorHAnsi"/>
                          <w:b/>
                          <w:bCs/>
                          <w:color w:val="FF0000"/>
                          <w:sz w:val="22"/>
                          <w:szCs w:val="22"/>
                          <w:highlight w:val="black"/>
                          <w:u w:val="single"/>
                          <w:lang w:val="en-GB"/>
                        </w:rPr>
                      </w:pPr>
                      <w:r w:rsidRPr="00661F6C">
                        <w:rPr>
                          <w:rFonts w:eastAsiaTheme="minorHAnsi"/>
                          <w:b/>
                          <w:bCs/>
                          <w:color w:val="FF0000"/>
                          <w:sz w:val="22"/>
                          <w:szCs w:val="22"/>
                          <w:highlight w:val="black"/>
                          <w:u w:val="single"/>
                          <w:lang w:val="en-GB"/>
                        </w:rPr>
                        <w:t>KJO KUTI DUHET TE FSHIHET PARA FINALIZIMIT TE KËTIJ DOKUMENTI</w:t>
                      </w:r>
                    </w:p>
                    <w:p w14:paraId="53B0ED28" w14:textId="77777777" w:rsidR="00BB6B18" w:rsidRPr="00661F6C" w:rsidRDefault="00BB6B18" w:rsidP="00CD212E">
                      <w:pPr>
                        <w:pBdr>
                          <w:top w:val="single" w:sz="36" w:space="1" w:color="FF0000"/>
                          <w:left w:val="single" w:sz="36" w:space="4" w:color="FF0000"/>
                          <w:bottom w:val="single" w:sz="36" w:space="1" w:color="FF0000"/>
                          <w:right w:val="single" w:sz="36" w:space="4" w:color="FF0000"/>
                        </w:pBdr>
                        <w:shd w:val="clear" w:color="auto" w:fill="D9D9D9" w:themeFill="background1" w:themeFillShade="D9"/>
                        <w:rPr>
                          <w:sz w:val="22"/>
                          <w:szCs w:val="22"/>
                        </w:rPr>
                      </w:pPr>
                    </w:p>
                    <w:p w14:paraId="4586EE26" w14:textId="77777777" w:rsidR="00BB6B18" w:rsidRPr="00661F6C" w:rsidRDefault="00BB6B18" w:rsidP="00E93214">
                      <w:pPr>
                        <w:pBdr>
                          <w:top w:val="single" w:sz="36" w:space="1" w:color="FF0000"/>
                          <w:left w:val="single" w:sz="36" w:space="4" w:color="FF0000"/>
                          <w:bottom w:val="single" w:sz="36" w:space="1" w:color="FF0000"/>
                          <w:right w:val="single" w:sz="36" w:space="4" w:color="FF0000"/>
                        </w:pBdr>
                        <w:shd w:val="clear" w:color="auto" w:fill="D9D9D9" w:themeFill="background1" w:themeFillShade="D9"/>
                        <w:jc w:val="both"/>
                        <w:rPr>
                          <w:sz w:val="22"/>
                          <w:szCs w:val="22"/>
                        </w:rPr>
                      </w:pPr>
                      <w:r w:rsidRPr="00661F6C">
                        <w:rPr>
                          <w:sz w:val="22"/>
                          <w:szCs w:val="22"/>
                        </w:rPr>
                        <w:t xml:space="preserve">Ju </w:t>
                      </w:r>
                      <w:proofErr w:type="spellStart"/>
                      <w:r w:rsidRPr="00661F6C">
                        <w:rPr>
                          <w:sz w:val="22"/>
                          <w:szCs w:val="22"/>
                        </w:rPr>
                        <w:t>lutemi</w:t>
                      </w:r>
                      <w:proofErr w:type="spellEnd"/>
                      <w:r w:rsidRPr="00661F6C">
                        <w:rPr>
                          <w:sz w:val="22"/>
                          <w:szCs w:val="22"/>
                        </w:rPr>
                        <w:t xml:space="preserve"> </w:t>
                      </w:r>
                      <w:proofErr w:type="spellStart"/>
                      <w:r w:rsidRPr="00661F6C">
                        <w:rPr>
                          <w:sz w:val="22"/>
                          <w:szCs w:val="22"/>
                        </w:rPr>
                        <w:t>jepni</w:t>
                      </w:r>
                      <w:proofErr w:type="spellEnd"/>
                      <w:r w:rsidRPr="00661F6C">
                        <w:rPr>
                          <w:sz w:val="22"/>
                          <w:szCs w:val="22"/>
                        </w:rPr>
                        <w:t xml:space="preserve"> </w:t>
                      </w:r>
                      <w:proofErr w:type="spellStart"/>
                      <w:r w:rsidRPr="00661F6C">
                        <w:rPr>
                          <w:sz w:val="22"/>
                          <w:szCs w:val="22"/>
                        </w:rPr>
                        <w:t>një</w:t>
                      </w:r>
                      <w:proofErr w:type="spellEnd"/>
                      <w:r w:rsidRPr="00661F6C">
                        <w:rPr>
                          <w:sz w:val="22"/>
                          <w:szCs w:val="22"/>
                        </w:rPr>
                        <w:t xml:space="preserve"> </w:t>
                      </w:r>
                      <w:proofErr w:type="spellStart"/>
                      <w:r w:rsidRPr="00661F6C">
                        <w:rPr>
                          <w:sz w:val="22"/>
                          <w:szCs w:val="22"/>
                        </w:rPr>
                        <w:t>shpjegim</w:t>
                      </w:r>
                      <w:proofErr w:type="spellEnd"/>
                      <w:r w:rsidRPr="00661F6C">
                        <w:rPr>
                          <w:sz w:val="22"/>
                          <w:szCs w:val="22"/>
                        </w:rPr>
                        <w:t xml:space="preserve"> </w:t>
                      </w:r>
                      <w:proofErr w:type="spellStart"/>
                      <w:r w:rsidRPr="00661F6C">
                        <w:rPr>
                          <w:sz w:val="22"/>
                          <w:szCs w:val="22"/>
                        </w:rPr>
                        <w:t>të</w:t>
                      </w:r>
                      <w:proofErr w:type="spellEnd"/>
                      <w:r w:rsidRPr="00661F6C">
                        <w:rPr>
                          <w:sz w:val="22"/>
                          <w:szCs w:val="22"/>
                        </w:rPr>
                        <w:t xml:space="preserve"> </w:t>
                      </w:r>
                      <w:proofErr w:type="spellStart"/>
                      <w:r w:rsidRPr="00661F6C">
                        <w:rPr>
                          <w:sz w:val="22"/>
                          <w:szCs w:val="22"/>
                        </w:rPr>
                        <w:t>arsyeve</w:t>
                      </w:r>
                      <w:proofErr w:type="spellEnd"/>
                      <w:r w:rsidRPr="00661F6C">
                        <w:rPr>
                          <w:sz w:val="22"/>
                          <w:szCs w:val="22"/>
                        </w:rPr>
                        <w:t xml:space="preserve"> </w:t>
                      </w:r>
                      <w:proofErr w:type="spellStart"/>
                      <w:r w:rsidRPr="00661F6C">
                        <w:rPr>
                          <w:sz w:val="22"/>
                          <w:szCs w:val="22"/>
                        </w:rPr>
                        <w:t>për</w:t>
                      </w:r>
                      <w:proofErr w:type="spellEnd"/>
                      <w:r w:rsidRPr="00661F6C">
                        <w:rPr>
                          <w:sz w:val="22"/>
                          <w:szCs w:val="22"/>
                        </w:rPr>
                        <w:t xml:space="preserve"> </w:t>
                      </w:r>
                      <w:proofErr w:type="spellStart"/>
                      <w:r w:rsidRPr="00661F6C">
                        <w:rPr>
                          <w:sz w:val="22"/>
                          <w:szCs w:val="22"/>
                        </w:rPr>
                        <w:t>ndryshimet</w:t>
                      </w:r>
                      <w:proofErr w:type="spellEnd"/>
                      <w:r w:rsidRPr="00661F6C">
                        <w:rPr>
                          <w:sz w:val="22"/>
                          <w:szCs w:val="22"/>
                        </w:rPr>
                        <w:t xml:space="preserve"> e </w:t>
                      </w:r>
                      <w:proofErr w:type="spellStart"/>
                      <w:r w:rsidRPr="00661F6C">
                        <w:rPr>
                          <w:sz w:val="22"/>
                          <w:szCs w:val="22"/>
                        </w:rPr>
                        <w:t>pritshme</w:t>
                      </w:r>
                      <w:proofErr w:type="spellEnd"/>
                      <w:r w:rsidRPr="00661F6C">
                        <w:rPr>
                          <w:sz w:val="22"/>
                          <w:szCs w:val="22"/>
                        </w:rPr>
                        <w:t xml:space="preserve"> </w:t>
                      </w:r>
                      <w:proofErr w:type="spellStart"/>
                      <w:r w:rsidRPr="00661F6C">
                        <w:rPr>
                          <w:sz w:val="22"/>
                          <w:szCs w:val="22"/>
                        </w:rPr>
                        <w:t>në</w:t>
                      </w:r>
                      <w:proofErr w:type="spellEnd"/>
                      <w:r w:rsidRPr="00661F6C">
                        <w:rPr>
                          <w:sz w:val="22"/>
                          <w:szCs w:val="22"/>
                        </w:rPr>
                        <w:t xml:space="preserve"> </w:t>
                      </w:r>
                      <w:proofErr w:type="spellStart"/>
                      <w:r w:rsidRPr="00661F6C">
                        <w:rPr>
                          <w:sz w:val="22"/>
                          <w:szCs w:val="22"/>
                        </w:rPr>
                        <w:t>parashikimet</w:t>
                      </w:r>
                      <w:proofErr w:type="spellEnd"/>
                      <w:r w:rsidRPr="00661F6C">
                        <w:rPr>
                          <w:sz w:val="22"/>
                          <w:szCs w:val="22"/>
                        </w:rPr>
                        <w:t xml:space="preserve"> </w:t>
                      </w:r>
                      <w:proofErr w:type="spellStart"/>
                      <w:r w:rsidRPr="00661F6C">
                        <w:rPr>
                          <w:sz w:val="22"/>
                          <w:szCs w:val="22"/>
                        </w:rPr>
                        <w:t>për</w:t>
                      </w:r>
                      <w:proofErr w:type="spellEnd"/>
                      <w:r w:rsidRPr="00661F6C">
                        <w:rPr>
                          <w:sz w:val="22"/>
                          <w:szCs w:val="22"/>
                        </w:rPr>
                        <w:t xml:space="preserve"> </w:t>
                      </w:r>
                      <w:proofErr w:type="spellStart"/>
                      <w:r w:rsidRPr="00661F6C">
                        <w:rPr>
                          <w:sz w:val="22"/>
                          <w:szCs w:val="22"/>
                        </w:rPr>
                        <w:t>të</w:t>
                      </w:r>
                      <w:proofErr w:type="spellEnd"/>
                      <w:r w:rsidRPr="00661F6C">
                        <w:rPr>
                          <w:sz w:val="22"/>
                          <w:szCs w:val="22"/>
                        </w:rPr>
                        <w:t xml:space="preserve"> </w:t>
                      </w:r>
                      <w:proofErr w:type="spellStart"/>
                      <w:r w:rsidRPr="00661F6C">
                        <w:rPr>
                          <w:sz w:val="22"/>
                          <w:szCs w:val="22"/>
                        </w:rPr>
                        <w:t>ardhurat</w:t>
                      </w:r>
                      <w:proofErr w:type="spellEnd"/>
                      <w:r w:rsidRPr="00661F6C">
                        <w:rPr>
                          <w:sz w:val="22"/>
                          <w:szCs w:val="22"/>
                        </w:rPr>
                        <w:t xml:space="preserve"> e </w:t>
                      </w:r>
                      <w:proofErr w:type="spellStart"/>
                      <w:r w:rsidRPr="00661F6C">
                        <w:rPr>
                          <w:sz w:val="22"/>
                          <w:szCs w:val="22"/>
                        </w:rPr>
                        <w:t>ndara</w:t>
                      </w:r>
                      <w:proofErr w:type="spellEnd"/>
                      <w:r w:rsidRPr="00661F6C">
                        <w:rPr>
                          <w:sz w:val="22"/>
                          <w:szCs w:val="22"/>
                        </w:rPr>
                        <w:t xml:space="preserve"> </w:t>
                      </w:r>
                      <w:proofErr w:type="spellStart"/>
                      <w:r w:rsidRPr="00661F6C">
                        <w:rPr>
                          <w:sz w:val="22"/>
                          <w:szCs w:val="22"/>
                        </w:rPr>
                        <w:t>nga</w:t>
                      </w:r>
                      <w:proofErr w:type="spellEnd"/>
                      <w:r w:rsidRPr="00661F6C">
                        <w:rPr>
                          <w:sz w:val="22"/>
                          <w:szCs w:val="22"/>
                        </w:rPr>
                        <w:t xml:space="preserve"> </w:t>
                      </w:r>
                      <w:proofErr w:type="spellStart"/>
                      <w:r w:rsidRPr="00661F6C">
                        <w:rPr>
                          <w:sz w:val="22"/>
                          <w:szCs w:val="22"/>
                        </w:rPr>
                        <w:t>taksa</w:t>
                      </w:r>
                      <w:proofErr w:type="spellEnd"/>
                      <w:r w:rsidRPr="00661F6C">
                        <w:rPr>
                          <w:sz w:val="22"/>
                          <w:szCs w:val="22"/>
                        </w:rPr>
                        <w:t xml:space="preserve"> e </w:t>
                      </w:r>
                      <w:proofErr w:type="spellStart"/>
                      <w:r w:rsidRPr="00661F6C">
                        <w:rPr>
                          <w:sz w:val="22"/>
                          <w:szCs w:val="22"/>
                        </w:rPr>
                        <w:t>regjistrimit</w:t>
                      </w:r>
                      <w:proofErr w:type="spellEnd"/>
                      <w:r w:rsidRPr="00661F6C">
                        <w:rPr>
                          <w:sz w:val="22"/>
                          <w:szCs w:val="22"/>
                        </w:rPr>
                        <w:t xml:space="preserve"> </w:t>
                      </w:r>
                      <w:proofErr w:type="spellStart"/>
                      <w:r w:rsidRPr="00661F6C">
                        <w:rPr>
                          <w:sz w:val="22"/>
                          <w:szCs w:val="22"/>
                        </w:rPr>
                        <w:t>të</w:t>
                      </w:r>
                      <w:proofErr w:type="spellEnd"/>
                      <w:r w:rsidRPr="00661F6C">
                        <w:rPr>
                          <w:sz w:val="22"/>
                          <w:szCs w:val="22"/>
                        </w:rPr>
                        <w:t xml:space="preserve"> </w:t>
                      </w:r>
                      <w:proofErr w:type="spellStart"/>
                      <w:r w:rsidRPr="00661F6C">
                        <w:rPr>
                          <w:sz w:val="22"/>
                          <w:szCs w:val="22"/>
                        </w:rPr>
                        <w:t>automjeteve</w:t>
                      </w:r>
                      <w:proofErr w:type="spellEnd"/>
                      <w:r w:rsidRPr="00661F6C">
                        <w:rPr>
                          <w:sz w:val="22"/>
                          <w:szCs w:val="22"/>
                        </w:rPr>
                        <w:t xml:space="preserve">. </w:t>
                      </w:r>
                      <w:proofErr w:type="spellStart"/>
                      <w:r w:rsidRPr="00661F6C">
                        <w:rPr>
                          <w:sz w:val="22"/>
                          <w:szCs w:val="22"/>
                        </w:rPr>
                        <w:t>Këto</w:t>
                      </w:r>
                      <w:proofErr w:type="spellEnd"/>
                      <w:r w:rsidRPr="00661F6C">
                        <w:rPr>
                          <w:sz w:val="22"/>
                          <w:szCs w:val="22"/>
                        </w:rPr>
                        <w:t xml:space="preserve"> </w:t>
                      </w:r>
                      <w:proofErr w:type="spellStart"/>
                      <w:r w:rsidRPr="00661F6C">
                        <w:rPr>
                          <w:sz w:val="22"/>
                          <w:szCs w:val="22"/>
                        </w:rPr>
                        <w:t>ndryshime</w:t>
                      </w:r>
                      <w:proofErr w:type="spellEnd"/>
                      <w:r w:rsidRPr="00661F6C">
                        <w:rPr>
                          <w:sz w:val="22"/>
                          <w:szCs w:val="22"/>
                        </w:rPr>
                        <w:t xml:space="preserve"> </w:t>
                      </w:r>
                      <w:proofErr w:type="spellStart"/>
                      <w:r w:rsidRPr="00661F6C">
                        <w:rPr>
                          <w:sz w:val="22"/>
                          <w:szCs w:val="22"/>
                        </w:rPr>
                        <w:t>mund</w:t>
                      </w:r>
                      <w:proofErr w:type="spellEnd"/>
                      <w:r w:rsidRPr="00661F6C">
                        <w:rPr>
                          <w:sz w:val="22"/>
                          <w:szCs w:val="22"/>
                        </w:rPr>
                        <w:t xml:space="preserve"> </w:t>
                      </w:r>
                      <w:proofErr w:type="spellStart"/>
                      <w:r w:rsidRPr="00661F6C">
                        <w:rPr>
                          <w:sz w:val="22"/>
                          <w:szCs w:val="22"/>
                        </w:rPr>
                        <w:t>të</w:t>
                      </w:r>
                      <w:proofErr w:type="spellEnd"/>
                      <w:r w:rsidRPr="00661F6C">
                        <w:rPr>
                          <w:sz w:val="22"/>
                          <w:szCs w:val="22"/>
                        </w:rPr>
                        <w:t xml:space="preserve"> </w:t>
                      </w:r>
                      <w:proofErr w:type="spellStart"/>
                      <w:r w:rsidRPr="00661F6C">
                        <w:rPr>
                          <w:sz w:val="22"/>
                          <w:szCs w:val="22"/>
                        </w:rPr>
                        <w:t>kenë</w:t>
                      </w:r>
                      <w:proofErr w:type="spellEnd"/>
                      <w:r w:rsidRPr="00661F6C">
                        <w:rPr>
                          <w:sz w:val="22"/>
                          <w:szCs w:val="22"/>
                        </w:rPr>
                        <w:t xml:space="preserve"> </w:t>
                      </w:r>
                      <w:proofErr w:type="spellStart"/>
                      <w:r w:rsidRPr="00661F6C">
                        <w:rPr>
                          <w:sz w:val="22"/>
                          <w:szCs w:val="22"/>
                        </w:rPr>
                        <w:t>qenë</w:t>
                      </w:r>
                      <w:proofErr w:type="spellEnd"/>
                      <w:r w:rsidRPr="00661F6C">
                        <w:rPr>
                          <w:sz w:val="22"/>
                          <w:szCs w:val="22"/>
                        </w:rPr>
                        <w:t xml:space="preserve"> </w:t>
                      </w:r>
                      <w:proofErr w:type="spellStart"/>
                      <w:r w:rsidRPr="00661F6C">
                        <w:rPr>
                          <w:sz w:val="22"/>
                          <w:szCs w:val="22"/>
                        </w:rPr>
                        <w:t>rezultat</w:t>
                      </w:r>
                      <w:proofErr w:type="spellEnd"/>
                      <w:r w:rsidRPr="00661F6C">
                        <w:rPr>
                          <w:sz w:val="22"/>
                          <w:szCs w:val="22"/>
                        </w:rPr>
                        <w:t xml:space="preserve"> </w:t>
                      </w:r>
                      <w:proofErr w:type="spellStart"/>
                      <w:r w:rsidRPr="00661F6C">
                        <w:rPr>
                          <w:sz w:val="22"/>
                          <w:szCs w:val="22"/>
                        </w:rPr>
                        <w:t>i</w:t>
                      </w:r>
                      <w:proofErr w:type="spellEnd"/>
                      <w:r w:rsidRPr="00661F6C">
                        <w:rPr>
                          <w:sz w:val="22"/>
                          <w:szCs w:val="22"/>
                        </w:rPr>
                        <w:t xml:space="preserve"> </w:t>
                      </w:r>
                      <w:proofErr w:type="spellStart"/>
                      <w:r w:rsidRPr="00661F6C">
                        <w:rPr>
                          <w:sz w:val="22"/>
                          <w:szCs w:val="22"/>
                        </w:rPr>
                        <w:t>ndryshimeve</w:t>
                      </w:r>
                      <w:proofErr w:type="spellEnd"/>
                      <w:r w:rsidRPr="00661F6C">
                        <w:rPr>
                          <w:sz w:val="22"/>
                          <w:szCs w:val="22"/>
                        </w:rPr>
                        <w:t xml:space="preserve"> </w:t>
                      </w:r>
                      <w:proofErr w:type="spellStart"/>
                      <w:r w:rsidRPr="00661F6C">
                        <w:rPr>
                          <w:sz w:val="22"/>
                          <w:szCs w:val="22"/>
                        </w:rPr>
                        <w:t>në</w:t>
                      </w:r>
                      <w:proofErr w:type="spellEnd"/>
                      <w:r w:rsidRPr="00661F6C">
                        <w:rPr>
                          <w:sz w:val="22"/>
                          <w:szCs w:val="22"/>
                        </w:rPr>
                        <w:t xml:space="preserve"> </w:t>
                      </w:r>
                      <w:proofErr w:type="spellStart"/>
                      <w:r w:rsidRPr="00661F6C">
                        <w:rPr>
                          <w:sz w:val="22"/>
                          <w:szCs w:val="22"/>
                        </w:rPr>
                        <w:t>bazat</w:t>
                      </w:r>
                      <w:proofErr w:type="spellEnd"/>
                      <w:r w:rsidRPr="00661F6C">
                        <w:rPr>
                          <w:sz w:val="22"/>
                          <w:szCs w:val="22"/>
                        </w:rPr>
                        <w:t xml:space="preserve"> </w:t>
                      </w:r>
                      <w:proofErr w:type="spellStart"/>
                      <w:r w:rsidRPr="00661F6C">
                        <w:rPr>
                          <w:sz w:val="22"/>
                          <w:szCs w:val="22"/>
                        </w:rPr>
                        <w:t>përkatëse</w:t>
                      </w:r>
                      <w:proofErr w:type="spellEnd"/>
                      <w:r w:rsidRPr="00661F6C">
                        <w:rPr>
                          <w:sz w:val="22"/>
                          <w:szCs w:val="22"/>
                        </w:rPr>
                        <w:t xml:space="preserve"> </w:t>
                      </w:r>
                      <w:proofErr w:type="spellStart"/>
                      <w:r w:rsidRPr="00661F6C">
                        <w:rPr>
                          <w:sz w:val="22"/>
                          <w:szCs w:val="22"/>
                        </w:rPr>
                        <w:t>të</w:t>
                      </w:r>
                      <w:proofErr w:type="spellEnd"/>
                      <w:r w:rsidRPr="00661F6C">
                        <w:rPr>
                          <w:sz w:val="22"/>
                          <w:szCs w:val="22"/>
                        </w:rPr>
                        <w:t xml:space="preserve"> </w:t>
                      </w:r>
                      <w:proofErr w:type="spellStart"/>
                      <w:r w:rsidRPr="00661F6C">
                        <w:rPr>
                          <w:sz w:val="22"/>
                          <w:szCs w:val="22"/>
                        </w:rPr>
                        <w:t>taksave</w:t>
                      </w:r>
                      <w:proofErr w:type="spellEnd"/>
                      <w:r w:rsidRPr="00661F6C">
                        <w:rPr>
                          <w:sz w:val="22"/>
                          <w:szCs w:val="22"/>
                        </w:rPr>
                        <w:t xml:space="preserve"> </w:t>
                      </w:r>
                      <w:proofErr w:type="spellStart"/>
                      <w:r w:rsidRPr="00661F6C">
                        <w:rPr>
                          <w:sz w:val="22"/>
                          <w:szCs w:val="22"/>
                        </w:rPr>
                        <w:t>që</w:t>
                      </w:r>
                      <w:proofErr w:type="spellEnd"/>
                      <w:r w:rsidRPr="00661F6C">
                        <w:rPr>
                          <w:sz w:val="22"/>
                          <w:szCs w:val="22"/>
                        </w:rPr>
                        <w:t xml:space="preserve"> </w:t>
                      </w:r>
                      <w:proofErr w:type="spellStart"/>
                      <w:r w:rsidRPr="00661F6C">
                        <w:rPr>
                          <w:sz w:val="22"/>
                          <w:szCs w:val="22"/>
                        </w:rPr>
                        <w:t>rezultojnë</w:t>
                      </w:r>
                      <w:proofErr w:type="spellEnd"/>
                      <w:r w:rsidRPr="00661F6C">
                        <w:rPr>
                          <w:sz w:val="22"/>
                          <w:szCs w:val="22"/>
                        </w:rPr>
                        <w:t xml:space="preserve">, </w:t>
                      </w:r>
                      <w:proofErr w:type="spellStart"/>
                      <w:r w:rsidRPr="00661F6C">
                        <w:rPr>
                          <w:sz w:val="22"/>
                          <w:szCs w:val="22"/>
                        </w:rPr>
                        <w:t>për</w:t>
                      </w:r>
                      <w:proofErr w:type="spellEnd"/>
                      <w:r w:rsidRPr="00661F6C">
                        <w:rPr>
                          <w:sz w:val="22"/>
                          <w:szCs w:val="22"/>
                        </w:rPr>
                        <w:t xml:space="preserve"> </w:t>
                      </w:r>
                      <w:proofErr w:type="spellStart"/>
                      <w:r w:rsidRPr="00661F6C">
                        <w:rPr>
                          <w:sz w:val="22"/>
                          <w:szCs w:val="22"/>
                        </w:rPr>
                        <w:t>shembull</w:t>
                      </w:r>
                      <w:proofErr w:type="spellEnd"/>
                      <w:r w:rsidRPr="00661F6C">
                        <w:rPr>
                          <w:sz w:val="22"/>
                          <w:szCs w:val="22"/>
                        </w:rPr>
                        <w:t xml:space="preserve">, </w:t>
                      </w:r>
                      <w:proofErr w:type="spellStart"/>
                      <w:r w:rsidRPr="00661F6C">
                        <w:rPr>
                          <w:sz w:val="22"/>
                          <w:szCs w:val="22"/>
                        </w:rPr>
                        <w:t>nga</w:t>
                      </w:r>
                      <w:proofErr w:type="spellEnd"/>
                      <w:r w:rsidRPr="00661F6C">
                        <w:rPr>
                          <w:sz w:val="22"/>
                          <w:szCs w:val="22"/>
                        </w:rPr>
                        <w:t xml:space="preserve"> </w:t>
                      </w:r>
                      <w:proofErr w:type="spellStart"/>
                      <w:r w:rsidRPr="00661F6C">
                        <w:rPr>
                          <w:sz w:val="22"/>
                          <w:szCs w:val="22"/>
                        </w:rPr>
                        <w:t>ndryshimet</w:t>
                      </w:r>
                      <w:proofErr w:type="spellEnd"/>
                      <w:r w:rsidRPr="00661F6C">
                        <w:rPr>
                          <w:sz w:val="22"/>
                          <w:szCs w:val="22"/>
                        </w:rPr>
                        <w:t xml:space="preserve"> </w:t>
                      </w:r>
                      <w:proofErr w:type="spellStart"/>
                      <w:r w:rsidRPr="00661F6C">
                        <w:rPr>
                          <w:sz w:val="22"/>
                          <w:szCs w:val="22"/>
                        </w:rPr>
                        <w:t>në</w:t>
                      </w:r>
                      <w:proofErr w:type="spellEnd"/>
                      <w:r w:rsidRPr="00661F6C">
                        <w:rPr>
                          <w:sz w:val="22"/>
                          <w:szCs w:val="22"/>
                        </w:rPr>
                        <w:t>:</w:t>
                      </w:r>
                    </w:p>
                    <w:p w14:paraId="646B00BE" w14:textId="77777777" w:rsidR="00BB6B18" w:rsidRPr="00661F6C" w:rsidRDefault="00BB6B18" w:rsidP="00E93214">
                      <w:pPr>
                        <w:pBdr>
                          <w:top w:val="single" w:sz="36" w:space="1" w:color="FF0000"/>
                          <w:left w:val="single" w:sz="36" w:space="4" w:color="FF0000"/>
                          <w:bottom w:val="single" w:sz="36" w:space="1" w:color="FF0000"/>
                          <w:right w:val="single" w:sz="36" w:space="4" w:color="FF0000"/>
                        </w:pBdr>
                        <w:shd w:val="clear" w:color="auto" w:fill="D9D9D9" w:themeFill="background1" w:themeFillShade="D9"/>
                        <w:jc w:val="both"/>
                        <w:rPr>
                          <w:sz w:val="22"/>
                          <w:szCs w:val="22"/>
                        </w:rPr>
                      </w:pPr>
                    </w:p>
                    <w:p w14:paraId="78086A29" w14:textId="2FEAD320" w:rsidR="00BB6B18" w:rsidRPr="00A76933" w:rsidRDefault="00BB6B18" w:rsidP="00E93214">
                      <w:pPr>
                        <w:pBdr>
                          <w:top w:val="single" w:sz="36" w:space="1" w:color="FF0000"/>
                          <w:left w:val="single" w:sz="36" w:space="4" w:color="FF0000"/>
                          <w:bottom w:val="single" w:sz="36" w:space="1" w:color="FF0000"/>
                          <w:right w:val="single" w:sz="36" w:space="4" w:color="FF0000"/>
                        </w:pBdr>
                        <w:shd w:val="clear" w:color="auto" w:fill="D9D9D9" w:themeFill="background1" w:themeFillShade="D9"/>
                        <w:jc w:val="both"/>
                        <w:rPr>
                          <w:sz w:val="22"/>
                          <w:szCs w:val="22"/>
                          <w:lang w:val="it-IT"/>
                        </w:rPr>
                      </w:pPr>
                      <w:r w:rsidRPr="00A76933">
                        <w:rPr>
                          <w:sz w:val="22"/>
                          <w:szCs w:val="22"/>
                          <w:lang w:val="it-IT"/>
                        </w:rPr>
                        <w:t>- numri i automjeteve të regjistruara;</w:t>
                      </w:r>
                    </w:p>
                    <w:p w14:paraId="75DDB1BC" w14:textId="5EB24CC3" w:rsidR="00BB6B18" w:rsidRPr="00A76933" w:rsidRDefault="00BB6B18" w:rsidP="00E93214">
                      <w:pPr>
                        <w:pBdr>
                          <w:top w:val="single" w:sz="36" w:space="1" w:color="FF0000"/>
                          <w:left w:val="single" w:sz="36" w:space="4" w:color="FF0000"/>
                          <w:bottom w:val="single" w:sz="36" w:space="1" w:color="FF0000"/>
                          <w:right w:val="single" w:sz="36" w:space="4" w:color="FF0000"/>
                        </w:pBdr>
                        <w:shd w:val="clear" w:color="auto" w:fill="D9D9D9" w:themeFill="background1" w:themeFillShade="D9"/>
                        <w:jc w:val="both"/>
                        <w:rPr>
                          <w:sz w:val="22"/>
                          <w:szCs w:val="22"/>
                          <w:lang w:val="it-IT"/>
                        </w:rPr>
                      </w:pPr>
                      <w:r w:rsidRPr="00A76933">
                        <w:rPr>
                          <w:sz w:val="22"/>
                          <w:szCs w:val="22"/>
                          <w:lang w:val="it-IT"/>
                        </w:rPr>
                        <w:t>- përqindja e automjeteve më të vjetra se 10 vjet;</w:t>
                      </w:r>
                    </w:p>
                    <w:p w14:paraId="54F86977" w14:textId="7937C262" w:rsidR="00BB6B18" w:rsidRPr="00A76933" w:rsidRDefault="00BB6B18" w:rsidP="00E93214">
                      <w:pPr>
                        <w:pBdr>
                          <w:top w:val="single" w:sz="36" w:space="1" w:color="FF0000"/>
                          <w:left w:val="single" w:sz="36" w:space="4" w:color="FF0000"/>
                          <w:bottom w:val="single" w:sz="36" w:space="1" w:color="FF0000"/>
                          <w:right w:val="single" w:sz="36" w:space="4" w:color="FF0000"/>
                        </w:pBdr>
                        <w:shd w:val="clear" w:color="auto" w:fill="D9D9D9" w:themeFill="background1" w:themeFillShade="D9"/>
                        <w:jc w:val="both"/>
                        <w:rPr>
                          <w:sz w:val="22"/>
                          <w:szCs w:val="22"/>
                          <w:lang w:val="it-IT"/>
                        </w:rPr>
                      </w:pPr>
                      <w:r w:rsidRPr="00A76933">
                        <w:rPr>
                          <w:sz w:val="22"/>
                          <w:szCs w:val="22"/>
                          <w:lang w:val="it-IT"/>
                        </w:rPr>
                        <w:t>- etj.</w:t>
                      </w:r>
                    </w:p>
                    <w:p w14:paraId="58F2D0EC" w14:textId="77777777" w:rsidR="00BB6B18" w:rsidRPr="00A76933" w:rsidRDefault="00BB6B18" w:rsidP="00E93214">
                      <w:pPr>
                        <w:pBdr>
                          <w:top w:val="single" w:sz="36" w:space="1" w:color="FF0000"/>
                          <w:left w:val="single" w:sz="36" w:space="4" w:color="FF0000"/>
                          <w:bottom w:val="single" w:sz="36" w:space="1" w:color="FF0000"/>
                          <w:right w:val="single" w:sz="36" w:space="4" w:color="FF0000"/>
                        </w:pBdr>
                        <w:shd w:val="clear" w:color="auto" w:fill="D9D9D9" w:themeFill="background1" w:themeFillShade="D9"/>
                        <w:jc w:val="both"/>
                        <w:rPr>
                          <w:sz w:val="22"/>
                          <w:szCs w:val="22"/>
                          <w:lang w:val="it-IT"/>
                        </w:rPr>
                      </w:pPr>
                    </w:p>
                    <w:p w14:paraId="7645CDA4" w14:textId="77777777" w:rsidR="00BB6B18" w:rsidRPr="00661F6C" w:rsidRDefault="00BB6B18" w:rsidP="00E93214">
                      <w:pPr>
                        <w:pBdr>
                          <w:top w:val="single" w:sz="36" w:space="1" w:color="FF0000"/>
                          <w:left w:val="single" w:sz="36" w:space="4" w:color="FF0000"/>
                          <w:bottom w:val="single" w:sz="36" w:space="1" w:color="FF0000"/>
                          <w:right w:val="single" w:sz="36" w:space="4" w:color="FF0000"/>
                        </w:pBdr>
                        <w:shd w:val="clear" w:color="auto" w:fill="D9D9D9" w:themeFill="background1" w:themeFillShade="D9"/>
                        <w:jc w:val="both"/>
                        <w:rPr>
                          <w:sz w:val="22"/>
                          <w:szCs w:val="22"/>
                        </w:rPr>
                      </w:pPr>
                      <w:r w:rsidRPr="00A76933">
                        <w:rPr>
                          <w:sz w:val="22"/>
                          <w:szCs w:val="22"/>
                          <w:lang w:val="it-IT"/>
                        </w:rPr>
                        <w:t xml:space="preserve">Ndryshimet e pritshme në të ardhura mund të jenë gjithashtu rezultat i ndryshimeve në normat e taksave, përqindjen e ndarë apo/dhe përjashtimet. </w:t>
                      </w:r>
                      <w:proofErr w:type="spellStart"/>
                      <w:r w:rsidRPr="00661F6C">
                        <w:rPr>
                          <w:sz w:val="22"/>
                          <w:szCs w:val="22"/>
                        </w:rPr>
                        <w:t>Në</w:t>
                      </w:r>
                      <w:proofErr w:type="spellEnd"/>
                      <w:r w:rsidRPr="00661F6C">
                        <w:rPr>
                          <w:sz w:val="22"/>
                          <w:szCs w:val="22"/>
                        </w:rPr>
                        <w:t xml:space="preserve"> </w:t>
                      </w:r>
                      <w:proofErr w:type="spellStart"/>
                      <w:r w:rsidRPr="00661F6C">
                        <w:rPr>
                          <w:sz w:val="22"/>
                          <w:szCs w:val="22"/>
                        </w:rPr>
                        <w:t>këtë</w:t>
                      </w:r>
                      <w:proofErr w:type="spellEnd"/>
                      <w:r w:rsidRPr="00661F6C">
                        <w:rPr>
                          <w:sz w:val="22"/>
                          <w:szCs w:val="22"/>
                        </w:rPr>
                        <w:t xml:space="preserve"> </w:t>
                      </w:r>
                      <w:proofErr w:type="spellStart"/>
                      <w:r w:rsidRPr="00661F6C">
                        <w:rPr>
                          <w:sz w:val="22"/>
                          <w:szCs w:val="22"/>
                        </w:rPr>
                        <w:t>rast</w:t>
                      </w:r>
                      <w:proofErr w:type="spellEnd"/>
                      <w:r w:rsidRPr="00661F6C">
                        <w:rPr>
                          <w:sz w:val="22"/>
                          <w:szCs w:val="22"/>
                        </w:rPr>
                        <w:t xml:space="preserve">, </w:t>
                      </w:r>
                      <w:proofErr w:type="spellStart"/>
                      <w:r w:rsidRPr="00661F6C">
                        <w:rPr>
                          <w:sz w:val="22"/>
                          <w:szCs w:val="22"/>
                        </w:rPr>
                        <w:t>ju</w:t>
                      </w:r>
                      <w:proofErr w:type="spellEnd"/>
                      <w:r w:rsidRPr="00661F6C">
                        <w:rPr>
                          <w:sz w:val="22"/>
                          <w:szCs w:val="22"/>
                        </w:rPr>
                        <w:t xml:space="preserve"> </w:t>
                      </w:r>
                      <w:proofErr w:type="spellStart"/>
                      <w:r w:rsidRPr="00661F6C">
                        <w:rPr>
                          <w:sz w:val="22"/>
                          <w:szCs w:val="22"/>
                        </w:rPr>
                        <w:t>lutemi</w:t>
                      </w:r>
                      <w:proofErr w:type="spellEnd"/>
                      <w:r w:rsidRPr="00661F6C">
                        <w:rPr>
                          <w:sz w:val="22"/>
                          <w:szCs w:val="22"/>
                        </w:rPr>
                        <w:t xml:space="preserve"> </w:t>
                      </w:r>
                      <w:proofErr w:type="spellStart"/>
                      <w:r w:rsidRPr="00661F6C">
                        <w:rPr>
                          <w:sz w:val="22"/>
                          <w:szCs w:val="22"/>
                        </w:rPr>
                        <w:t>jepni</w:t>
                      </w:r>
                      <w:proofErr w:type="spellEnd"/>
                      <w:r w:rsidRPr="00661F6C">
                        <w:rPr>
                          <w:sz w:val="22"/>
                          <w:szCs w:val="22"/>
                        </w:rPr>
                        <w:t xml:space="preserve"> </w:t>
                      </w:r>
                      <w:proofErr w:type="spellStart"/>
                      <w:r w:rsidRPr="00661F6C">
                        <w:rPr>
                          <w:sz w:val="22"/>
                          <w:szCs w:val="22"/>
                        </w:rPr>
                        <w:t>një</w:t>
                      </w:r>
                      <w:proofErr w:type="spellEnd"/>
                      <w:r w:rsidRPr="00661F6C">
                        <w:rPr>
                          <w:sz w:val="22"/>
                          <w:szCs w:val="22"/>
                        </w:rPr>
                        <w:t xml:space="preserve"> </w:t>
                      </w:r>
                      <w:proofErr w:type="spellStart"/>
                      <w:r w:rsidRPr="00661F6C">
                        <w:rPr>
                          <w:sz w:val="22"/>
                          <w:szCs w:val="22"/>
                        </w:rPr>
                        <w:t>shpjegim</w:t>
                      </w:r>
                      <w:proofErr w:type="spellEnd"/>
                      <w:r w:rsidRPr="00661F6C">
                        <w:rPr>
                          <w:sz w:val="22"/>
                          <w:szCs w:val="22"/>
                        </w:rPr>
                        <w:t>.</w:t>
                      </w:r>
                    </w:p>
                    <w:p w14:paraId="6EEEF999" w14:textId="77777777" w:rsidR="00BB6B18" w:rsidRPr="00CD212E" w:rsidRDefault="00BB6B18" w:rsidP="00CD212E">
                      <w:pPr>
                        <w:pBdr>
                          <w:top w:val="single" w:sz="36" w:space="1" w:color="FF0000"/>
                          <w:left w:val="single" w:sz="36" w:space="4" w:color="FF0000"/>
                          <w:bottom w:val="single" w:sz="36" w:space="1" w:color="FF0000"/>
                          <w:right w:val="single" w:sz="36" w:space="4" w:color="FF0000"/>
                        </w:pBdr>
                        <w:shd w:val="clear" w:color="auto" w:fill="D9D9D9" w:themeFill="background1" w:themeFillShade="D9"/>
                        <w:rPr>
                          <w:rFonts w:asciiTheme="minorHAnsi" w:hAnsiTheme="minorHAnsi" w:cstheme="minorHAnsi"/>
                          <w:sz w:val="22"/>
                          <w:szCs w:val="22"/>
                        </w:rPr>
                      </w:pPr>
                    </w:p>
                  </w:txbxContent>
                </v:textbox>
                <w10:anchorlock/>
              </v:shape>
            </w:pict>
          </mc:Fallback>
        </mc:AlternateContent>
      </w:r>
    </w:p>
    <w:p w14:paraId="0008C046" w14:textId="77777777" w:rsidR="00CD212E" w:rsidRPr="00661F6C" w:rsidRDefault="00CD212E" w:rsidP="00661F6C">
      <w:pPr>
        <w:pStyle w:val="NormalWeb"/>
        <w:spacing w:before="0" w:beforeAutospacing="0" w:after="0" w:afterAutospacing="0"/>
        <w:divId w:val="499348053"/>
        <w:rPr>
          <w:lang w:val="sq-AL"/>
        </w:rPr>
      </w:pPr>
    </w:p>
    <w:p w14:paraId="6AC4F15A" w14:textId="542F4FEE" w:rsidR="004B7C82" w:rsidRPr="00661F6C" w:rsidRDefault="00CD212E" w:rsidP="00661F6C">
      <w:pPr>
        <w:pStyle w:val="ListParagraph"/>
        <w:numPr>
          <w:ilvl w:val="0"/>
          <w:numId w:val="17"/>
        </w:numPr>
        <w:tabs>
          <w:tab w:val="clear" w:pos="720"/>
        </w:tabs>
        <w:divId w:val="499348053"/>
        <w:rPr>
          <w:rFonts w:eastAsiaTheme="minorHAnsi"/>
          <w:lang w:val="sq-AL"/>
        </w:rPr>
      </w:pPr>
      <w:r w:rsidRPr="00661F6C">
        <w:rPr>
          <w:rFonts w:eastAsiaTheme="minorHAnsi"/>
          <w:lang w:val="sq-AL"/>
        </w:rPr>
        <w:t>Renta</w:t>
      </w:r>
      <w:r w:rsidR="00AE4826" w:rsidRPr="00661F6C">
        <w:rPr>
          <w:rFonts w:eastAsiaTheme="minorHAnsi"/>
          <w:lang w:val="sq-AL"/>
        </w:rPr>
        <w:t xml:space="preserve"> M</w:t>
      </w:r>
      <w:r w:rsidR="00055435" w:rsidRPr="00661F6C">
        <w:rPr>
          <w:rFonts w:eastAsiaTheme="minorHAnsi"/>
          <w:lang w:val="sq-AL"/>
        </w:rPr>
        <w:t>inerar</w:t>
      </w:r>
      <w:r w:rsidR="004B7C82" w:rsidRPr="00661F6C">
        <w:rPr>
          <w:rFonts w:eastAsiaTheme="minorHAnsi"/>
          <w:lang w:val="sq-AL"/>
        </w:rPr>
        <w:t>e</w:t>
      </w:r>
    </w:p>
    <w:p w14:paraId="206C052E" w14:textId="77777777" w:rsidR="004B7C82" w:rsidRPr="00661F6C" w:rsidRDefault="004B7C82" w:rsidP="00661F6C">
      <w:pPr>
        <w:pStyle w:val="NormalWeb"/>
        <w:spacing w:before="0" w:beforeAutospacing="0" w:after="0" w:afterAutospacing="0"/>
        <w:divId w:val="499348053"/>
        <w:rPr>
          <w:lang w:val="sq-AL"/>
        </w:rPr>
      </w:pPr>
    </w:p>
    <w:p w14:paraId="6B0F8429" w14:textId="7CA789E4" w:rsidR="00CD212E" w:rsidRPr="00661F6C" w:rsidRDefault="008032F3" w:rsidP="00661F6C">
      <w:pPr>
        <w:pStyle w:val="NormalWeb"/>
        <w:spacing w:before="0" w:beforeAutospacing="0" w:after="0" w:afterAutospacing="0"/>
        <w:jc w:val="both"/>
        <w:divId w:val="499348053"/>
        <w:rPr>
          <w:lang w:val="sq-AL"/>
        </w:rPr>
      </w:pPr>
      <w:r w:rsidRPr="00661F6C">
        <w:rPr>
          <w:lang w:val="sq-AL"/>
        </w:rPr>
        <w:t>Çdo person fizik ose juridik, i cili është i licencuar dhe/ose vepron në industrinë minerare, sipas një marrëdhënieje kontraktuale me ministrin përgjegjës</w:t>
      </w:r>
      <w:r w:rsidR="00E93214" w:rsidRPr="00661F6C">
        <w:rPr>
          <w:lang w:val="sq-AL"/>
        </w:rPr>
        <w:t>e p</w:t>
      </w:r>
      <w:r w:rsidR="00766938" w:rsidRPr="00661F6C">
        <w:rPr>
          <w:lang w:val="sq-AL"/>
        </w:rPr>
        <w:t>ë</w:t>
      </w:r>
      <w:r w:rsidR="00E93214" w:rsidRPr="00661F6C">
        <w:rPr>
          <w:lang w:val="sq-AL"/>
        </w:rPr>
        <w:t>r k</w:t>
      </w:r>
      <w:r w:rsidR="00766938" w:rsidRPr="00661F6C">
        <w:rPr>
          <w:lang w:val="sq-AL"/>
        </w:rPr>
        <w:t>ë</w:t>
      </w:r>
      <w:r w:rsidR="00E93214" w:rsidRPr="00661F6C">
        <w:rPr>
          <w:lang w:val="sq-AL"/>
        </w:rPr>
        <w:t>t</w:t>
      </w:r>
      <w:r w:rsidR="00766938" w:rsidRPr="00661F6C">
        <w:rPr>
          <w:lang w:val="sq-AL"/>
        </w:rPr>
        <w:t>ë</w:t>
      </w:r>
      <w:r w:rsidR="00E93214" w:rsidRPr="00661F6C">
        <w:rPr>
          <w:lang w:val="sq-AL"/>
        </w:rPr>
        <w:t xml:space="preserve"> fush</w:t>
      </w:r>
      <w:r w:rsidR="00766938" w:rsidRPr="00661F6C">
        <w:rPr>
          <w:lang w:val="sq-AL"/>
        </w:rPr>
        <w:t>ë</w:t>
      </w:r>
      <w:r w:rsidRPr="00661F6C">
        <w:rPr>
          <w:lang w:val="sq-AL"/>
        </w:rPr>
        <w:t xml:space="preserve">, duhet të paguajë qira për burimet </w:t>
      </w:r>
      <w:r w:rsidR="00E93214" w:rsidRPr="00661F6C">
        <w:rPr>
          <w:lang w:val="sq-AL"/>
        </w:rPr>
        <w:t>natyrore të nxjerra nga, mbi/</w:t>
      </w:r>
      <w:r w:rsidRPr="00661F6C">
        <w:rPr>
          <w:lang w:val="sq-AL"/>
        </w:rPr>
        <w:t>nën to</w:t>
      </w:r>
      <w:r w:rsidR="00055435" w:rsidRPr="00661F6C">
        <w:rPr>
          <w:lang w:val="sq-AL"/>
        </w:rPr>
        <w:t xml:space="preserve">kën e Republikës së Shqipërisë. Njësitë e Vetëqeverisjes Vendore ku kryhet aktiviteti marrin </w:t>
      </w:r>
      <w:r w:rsidRPr="00661F6C">
        <w:rPr>
          <w:lang w:val="sq-AL"/>
        </w:rPr>
        <w:t xml:space="preserve">5 përqind e </w:t>
      </w:r>
      <w:r w:rsidR="00055435" w:rsidRPr="00661F6C">
        <w:rPr>
          <w:lang w:val="sq-AL"/>
        </w:rPr>
        <w:t>të ardhurave nga renta minerare.</w:t>
      </w:r>
    </w:p>
    <w:p w14:paraId="4D4DF98D" w14:textId="77777777" w:rsidR="00CD212E" w:rsidRPr="00661F6C" w:rsidRDefault="00CD212E" w:rsidP="00661F6C">
      <w:pPr>
        <w:pStyle w:val="NormalWeb"/>
        <w:spacing w:before="0" w:beforeAutospacing="0" w:after="0" w:afterAutospacing="0"/>
        <w:jc w:val="both"/>
        <w:divId w:val="499348053"/>
        <w:rPr>
          <w:lang w:val="sq-AL"/>
        </w:rPr>
      </w:pPr>
    </w:p>
    <w:p w14:paraId="436B7C5A" w14:textId="77777777" w:rsidR="00217695" w:rsidRPr="00661F6C" w:rsidRDefault="00217695" w:rsidP="00661F6C">
      <w:pPr>
        <w:pStyle w:val="NormalWeb"/>
        <w:spacing w:before="0" w:beforeAutospacing="0" w:after="0" w:afterAutospacing="0"/>
        <w:divId w:val="499348053"/>
        <w:rPr>
          <w:lang w:val="sq-AL"/>
        </w:rPr>
      </w:pPr>
      <w:r w:rsidRPr="00661F6C">
        <w:rPr>
          <w:rFonts w:eastAsiaTheme="minorHAnsi"/>
          <w:noProof/>
        </w:rPr>
        <mc:AlternateContent>
          <mc:Choice Requires="wps">
            <w:drawing>
              <wp:inline distT="0" distB="0" distL="0" distR="0" wp14:anchorId="263ECB7C" wp14:editId="6FAB5973">
                <wp:extent cx="5731510" cy="2657475"/>
                <wp:effectExtent l="0" t="0" r="2540" b="952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2657475"/>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16C639D8" w14:textId="77777777" w:rsidR="00BB6B18" w:rsidRPr="00661F6C" w:rsidRDefault="00BB6B18" w:rsidP="00217695">
                            <w:pPr>
                              <w:pBdr>
                                <w:top w:val="single" w:sz="36" w:space="1" w:color="FF0000"/>
                                <w:left w:val="single" w:sz="36" w:space="4" w:color="FF0000"/>
                                <w:bottom w:val="single" w:sz="36" w:space="1" w:color="FF0000"/>
                                <w:right w:val="single" w:sz="36" w:space="4" w:color="FF0000"/>
                              </w:pBdr>
                              <w:shd w:val="clear" w:color="auto" w:fill="D9D9D9" w:themeFill="background1" w:themeFillShade="D9"/>
                              <w:jc w:val="center"/>
                              <w:rPr>
                                <w:rFonts w:eastAsiaTheme="minorHAnsi"/>
                                <w:b/>
                                <w:bCs/>
                                <w:color w:val="FF0000"/>
                                <w:sz w:val="22"/>
                                <w:szCs w:val="22"/>
                                <w:highlight w:val="black"/>
                                <w:u w:val="single"/>
                                <w:lang w:val="en-GB"/>
                              </w:rPr>
                            </w:pPr>
                            <w:r w:rsidRPr="00661F6C">
                              <w:rPr>
                                <w:rFonts w:eastAsiaTheme="minorHAnsi"/>
                                <w:b/>
                                <w:bCs/>
                                <w:color w:val="FF0000"/>
                                <w:sz w:val="22"/>
                                <w:szCs w:val="22"/>
                                <w:highlight w:val="black"/>
                                <w:u w:val="single"/>
                                <w:lang w:val="en-GB"/>
                              </w:rPr>
                              <w:t>KUTI ORIENTUESE NR. 9</w:t>
                            </w:r>
                          </w:p>
                          <w:p w14:paraId="4DA5D15C" w14:textId="77777777" w:rsidR="00BB6B18" w:rsidRPr="00661F6C" w:rsidRDefault="00BB6B18" w:rsidP="00217695">
                            <w:pPr>
                              <w:pBdr>
                                <w:top w:val="single" w:sz="36" w:space="1" w:color="FF0000"/>
                                <w:left w:val="single" w:sz="36" w:space="4" w:color="FF0000"/>
                                <w:bottom w:val="single" w:sz="36" w:space="1" w:color="FF0000"/>
                                <w:right w:val="single" w:sz="36" w:space="4" w:color="FF0000"/>
                              </w:pBdr>
                              <w:shd w:val="clear" w:color="auto" w:fill="D9D9D9" w:themeFill="background1" w:themeFillShade="D9"/>
                              <w:jc w:val="center"/>
                              <w:rPr>
                                <w:rFonts w:eastAsiaTheme="minorHAnsi"/>
                                <w:b/>
                                <w:bCs/>
                                <w:color w:val="FF0000"/>
                                <w:sz w:val="22"/>
                                <w:szCs w:val="22"/>
                                <w:highlight w:val="black"/>
                                <w:u w:val="single"/>
                                <w:lang w:val="en-GB"/>
                              </w:rPr>
                            </w:pPr>
                            <w:r w:rsidRPr="00661F6C">
                              <w:rPr>
                                <w:rFonts w:eastAsiaTheme="minorHAnsi"/>
                                <w:b/>
                                <w:bCs/>
                                <w:color w:val="FF0000"/>
                                <w:sz w:val="22"/>
                                <w:szCs w:val="22"/>
                                <w:highlight w:val="black"/>
                                <w:u w:val="single"/>
                                <w:lang w:val="en-GB"/>
                              </w:rPr>
                              <w:t>KJO KUTI DUHET TE FSHIHET PARA FINALIZIMIT TE KËTIJ DOKUMENT</w:t>
                            </w:r>
                          </w:p>
                          <w:p w14:paraId="6D5D919B" w14:textId="77777777" w:rsidR="00BB6B18" w:rsidRPr="00661F6C" w:rsidRDefault="00BB6B18" w:rsidP="00217695">
                            <w:pPr>
                              <w:pBdr>
                                <w:top w:val="single" w:sz="36" w:space="1" w:color="FF0000"/>
                                <w:left w:val="single" w:sz="36" w:space="4" w:color="FF0000"/>
                                <w:bottom w:val="single" w:sz="36" w:space="1" w:color="FF0000"/>
                                <w:right w:val="single" w:sz="36" w:space="4" w:color="FF0000"/>
                              </w:pBdr>
                              <w:shd w:val="clear" w:color="auto" w:fill="D9D9D9" w:themeFill="background1" w:themeFillShade="D9"/>
                              <w:rPr>
                                <w:sz w:val="22"/>
                                <w:szCs w:val="22"/>
                              </w:rPr>
                            </w:pPr>
                          </w:p>
                          <w:p w14:paraId="39A7E9AF" w14:textId="0E1CBB5F" w:rsidR="00BB6B18" w:rsidRPr="00661F6C" w:rsidRDefault="00BB6B18" w:rsidP="00AE4826">
                            <w:pPr>
                              <w:pBdr>
                                <w:top w:val="single" w:sz="36" w:space="1" w:color="FF0000"/>
                                <w:left w:val="single" w:sz="36" w:space="4" w:color="FF0000"/>
                                <w:bottom w:val="single" w:sz="36" w:space="1" w:color="FF0000"/>
                                <w:right w:val="single" w:sz="36" w:space="4" w:color="FF0000"/>
                              </w:pBdr>
                              <w:shd w:val="clear" w:color="auto" w:fill="D9D9D9" w:themeFill="background1" w:themeFillShade="D9"/>
                              <w:jc w:val="both"/>
                              <w:rPr>
                                <w:sz w:val="22"/>
                                <w:szCs w:val="22"/>
                              </w:rPr>
                            </w:pPr>
                            <w:r w:rsidRPr="00661F6C">
                              <w:rPr>
                                <w:sz w:val="22"/>
                                <w:szCs w:val="22"/>
                              </w:rPr>
                              <w:t>Ju lutemi jepni një shpjegim të arsyeve për ndryshimet e pritshme në parashikimet për rentën minerare. Këto ndryshime mund të kenë qenë rezultat i ndryshimeve në bazat përkatëse të taksës që rezultojnë, për shembull, nga ndryshimet në:</w:t>
                            </w:r>
                          </w:p>
                          <w:p w14:paraId="79BCBA82" w14:textId="77777777" w:rsidR="00BB6B18" w:rsidRPr="00661F6C" w:rsidRDefault="00BB6B18" w:rsidP="00AE4826">
                            <w:pPr>
                              <w:pBdr>
                                <w:top w:val="single" w:sz="36" w:space="1" w:color="FF0000"/>
                                <w:left w:val="single" w:sz="36" w:space="4" w:color="FF0000"/>
                                <w:bottom w:val="single" w:sz="36" w:space="1" w:color="FF0000"/>
                                <w:right w:val="single" w:sz="36" w:space="4" w:color="FF0000"/>
                              </w:pBdr>
                              <w:shd w:val="clear" w:color="auto" w:fill="D9D9D9" w:themeFill="background1" w:themeFillShade="D9"/>
                              <w:jc w:val="both"/>
                              <w:rPr>
                                <w:sz w:val="22"/>
                                <w:szCs w:val="22"/>
                              </w:rPr>
                            </w:pPr>
                          </w:p>
                          <w:p w14:paraId="584C088F" w14:textId="150DB9D6" w:rsidR="00BB6B18" w:rsidRPr="00A76933" w:rsidRDefault="00BB6B18" w:rsidP="00AE4826">
                            <w:pPr>
                              <w:pBdr>
                                <w:top w:val="single" w:sz="36" w:space="1" w:color="FF0000"/>
                                <w:left w:val="single" w:sz="36" w:space="4" w:color="FF0000"/>
                                <w:bottom w:val="single" w:sz="36" w:space="1" w:color="FF0000"/>
                                <w:right w:val="single" w:sz="36" w:space="4" w:color="FF0000"/>
                              </w:pBdr>
                              <w:shd w:val="clear" w:color="auto" w:fill="D9D9D9" w:themeFill="background1" w:themeFillShade="D9"/>
                              <w:jc w:val="both"/>
                              <w:rPr>
                                <w:sz w:val="22"/>
                                <w:szCs w:val="22"/>
                                <w:lang w:val="it-IT"/>
                              </w:rPr>
                            </w:pPr>
                            <w:r w:rsidRPr="00A76933">
                              <w:rPr>
                                <w:sz w:val="22"/>
                                <w:szCs w:val="22"/>
                                <w:lang w:val="it-IT"/>
                              </w:rPr>
                              <w:t>- numrin e subjekteve të licencuara në territor;</w:t>
                            </w:r>
                          </w:p>
                          <w:p w14:paraId="77F12F30" w14:textId="47AA268F" w:rsidR="00BB6B18" w:rsidRPr="00A76933" w:rsidRDefault="00BB6B18" w:rsidP="00AE4826">
                            <w:pPr>
                              <w:pBdr>
                                <w:top w:val="single" w:sz="36" w:space="1" w:color="FF0000"/>
                                <w:left w:val="single" w:sz="36" w:space="4" w:color="FF0000"/>
                                <w:bottom w:val="single" w:sz="36" w:space="1" w:color="FF0000"/>
                                <w:right w:val="single" w:sz="36" w:space="4" w:color="FF0000"/>
                              </w:pBdr>
                              <w:shd w:val="clear" w:color="auto" w:fill="D9D9D9" w:themeFill="background1" w:themeFillShade="D9"/>
                              <w:jc w:val="both"/>
                              <w:rPr>
                                <w:sz w:val="22"/>
                                <w:szCs w:val="22"/>
                                <w:lang w:val="it-IT"/>
                              </w:rPr>
                            </w:pPr>
                            <w:r w:rsidRPr="00A76933">
                              <w:rPr>
                                <w:sz w:val="22"/>
                                <w:szCs w:val="22"/>
                                <w:lang w:val="it-IT"/>
                              </w:rPr>
                              <w:t>- kohëzgjatjen në vite të licencës së tyre;</w:t>
                            </w:r>
                          </w:p>
                          <w:p w14:paraId="7AAC2B16" w14:textId="65961928" w:rsidR="00BB6B18" w:rsidRPr="00A76933" w:rsidRDefault="00BB6B18" w:rsidP="00AE4826">
                            <w:pPr>
                              <w:pBdr>
                                <w:top w:val="single" w:sz="36" w:space="1" w:color="FF0000"/>
                                <w:left w:val="single" w:sz="36" w:space="4" w:color="FF0000"/>
                                <w:bottom w:val="single" w:sz="36" w:space="1" w:color="FF0000"/>
                                <w:right w:val="single" w:sz="36" w:space="4" w:color="FF0000"/>
                              </w:pBdr>
                              <w:shd w:val="clear" w:color="auto" w:fill="D9D9D9" w:themeFill="background1" w:themeFillShade="D9"/>
                              <w:jc w:val="both"/>
                              <w:rPr>
                                <w:sz w:val="22"/>
                                <w:szCs w:val="22"/>
                                <w:lang w:val="it-IT"/>
                              </w:rPr>
                            </w:pPr>
                            <w:r w:rsidRPr="00A76933">
                              <w:rPr>
                                <w:sz w:val="22"/>
                                <w:szCs w:val="22"/>
                                <w:lang w:val="it-IT"/>
                              </w:rPr>
                              <w:t>- vëllimi i eksporteve të bëra;</w:t>
                            </w:r>
                          </w:p>
                          <w:p w14:paraId="39FDE580" w14:textId="4A50123C" w:rsidR="00BB6B18" w:rsidRPr="00A76933" w:rsidRDefault="00BB6B18" w:rsidP="00AE4826">
                            <w:pPr>
                              <w:pBdr>
                                <w:top w:val="single" w:sz="36" w:space="1" w:color="FF0000"/>
                                <w:left w:val="single" w:sz="36" w:space="4" w:color="FF0000"/>
                                <w:bottom w:val="single" w:sz="36" w:space="1" w:color="FF0000"/>
                                <w:right w:val="single" w:sz="36" w:space="4" w:color="FF0000"/>
                              </w:pBdr>
                              <w:shd w:val="clear" w:color="auto" w:fill="D9D9D9" w:themeFill="background1" w:themeFillShade="D9"/>
                              <w:jc w:val="both"/>
                              <w:rPr>
                                <w:sz w:val="22"/>
                                <w:szCs w:val="22"/>
                                <w:lang w:val="it-IT"/>
                              </w:rPr>
                            </w:pPr>
                            <w:r w:rsidRPr="00A76933">
                              <w:rPr>
                                <w:sz w:val="22"/>
                                <w:szCs w:val="22"/>
                                <w:lang w:val="it-IT"/>
                              </w:rPr>
                              <w:t>- etj.</w:t>
                            </w:r>
                          </w:p>
                          <w:p w14:paraId="5C5A38BD" w14:textId="77777777" w:rsidR="00BB6B18" w:rsidRPr="00A76933" w:rsidRDefault="00BB6B18" w:rsidP="00AE4826">
                            <w:pPr>
                              <w:pBdr>
                                <w:top w:val="single" w:sz="36" w:space="1" w:color="FF0000"/>
                                <w:left w:val="single" w:sz="36" w:space="4" w:color="FF0000"/>
                                <w:bottom w:val="single" w:sz="36" w:space="1" w:color="FF0000"/>
                                <w:right w:val="single" w:sz="36" w:space="4" w:color="FF0000"/>
                              </w:pBdr>
                              <w:shd w:val="clear" w:color="auto" w:fill="D9D9D9" w:themeFill="background1" w:themeFillShade="D9"/>
                              <w:jc w:val="both"/>
                              <w:rPr>
                                <w:sz w:val="22"/>
                                <w:szCs w:val="22"/>
                                <w:lang w:val="it-IT"/>
                              </w:rPr>
                            </w:pPr>
                          </w:p>
                          <w:p w14:paraId="0C3F9151" w14:textId="77777777" w:rsidR="00BB6B18" w:rsidRPr="00661F6C" w:rsidRDefault="00BB6B18" w:rsidP="00AE4826">
                            <w:pPr>
                              <w:pBdr>
                                <w:top w:val="single" w:sz="36" w:space="1" w:color="FF0000"/>
                                <w:left w:val="single" w:sz="36" w:space="4" w:color="FF0000"/>
                                <w:bottom w:val="single" w:sz="36" w:space="1" w:color="FF0000"/>
                                <w:right w:val="single" w:sz="36" w:space="4" w:color="FF0000"/>
                              </w:pBdr>
                              <w:shd w:val="clear" w:color="auto" w:fill="D9D9D9" w:themeFill="background1" w:themeFillShade="D9"/>
                              <w:jc w:val="both"/>
                              <w:rPr>
                                <w:sz w:val="22"/>
                                <w:szCs w:val="22"/>
                              </w:rPr>
                            </w:pPr>
                            <w:r w:rsidRPr="00A76933">
                              <w:rPr>
                                <w:sz w:val="22"/>
                                <w:szCs w:val="22"/>
                                <w:lang w:val="it-IT"/>
                              </w:rPr>
                              <w:t xml:space="preserve">Ndryshimet e pritshme në të ardhura mund të jenë gjithashtu rezultat i ndryshimeve në normat e taksave dhe/apo përjashtimet. </w:t>
                            </w:r>
                            <w:r w:rsidRPr="00661F6C">
                              <w:rPr>
                                <w:sz w:val="22"/>
                                <w:szCs w:val="22"/>
                              </w:rPr>
                              <w:t>Në këtë rast, ju lutemi jepni një shpjegim.</w:t>
                            </w:r>
                          </w:p>
                        </w:txbxContent>
                      </wps:txbx>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263ECB7C" id="_x0000_s1033" type="#_x0000_t202" style="width:451.3pt;height:20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" fillcolor="white [3201]" stroked="f" strokeweight=".5pt">
                <v:textbox>
                  <w:txbxContent>
                    <w:p w14:paraId="16C639D8" w14:textId="77777777" w:rsidR="00BB6B18" w:rsidRPr="00661F6C" w:rsidRDefault="00BB6B18" w:rsidP="00217695">
                      <w:pPr>
                        <w:pBdr>
                          <w:top w:val="single" w:sz="36" w:space="1" w:color="FF0000"/>
                          <w:left w:val="single" w:sz="36" w:space="4" w:color="FF0000"/>
                          <w:bottom w:val="single" w:sz="36" w:space="1" w:color="FF0000"/>
                          <w:right w:val="single" w:sz="36" w:space="4" w:color="FF0000"/>
                        </w:pBdr>
                        <w:shd w:val="clear" w:color="auto" w:fill="D9D9D9" w:themeFill="background1" w:themeFillShade="D9"/>
                        <w:jc w:val="center"/>
                        <w:rPr>
                          <w:rFonts w:eastAsiaTheme="minorHAnsi"/>
                          <w:b/>
                          <w:bCs/>
                          <w:color w:val="FF0000"/>
                          <w:sz w:val="22"/>
                          <w:szCs w:val="22"/>
                          <w:highlight w:val="black"/>
                          <w:u w:val="single"/>
                          <w:lang w:val="en-GB"/>
                        </w:rPr>
                      </w:pPr>
                      <w:r w:rsidRPr="00661F6C">
                        <w:rPr>
                          <w:rFonts w:eastAsiaTheme="minorHAnsi"/>
                          <w:b/>
                          <w:bCs/>
                          <w:color w:val="FF0000"/>
                          <w:sz w:val="22"/>
                          <w:szCs w:val="22"/>
                          <w:highlight w:val="black"/>
                          <w:u w:val="single"/>
                          <w:lang w:val="en-GB"/>
                        </w:rPr>
                        <w:t>KUTI ORIENTUESE NR. 9</w:t>
                      </w:r>
                    </w:p>
                    <w:p w14:paraId="4DA5D15C" w14:textId="77777777" w:rsidR="00BB6B18" w:rsidRPr="00661F6C" w:rsidRDefault="00BB6B18" w:rsidP="00217695">
                      <w:pPr>
                        <w:pBdr>
                          <w:top w:val="single" w:sz="36" w:space="1" w:color="FF0000"/>
                          <w:left w:val="single" w:sz="36" w:space="4" w:color="FF0000"/>
                          <w:bottom w:val="single" w:sz="36" w:space="1" w:color="FF0000"/>
                          <w:right w:val="single" w:sz="36" w:space="4" w:color="FF0000"/>
                        </w:pBdr>
                        <w:shd w:val="clear" w:color="auto" w:fill="D9D9D9" w:themeFill="background1" w:themeFillShade="D9"/>
                        <w:jc w:val="center"/>
                        <w:rPr>
                          <w:rFonts w:eastAsiaTheme="minorHAnsi"/>
                          <w:b/>
                          <w:bCs/>
                          <w:color w:val="FF0000"/>
                          <w:sz w:val="22"/>
                          <w:szCs w:val="22"/>
                          <w:highlight w:val="black"/>
                          <w:u w:val="single"/>
                          <w:lang w:val="en-GB"/>
                        </w:rPr>
                      </w:pPr>
                      <w:r w:rsidRPr="00661F6C">
                        <w:rPr>
                          <w:rFonts w:eastAsiaTheme="minorHAnsi"/>
                          <w:b/>
                          <w:bCs/>
                          <w:color w:val="FF0000"/>
                          <w:sz w:val="22"/>
                          <w:szCs w:val="22"/>
                          <w:highlight w:val="black"/>
                          <w:u w:val="single"/>
                          <w:lang w:val="en-GB"/>
                        </w:rPr>
                        <w:t>KJO KUTI DUHET TE FSHIHET PARA FINALIZIMIT TE KËTIJ DOKUMENT</w:t>
                      </w:r>
                    </w:p>
                    <w:p w14:paraId="6D5D919B" w14:textId="77777777" w:rsidR="00BB6B18" w:rsidRPr="00661F6C" w:rsidRDefault="00BB6B18" w:rsidP="00217695">
                      <w:pPr>
                        <w:pBdr>
                          <w:top w:val="single" w:sz="36" w:space="1" w:color="FF0000"/>
                          <w:left w:val="single" w:sz="36" w:space="4" w:color="FF0000"/>
                          <w:bottom w:val="single" w:sz="36" w:space="1" w:color="FF0000"/>
                          <w:right w:val="single" w:sz="36" w:space="4" w:color="FF0000"/>
                        </w:pBdr>
                        <w:shd w:val="clear" w:color="auto" w:fill="D9D9D9" w:themeFill="background1" w:themeFillShade="D9"/>
                        <w:rPr>
                          <w:sz w:val="22"/>
                          <w:szCs w:val="22"/>
                        </w:rPr>
                      </w:pPr>
                    </w:p>
                    <w:p w14:paraId="39A7E9AF" w14:textId="0E1CBB5F" w:rsidR="00BB6B18" w:rsidRPr="00661F6C" w:rsidRDefault="00BB6B18" w:rsidP="00AE4826">
                      <w:pPr>
                        <w:pBdr>
                          <w:top w:val="single" w:sz="36" w:space="1" w:color="FF0000"/>
                          <w:left w:val="single" w:sz="36" w:space="4" w:color="FF0000"/>
                          <w:bottom w:val="single" w:sz="36" w:space="1" w:color="FF0000"/>
                          <w:right w:val="single" w:sz="36" w:space="4" w:color="FF0000"/>
                        </w:pBdr>
                        <w:shd w:val="clear" w:color="auto" w:fill="D9D9D9" w:themeFill="background1" w:themeFillShade="D9"/>
                        <w:jc w:val="both"/>
                        <w:rPr>
                          <w:sz w:val="22"/>
                          <w:szCs w:val="22"/>
                        </w:rPr>
                      </w:pPr>
                      <w:r w:rsidRPr="00661F6C">
                        <w:rPr>
                          <w:sz w:val="22"/>
                          <w:szCs w:val="22"/>
                        </w:rPr>
                        <w:t xml:space="preserve">Ju </w:t>
                      </w:r>
                      <w:proofErr w:type="spellStart"/>
                      <w:r w:rsidRPr="00661F6C">
                        <w:rPr>
                          <w:sz w:val="22"/>
                          <w:szCs w:val="22"/>
                        </w:rPr>
                        <w:t>lutemi</w:t>
                      </w:r>
                      <w:proofErr w:type="spellEnd"/>
                      <w:r w:rsidRPr="00661F6C">
                        <w:rPr>
                          <w:sz w:val="22"/>
                          <w:szCs w:val="22"/>
                        </w:rPr>
                        <w:t xml:space="preserve"> </w:t>
                      </w:r>
                      <w:proofErr w:type="spellStart"/>
                      <w:r w:rsidRPr="00661F6C">
                        <w:rPr>
                          <w:sz w:val="22"/>
                          <w:szCs w:val="22"/>
                        </w:rPr>
                        <w:t>jepni</w:t>
                      </w:r>
                      <w:proofErr w:type="spellEnd"/>
                      <w:r w:rsidRPr="00661F6C">
                        <w:rPr>
                          <w:sz w:val="22"/>
                          <w:szCs w:val="22"/>
                        </w:rPr>
                        <w:t xml:space="preserve"> </w:t>
                      </w:r>
                      <w:proofErr w:type="spellStart"/>
                      <w:r w:rsidRPr="00661F6C">
                        <w:rPr>
                          <w:sz w:val="22"/>
                          <w:szCs w:val="22"/>
                        </w:rPr>
                        <w:t>një</w:t>
                      </w:r>
                      <w:proofErr w:type="spellEnd"/>
                      <w:r w:rsidRPr="00661F6C">
                        <w:rPr>
                          <w:sz w:val="22"/>
                          <w:szCs w:val="22"/>
                        </w:rPr>
                        <w:t xml:space="preserve"> </w:t>
                      </w:r>
                      <w:proofErr w:type="spellStart"/>
                      <w:r w:rsidRPr="00661F6C">
                        <w:rPr>
                          <w:sz w:val="22"/>
                          <w:szCs w:val="22"/>
                        </w:rPr>
                        <w:t>shpjegim</w:t>
                      </w:r>
                      <w:proofErr w:type="spellEnd"/>
                      <w:r w:rsidRPr="00661F6C">
                        <w:rPr>
                          <w:sz w:val="22"/>
                          <w:szCs w:val="22"/>
                        </w:rPr>
                        <w:t xml:space="preserve"> </w:t>
                      </w:r>
                      <w:proofErr w:type="spellStart"/>
                      <w:r w:rsidRPr="00661F6C">
                        <w:rPr>
                          <w:sz w:val="22"/>
                          <w:szCs w:val="22"/>
                        </w:rPr>
                        <w:t>të</w:t>
                      </w:r>
                      <w:proofErr w:type="spellEnd"/>
                      <w:r w:rsidRPr="00661F6C">
                        <w:rPr>
                          <w:sz w:val="22"/>
                          <w:szCs w:val="22"/>
                        </w:rPr>
                        <w:t xml:space="preserve"> </w:t>
                      </w:r>
                      <w:proofErr w:type="spellStart"/>
                      <w:r w:rsidRPr="00661F6C">
                        <w:rPr>
                          <w:sz w:val="22"/>
                          <w:szCs w:val="22"/>
                        </w:rPr>
                        <w:t>arsyeve</w:t>
                      </w:r>
                      <w:proofErr w:type="spellEnd"/>
                      <w:r w:rsidRPr="00661F6C">
                        <w:rPr>
                          <w:sz w:val="22"/>
                          <w:szCs w:val="22"/>
                        </w:rPr>
                        <w:t xml:space="preserve"> </w:t>
                      </w:r>
                      <w:proofErr w:type="spellStart"/>
                      <w:r w:rsidRPr="00661F6C">
                        <w:rPr>
                          <w:sz w:val="22"/>
                          <w:szCs w:val="22"/>
                        </w:rPr>
                        <w:t>për</w:t>
                      </w:r>
                      <w:proofErr w:type="spellEnd"/>
                      <w:r w:rsidRPr="00661F6C">
                        <w:rPr>
                          <w:sz w:val="22"/>
                          <w:szCs w:val="22"/>
                        </w:rPr>
                        <w:t xml:space="preserve"> </w:t>
                      </w:r>
                      <w:proofErr w:type="spellStart"/>
                      <w:r w:rsidRPr="00661F6C">
                        <w:rPr>
                          <w:sz w:val="22"/>
                          <w:szCs w:val="22"/>
                        </w:rPr>
                        <w:t>ndryshimet</w:t>
                      </w:r>
                      <w:proofErr w:type="spellEnd"/>
                      <w:r w:rsidRPr="00661F6C">
                        <w:rPr>
                          <w:sz w:val="22"/>
                          <w:szCs w:val="22"/>
                        </w:rPr>
                        <w:t xml:space="preserve"> e </w:t>
                      </w:r>
                      <w:proofErr w:type="spellStart"/>
                      <w:r w:rsidRPr="00661F6C">
                        <w:rPr>
                          <w:sz w:val="22"/>
                          <w:szCs w:val="22"/>
                        </w:rPr>
                        <w:t>pritshme</w:t>
                      </w:r>
                      <w:proofErr w:type="spellEnd"/>
                      <w:r w:rsidRPr="00661F6C">
                        <w:rPr>
                          <w:sz w:val="22"/>
                          <w:szCs w:val="22"/>
                        </w:rPr>
                        <w:t xml:space="preserve"> </w:t>
                      </w:r>
                      <w:proofErr w:type="spellStart"/>
                      <w:r w:rsidRPr="00661F6C">
                        <w:rPr>
                          <w:sz w:val="22"/>
                          <w:szCs w:val="22"/>
                        </w:rPr>
                        <w:t>në</w:t>
                      </w:r>
                      <w:proofErr w:type="spellEnd"/>
                      <w:r w:rsidRPr="00661F6C">
                        <w:rPr>
                          <w:sz w:val="22"/>
                          <w:szCs w:val="22"/>
                        </w:rPr>
                        <w:t xml:space="preserve"> </w:t>
                      </w:r>
                      <w:proofErr w:type="spellStart"/>
                      <w:r w:rsidRPr="00661F6C">
                        <w:rPr>
                          <w:sz w:val="22"/>
                          <w:szCs w:val="22"/>
                        </w:rPr>
                        <w:t>parashikimet</w:t>
                      </w:r>
                      <w:proofErr w:type="spellEnd"/>
                      <w:r w:rsidRPr="00661F6C">
                        <w:rPr>
                          <w:sz w:val="22"/>
                          <w:szCs w:val="22"/>
                        </w:rPr>
                        <w:t xml:space="preserve"> </w:t>
                      </w:r>
                      <w:proofErr w:type="spellStart"/>
                      <w:r w:rsidRPr="00661F6C">
                        <w:rPr>
                          <w:sz w:val="22"/>
                          <w:szCs w:val="22"/>
                        </w:rPr>
                        <w:t>për</w:t>
                      </w:r>
                      <w:proofErr w:type="spellEnd"/>
                      <w:r w:rsidRPr="00661F6C">
                        <w:rPr>
                          <w:sz w:val="22"/>
                          <w:szCs w:val="22"/>
                        </w:rPr>
                        <w:t xml:space="preserve"> </w:t>
                      </w:r>
                      <w:proofErr w:type="spellStart"/>
                      <w:r w:rsidRPr="00661F6C">
                        <w:rPr>
                          <w:sz w:val="22"/>
                          <w:szCs w:val="22"/>
                        </w:rPr>
                        <w:t>rentën</w:t>
                      </w:r>
                      <w:proofErr w:type="spellEnd"/>
                      <w:r w:rsidRPr="00661F6C">
                        <w:rPr>
                          <w:sz w:val="22"/>
                          <w:szCs w:val="22"/>
                        </w:rPr>
                        <w:t xml:space="preserve"> </w:t>
                      </w:r>
                      <w:proofErr w:type="spellStart"/>
                      <w:r w:rsidRPr="00661F6C">
                        <w:rPr>
                          <w:sz w:val="22"/>
                          <w:szCs w:val="22"/>
                        </w:rPr>
                        <w:t>minerare</w:t>
                      </w:r>
                      <w:proofErr w:type="spellEnd"/>
                      <w:r w:rsidRPr="00661F6C">
                        <w:rPr>
                          <w:sz w:val="22"/>
                          <w:szCs w:val="22"/>
                        </w:rPr>
                        <w:t xml:space="preserve">. </w:t>
                      </w:r>
                      <w:proofErr w:type="spellStart"/>
                      <w:r w:rsidRPr="00661F6C">
                        <w:rPr>
                          <w:sz w:val="22"/>
                          <w:szCs w:val="22"/>
                        </w:rPr>
                        <w:t>Këto</w:t>
                      </w:r>
                      <w:proofErr w:type="spellEnd"/>
                      <w:r w:rsidRPr="00661F6C">
                        <w:rPr>
                          <w:sz w:val="22"/>
                          <w:szCs w:val="22"/>
                        </w:rPr>
                        <w:t xml:space="preserve"> </w:t>
                      </w:r>
                      <w:proofErr w:type="spellStart"/>
                      <w:r w:rsidRPr="00661F6C">
                        <w:rPr>
                          <w:sz w:val="22"/>
                          <w:szCs w:val="22"/>
                        </w:rPr>
                        <w:t>ndryshime</w:t>
                      </w:r>
                      <w:proofErr w:type="spellEnd"/>
                      <w:r w:rsidRPr="00661F6C">
                        <w:rPr>
                          <w:sz w:val="22"/>
                          <w:szCs w:val="22"/>
                        </w:rPr>
                        <w:t xml:space="preserve"> </w:t>
                      </w:r>
                      <w:proofErr w:type="spellStart"/>
                      <w:r w:rsidRPr="00661F6C">
                        <w:rPr>
                          <w:sz w:val="22"/>
                          <w:szCs w:val="22"/>
                        </w:rPr>
                        <w:t>mund</w:t>
                      </w:r>
                      <w:proofErr w:type="spellEnd"/>
                      <w:r w:rsidRPr="00661F6C">
                        <w:rPr>
                          <w:sz w:val="22"/>
                          <w:szCs w:val="22"/>
                        </w:rPr>
                        <w:t xml:space="preserve"> </w:t>
                      </w:r>
                      <w:proofErr w:type="spellStart"/>
                      <w:r w:rsidRPr="00661F6C">
                        <w:rPr>
                          <w:sz w:val="22"/>
                          <w:szCs w:val="22"/>
                        </w:rPr>
                        <w:t>të</w:t>
                      </w:r>
                      <w:proofErr w:type="spellEnd"/>
                      <w:r w:rsidRPr="00661F6C">
                        <w:rPr>
                          <w:sz w:val="22"/>
                          <w:szCs w:val="22"/>
                        </w:rPr>
                        <w:t xml:space="preserve"> </w:t>
                      </w:r>
                      <w:proofErr w:type="spellStart"/>
                      <w:r w:rsidRPr="00661F6C">
                        <w:rPr>
                          <w:sz w:val="22"/>
                          <w:szCs w:val="22"/>
                        </w:rPr>
                        <w:t>kenë</w:t>
                      </w:r>
                      <w:proofErr w:type="spellEnd"/>
                      <w:r w:rsidRPr="00661F6C">
                        <w:rPr>
                          <w:sz w:val="22"/>
                          <w:szCs w:val="22"/>
                        </w:rPr>
                        <w:t xml:space="preserve"> </w:t>
                      </w:r>
                      <w:proofErr w:type="spellStart"/>
                      <w:r w:rsidRPr="00661F6C">
                        <w:rPr>
                          <w:sz w:val="22"/>
                          <w:szCs w:val="22"/>
                        </w:rPr>
                        <w:t>qenë</w:t>
                      </w:r>
                      <w:proofErr w:type="spellEnd"/>
                      <w:r w:rsidRPr="00661F6C">
                        <w:rPr>
                          <w:sz w:val="22"/>
                          <w:szCs w:val="22"/>
                        </w:rPr>
                        <w:t xml:space="preserve"> </w:t>
                      </w:r>
                      <w:proofErr w:type="spellStart"/>
                      <w:r w:rsidRPr="00661F6C">
                        <w:rPr>
                          <w:sz w:val="22"/>
                          <w:szCs w:val="22"/>
                        </w:rPr>
                        <w:t>rezultat</w:t>
                      </w:r>
                      <w:proofErr w:type="spellEnd"/>
                      <w:r w:rsidRPr="00661F6C">
                        <w:rPr>
                          <w:sz w:val="22"/>
                          <w:szCs w:val="22"/>
                        </w:rPr>
                        <w:t xml:space="preserve"> </w:t>
                      </w:r>
                      <w:proofErr w:type="spellStart"/>
                      <w:r w:rsidRPr="00661F6C">
                        <w:rPr>
                          <w:sz w:val="22"/>
                          <w:szCs w:val="22"/>
                        </w:rPr>
                        <w:t>i</w:t>
                      </w:r>
                      <w:proofErr w:type="spellEnd"/>
                      <w:r w:rsidRPr="00661F6C">
                        <w:rPr>
                          <w:sz w:val="22"/>
                          <w:szCs w:val="22"/>
                        </w:rPr>
                        <w:t xml:space="preserve"> </w:t>
                      </w:r>
                      <w:proofErr w:type="spellStart"/>
                      <w:r w:rsidRPr="00661F6C">
                        <w:rPr>
                          <w:sz w:val="22"/>
                          <w:szCs w:val="22"/>
                        </w:rPr>
                        <w:t>ndryshimeve</w:t>
                      </w:r>
                      <w:proofErr w:type="spellEnd"/>
                      <w:r w:rsidRPr="00661F6C">
                        <w:rPr>
                          <w:sz w:val="22"/>
                          <w:szCs w:val="22"/>
                        </w:rPr>
                        <w:t xml:space="preserve"> </w:t>
                      </w:r>
                      <w:proofErr w:type="spellStart"/>
                      <w:r w:rsidRPr="00661F6C">
                        <w:rPr>
                          <w:sz w:val="22"/>
                          <w:szCs w:val="22"/>
                        </w:rPr>
                        <w:t>në</w:t>
                      </w:r>
                      <w:proofErr w:type="spellEnd"/>
                      <w:r w:rsidRPr="00661F6C">
                        <w:rPr>
                          <w:sz w:val="22"/>
                          <w:szCs w:val="22"/>
                        </w:rPr>
                        <w:t xml:space="preserve"> </w:t>
                      </w:r>
                      <w:proofErr w:type="spellStart"/>
                      <w:r w:rsidRPr="00661F6C">
                        <w:rPr>
                          <w:sz w:val="22"/>
                          <w:szCs w:val="22"/>
                        </w:rPr>
                        <w:t>bazat</w:t>
                      </w:r>
                      <w:proofErr w:type="spellEnd"/>
                      <w:r w:rsidRPr="00661F6C">
                        <w:rPr>
                          <w:sz w:val="22"/>
                          <w:szCs w:val="22"/>
                        </w:rPr>
                        <w:t xml:space="preserve"> </w:t>
                      </w:r>
                      <w:proofErr w:type="spellStart"/>
                      <w:r w:rsidRPr="00661F6C">
                        <w:rPr>
                          <w:sz w:val="22"/>
                          <w:szCs w:val="22"/>
                        </w:rPr>
                        <w:t>përkatëse</w:t>
                      </w:r>
                      <w:proofErr w:type="spellEnd"/>
                      <w:r w:rsidRPr="00661F6C">
                        <w:rPr>
                          <w:sz w:val="22"/>
                          <w:szCs w:val="22"/>
                        </w:rPr>
                        <w:t xml:space="preserve"> </w:t>
                      </w:r>
                      <w:proofErr w:type="spellStart"/>
                      <w:r w:rsidRPr="00661F6C">
                        <w:rPr>
                          <w:sz w:val="22"/>
                          <w:szCs w:val="22"/>
                        </w:rPr>
                        <w:t>të</w:t>
                      </w:r>
                      <w:proofErr w:type="spellEnd"/>
                      <w:r w:rsidRPr="00661F6C">
                        <w:rPr>
                          <w:sz w:val="22"/>
                          <w:szCs w:val="22"/>
                        </w:rPr>
                        <w:t xml:space="preserve"> </w:t>
                      </w:r>
                      <w:proofErr w:type="spellStart"/>
                      <w:r w:rsidRPr="00661F6C">
                        <w:rPr>
                          <w:sz w:val="22"/>
                          <w:szCs w:val="22"/>
                        </w:rPr>
                        <w:t>taksës</w:t>
                      </w:r>
                      <w:proofErr w:type="spellEnd"/>
                      <w:r w:rsidRPr="00661F6C">
                        <w:rPr>
                          <w:sz w:val="22"/>
                          <w:szCs w:val="22"/>
                        </w:rPr>
                        <w:t xml:space="preserve"> </w:t>
                      </w:r>
                      <w:proofErr w:type="spellStart"/>
                      <w:r w:rsidRPr="00661F6C">
                        <w:rPr>
                          <w:sz w:val="22"/>
                          <w:szCs w:val="22"/>
                        </w:rPr>
                        <w:t>që</w:t>
                      </w:r>
                      <w:proofErr w:type="spellEnd"/>
                      <w:r w:rsidRPr="00661F6C">
                        <w:rPr>
                          <w:sz w:val="22"/>
                          <w:szCs w:val="22"/>
                        </w:rPr>
                        <w:t xml:space="preserve"> </w:t>
                      </w:r>
                      <w:proofErr w:type="spellStart"/>
                      <w:r w:rsidRPr="00661F6C">
                        <w:rPr>
                          <w:sz w:val="22"/>
                          <w:szCs w:val="22"/>
                        </w:rPr>
                        <w:t>rezultojnë</w:t>
                      </w:r>
                      <w:proofErr w:type="spellEnd"/>
                      <w:r w:rsidRPr="00661F6C">
                        <w:rPr>
                          <w:sz w:val="22"/>
                          <w:szCs w:val="22"/>
                        </w:rPr>
                        <w:t xml:space="preserve">, </w:t>
                      </w:r>
                      <w:proofErr w:type="spellStart"/>
                      <w:r w:rsidRPr="00661F6C">
                        <w:rPr>
                          <w:sz w:val="22"/>
                          <w:szCs w:val="22"/>
                        </w:rPr>
                        <w:t>për</w:t>
                      </w:r>
                      <w:proofErr w:type="spellEnd"/>
                      <w:r w:rsidRPr="00661F6C">
                        <w:rPr>
                          <w:sz w:val="22"/>
                          <w:szCs w:val="22"/>
                        </w:rPr>
                        <w:t xml:space="preserve"> </w:t>
                      </w:r>
                      <w:proofErr w:type="spellStart"/>
                      <w:r w:rsidRPr="00661F6C">
                        <w:rPr>
                          <w:sz w:val="22"/>
                          <w:szCs w:val="22"/>
                        </w:rPr>
                        <w:t>shembull</w:t>
                      </w:r>
                      <w:proofErr w:type="spellEnd"/>
                      <w:r w:rsidRPr="00661F6C">
                        <w:rPr>
                          <w:sz w:val="22"/>
                          <w:szCs w:val="22"/>
                        </w:rPr>
                        <w:t xml:space="preserve">, </w:t>
                      </w:r>
                      <w:proofErr w:type="spellStart"/>
                      <w:r w:rsidRPr="00661F6C">
                        <w:rPr>
                          <w:sz w:val="22"/>
                          <w:szCs w:val="22"/>
                        </w:rPr>
                        <w:t>nga</w:t>
                      </w:r>
                      <w:proofErr w:type="spellEnd"/>
                      <w:r w:rsidRPr="00661F6C">
                        <w:rPr>
                          <w:sz w:val="22"/>
                          <w:szCs w:val="22"/>
                        </w:rPr>
                        <w:t xml:space="preserve"> </w:t>
                      </w:r>
                      <w:proofErr w:type="spellStart"/>
                      <w:r w:rsidRPr="00661F6C">
                        <w:rPr>
                          <w:sz w:val="22"/>
                          <w:szCs w:val="22"/>
                        </w:rPr>
                        <w:t>ndryshimet</w:t>
                      </w:r>
                      <w:proofErr w:type="spellEnd"/>
                      <w:r w:rsidRPr="00661F6C">
                        <w:rPr>
                          <w:sz w:val="22"/>
                          <w:szCs w:val="22"/>
                        </w:rPr>
                        <w:t xml:space="preserve"> </w:t>
                      </w:r>
                      <w:proofErr w:type="spellStart"/>
                      <w:r w:rsidRPr="00661F6C">
                        <w:rPr>
                          <w:sz w:val="22"/>
                          <w:szCs w:val="22"/>
                        </w:rPr>
                        <w:t>në</w:t>
                      </w:r>
                      <w:proofErr w:type="spellEnd"/>
                      <w:r w:rsidRPr="00661F6C">
                        <w:rPr>
                          <w:sz w:val="22"/>
                          <w:szCs w:val="22"/>
                        </w:rPr>
                        <w:t>:</w:t>
                      </w:r>
                    </w:p>
                    <w:p w14:paraId="79BCBA82" w14:textId="77777777" w:rsidR="00BB6B18" w:rsidRPr="00661F6C" w:rsidRDefault="00BB6B18" w:rsidP="00AE4826">
                      <w:pPr>
                        <w:pBdr>
                          <w:top w:val="single" w:sz="36" w:space="1" w:color="FF0000"/>
                          <w:left w:val="single" w:sz="36" w:space="4" w:color="FF0000"/>
                          <w:bottom w:val="single" w:sz="36" w:space="1" w:color="FF0000"/>
                          <w:right w:val="single" w:sz="36" w:space="4" w:color="FF0000"/>
                        </w:pBdr>
                        <w:shd w:val="clear" w:color="auto" w:fill="D9D9D9" w:themeFill="background1" w:themeFillShade="D9"/>
                        <w:jc w:val="both"/>
                        <w:rPr>
                          <w:sz w:val="22"/>
                          <w:szCs w:val="22"/>
                        </w:rPr>
                      </w:pPr>
                    </w:p>
                    <w:p w14:paraId="584C088F" w14:textId="150DB9D6" w:rsidR="00BB6B18" w:rsidRPr="00A76933" w:rsidRDefault="00BB6B18" w:rsidP="00AE4826">
                      <w:pPr>
                        <w:pBdr>
                          <w:top w:val="single" w:sz="36" w:space="1" w:color="FF0000"/>
                          <w:left w:val="single" w:sz="36" w:space="4" w:color="FF0000"/>
                          <w:bottom w:val="single" w:sz="36" w:space="1" w:color="FF0000"/>
                          <w:right w:val="single" w:sz="36" w:space="4" w:color="FF0000"/>
                        </w:pBdr>
                        <w:shd w:val="clear" w:color="auto" w:fill="D9D9D9" w:themeFill="background1" w:themeFillShade="D9"/>
                        <w:jc w:val="both"/>
                        <w:rPr>
                          <w:sz w:val="22"/>
                          <w:szCs w:val="22"/>
                          <w:lang w:val="it-IT"/>
                        </w:rPr>
                      </w:pPr>
                      <w:r w:rsidRPr="00A76933">
                        <w:rPr>
                          <w:sz w:val="22"/>
                          <w:szCs w:val="22"/>
                          <w:lang w:val="it-IT"/>
                        </w:rPr>
                        <w:t>- numrin e subjekteve të licencuara në territor;</w:t>
                      </w:r>
                    </w:p>
                    <w:p w14:paraId="77F12F30" w14:textId="47AA268F" w:rsidR="00BB6B18" w:rsidRPr="00A76933" w:rsidRDefault="00BB6B18" w:rsidP="00AE4826">
                      <w:pPr>
                        <w:pBdr>
                          <w:top w:val="single" w:sz="36" w:space="1" w:color="FF0000"/>
                          <w:left w:val="single" w:sz="36" w:space="4" w:color="FF0000"/>
                          <w:bottom w:val="single" w:sz="36" w:space="1" w:color="FF0000"/>
                          <w:right w:val="single" w:sz="36" w:space="4" w:color="FF0000"/>
                        </w:pBdr>
                        <w:shd w:val="clear" w:color="auto" w:fill="D9D9D9" w:themeFill="background1" w:themeFillShade="D9"/>
                        <w:jc w:val="both"/>
                        <w:rPr>
                          <w:sz w:val="22"/>
                          <w:szCs w:val="22"/>
                          <w:lang w:val="it-IT"/>
                        </w:rPr>
                      </w:pPr>
                      <w:r w:rsidRPr="00A76933">
                        <w:rPr>
                          <w:sz w:val="22"/>
                          <w:szCs w:val="22"/>
                          <w:lang w:val="it-IT"/>
                        </w:rPr>
                        <w:t>- kohëzgjatjen në vite të licencës së tyre;</w:t>
                      </w:r>
                    </w:p>
                    <w:p w14:paraId="7AAC2B16" w14:textId="65961928" w:rsidR="00BB6B18" w:rsidRPr="00A76933" w:rsidRDefault="00BB6B18" w:rsidP="00AE4826">
                      <w:pPr>
                        <w:pBdr>
                          <w:top w:val="single" w:sz="36" w:space="1" w:color="FF0000"/>
                          <w:left w:val="single" w:sz="36" w:space="4" w:color="FF0000"/>
                          <w:bottom w:val="single" w:sz="36" w:space="1" w:color="FF0000"/>
                          <w:right w:val="single" w:sz="36" w:space="4" w:color="FF0000"/>
                        </w:pBdr>
                        <w:shd w:val="clear" w:color="auto" w:fill="D9D9D9" w:themeFill="background1" w:themeFillShade="D9"/>
                        <w:jc w:val="both"/>
                        <w:rPr>
                          <w:sz w:val="22"/>
                          <w:szCs w:val="22"/>
                          <w:lang w:val="it-IT"/>
                        </w:rPr>
                      </w:pPr>
                      <w:r w:rsidRPr="00A76933">
                        <w:rPr>
                          <w:sz w:val="22"/>
                          <w:szCs w:val="22"/>
                          <w:lang w:val="it-IT"/>
                        </w:rPr>
                        <w:t>- vëllimi i eksporteve të bëra;</w:t>
                      </w:r>
                    </w:p>
                    <w:p w14:paraId="39FDE580" w14:textId="4A50123C" w:rsidR="00BB6B18" w:rsidRPr="00A76933" w:rsidRDefault="00BB6B18" w:rsidP="00AE4826">
                      <w:pPr>
                        <w:pBdr>
                          <w:top w:val="single" w:sz="36" w:space="1" w:color="FF0000"/>
                          <w:left w:val="single" w:sz="36" w:space="4" w:color="FF0000"/>
                          <w:bottom w:val="single" w:sz="36" w:space="1" w:color="FF0000"/>
                          <w:right w:val="single" w:sz="36" w:space="4" w:color="FF0000"/>
                        </w:pBdr>
                        <w:shd w:val="clear" w:color="auto" w:fill="D9D9D9" w:themeFill="background1" w:themeFillShade="D9"/>
                        <w:jc w:val="both"/>
                        <w:rPr>
                          <w:sz w:val="22"/>
                          <w:szCs w:val="22"/>
                          <w:lang w:val="it-IT"/>
                        </w:rPr>
                      </w:pPr>
                      <w:r w:rsidRPr="00A76933">
                        <w:rPr>
                          <w:sz w:val="22"/>
                          <w:szCs w:val="22"/>
                          <w:lang w:val="it-IT"/>
                        </w:rPr>
                        <w:t>- etj.</w:t>
                      </w:r>
                    </w:p>
                    <w:p w14:paraId="5C5A38BD" w14:textId="77777777" w:rsidR="00BB6B18" w:rsidRPr="00A76933" w:rsidRDefault="00BB6B18" w:rsidP="00AE4826">
                      <w:pPr>
                        <w:pBdr>
                          <w:top w:val="single" w:sz="36" w:space="1" w:color="FF0000"/>
                          <w:left w:val="single" w:sz="36" w:space="4" w:color="FF0000"/>
                          <w:bottom w:val="single" w:sz="36" w:space="1" w:color="FF0000"/>
                          <w:right w:val="single" w:sz="36" w:space="4" w:color="FF0000"/>
                        </w:pBdr>
                        <w:shd w:val="clear" w:color="auto" w:fill="D9D9D9" w:themeFill="background1" w:themeFillShade="D9"/>
                        <w:jc w:val="both"/>
                        <w:rPr>
                          <w:sz w:val="22"/>
                          <w:szCs w:val="22"/>
                          <w:lang w:val="it-IT"/>
                        </w:rPr>
                      </w:pPr>
                    </w:p>
                    <w:p w14:paraId="0C3F9151" w14:textId="77777777" w:rsidR="00BB6B18" w:rsidRPr="00661F6C" w:rsidRDefault="00BB6B18" w:rsidP="00AE4826">
                      <w:pPr>
                        <w:pBdr>
                          <w:top w:val="single" w:sz="36" w:space="1" w:color="FF0000"/>
                          <w:left w:val="single" w:sz="36" w:space="4" w:color="FF0000"/>
                          <w:bottom w:val="single" w:sz="36" w:space="1" w:color="FF0000"/>
                          <w:right w:val="single" w:sz="36" w:space="4" w:color="FF0000"/>
                        </w:pBdr>
                        <w:shd w:val="clear" w:color="auto" w:fill="D9D9D9" w:themeFill="background1" w:themeFillShade="D9"/>
                        <w:jc w:val="both"/>
                        <w:rPr>
                          <w:sz w:val="22"/>
                          <w:szCs w:val="22"/>
                        </w:rPr>
                      </w:pPr>
                      <w:r w:rsidRPr="00A76933">
                        <w:rPr>
                          <w:sz w:val="22"/>
                          <w:szCs w:val="22"/>
                          <w:lang w:val="it-IT"/>
                        </w:rPr>
                        <w:t xml:space="preserve">Ndryshimet e pritshme në të ardhura mund të jenë gjithashtu rezultat i ndryshimeve në normat e taksave dhe/apo përjashtimet. </w:t>
                      </w:r>
                      <w:proofErr w:type="spellStart"/>
                      <w:r w:rsidRPr="00661F6C">
                        <w:rPr>
                          <w:sz w:val="22"/>
                          <w:szCs w:val="22"/>
                        </w:rPr>
                        <w:t>Në</w:t>
                      </w:r>
                      <w:proofErr w:type="spellEnd"/>
                      <w:r w:rsidRPr="00661F6C">
                        <w:rPr>
                          <w:sz w:val="22"/>
                          <w:szCs w:val="22"/>
                        </w:rPr>
                        <w:t xml:space="preserve"> </w:t>
                      </w:r>
                      <w:proofErr w:type="spellStart"/>
                      <w:r w:rsidRPr="00661F6C">
                        <w:rPr>
                          <w:sz w:val="22"/>
                          <w:szCs w:val="22"/>
                        </w:rPr>
                        <w:t>këtë</w:t>
                      </w:r>
                      <w:proofErr w:type="spellEnd"/>
                      <w:r w:rsidRPr="00661F6C">
                        <w:rPr>
                          <w:sz w:val="22"/>
                          <w:szCs w:val="22"/>
                        </w:rPr>
                        <w:t xml:space="preserve"> </w:t>
                      </w:r>
                      <w:proofErr w:type="spellStart"/>
                      <w:r w:rsidRPr="00661F6C">
                        <w:rPr>
                          <w:sz w:val="22"/>
                          <w:szCs w:val="22"/>
                        </w:rPr>
                        <w:t>rast</w:t>
                      </w:r>
                      <w:proofErr w:type="spellEnd"/>
                      <w:r w:rsidRPr="00661F6C">
                        <w:rPr>
                          <w:sz w:val="22"/>
                          <w:szCs w:val="22"/>
                        </w:rPr>
                        <w:t xml:space="preserve">, </w:t>
                      </w:r>
                      <w:proofErr w:type="spellStart"/>
                      <w:r w:rsidRPr="00661F6C">
                        <w:rPr>
                          <w:sz w:val="22"/>
                          <w:szCs w:val="22"/>
                        </w:rPr>
                        <w:t>ju</w:t>
                      </w:r>
                      <w:proofErr w:type="spellEnd"/>
                      <w:r w:rsidRPr="00661F6C">
                        <w:rPr>
                          <w:sz w:val="22"/>
                          <w:szCs w:val="22"/>
                        </w:rPr>
                        <w:t xml:space="preserve"> </w:t>
                      </w:r>
                      <w:proofErr w:type="spellStart"/>
                      <w:r w:rsidRPr="00661F6C">
                        <w:rPr>
                          <w:sz w:val="22"/>
                          <w:szCs w:val="22"/>
                        </w:rPr>
                        <w:t>lutemi</w:t>
                      </w:r>
                      <w:proofErr w:type="spellEnd"/>
                      <w:r w:rsidRPr="00661F6C">
                        <w:rPr>
                          <w:sz w:val="22"/>
                          <w:szCs w:val="22"/>
                        </w:rPr>
                        <w:t xml:space="preserve"> </w:t>
                      </w:r>
                      <w:proofErr w:type="spellStart"/>
                      <w:r w:rsidRPr="00661F6C">
                        <w:rPr>
                          <w:sz w:val="22"/>
                          <w:szCs w:val="22"/>
                        </w:rPr>
                        <w:t>jepni</w:t>
                      </w:r>
                      <w:proofErr w:type="spellEnd"/>
                      <w:r w:rsidRPr="00661F6C">
                        <w:rPr>
                          <w:sz w:val="22"/>
                          <w:szCs w:val="22"/>
                        </w:rPr>
                        <w:t xml:space="preserve"> </w:t>
                      </w:r>
                      <w:proofErr w:type="spellStart"/>
                      <w:r w:rsidRPr="00661F6C">
                        <w:rPr>
                          <w:sz w:val="22"/>
                          <w:szCs w:val="22"/>
                        </w:rPr>
                        <w:t>një</w:t>
                      </w:r>
                      <w:proofErr w:type="spellEnd"/>
                      <w:r w:rsidRPr="00661F6C">
                        <w:rPr>
                          <w:sz w:val="22"/>
                          <w:szCs w:val="22"/>
                        </w:rPr>
                        <w:t xml:space="preserve"> </w:t>
                      </w:r>
                      <w:proofErr w:type="spellStart"/>
                      <w:r w:rsidRPr="00661F6C">
                        <w:rPr>
                          <w:sz w:val="22"/>
                          <w:szCs w:val="22"/>
                        </w:rPr>
                        <w:t>shpjegim</w:t>
                      </w:r>
                      <w:proofErr w:type="spellEnd"/>
                      <w:r w:rsidRPr="00661F6C">
                        <w:rPr>
                          <w:sz w:val="22"/>
                          <w:szCs w:val="22"/>
                        </w:rPr>
                        <w:t>.</w:t>
                      </w:r>
                    </w:p>
                  </w:txbxContent>
                </v:textbox>
                <w10:anchorlock/>
              </v:shape>
            </w:pict>
          </mc:Fallback>
        </mc:AlternateContent>
      </w:r>
    </w:p>
    <w:p w14:paraId="7BC217D3" w14:textId="77777777" w:rsidR="00260887" w:rsidRPr="00661F6C" w:rsidRDefault="00260887" w:rsidP="00661F6C">
      <w:pPr>
        <w:pStyle w:val="NormalWeb"/>
        <w:spacing w:before="0" w:beforeAutospacing="0" w:after="0" w:afterAutospacing="0"/>
        <w:divId w:val="499348053"/>
        <w:rPr>
          <w:lang w:val="sq-AL"/>
        </w:rPr>
      </w:pPr>
    </w:p>
    <w:p w14:paraId="27F72F82" w14:textId="3CB5B5FB" w:rsidR="00CD212E" w:rsidRPr="00661F6C" w:rsidRDefault="00260887" w:rsidP="00661F6C">
      <w:pPr>
        <w:pStyle w:val="NormalWeb"/>
        <w:numPr>
          <w:ilvl w:val="0"/>
          <w:numId w:val="17"/>
        </w:numPr>
        <w:spacing w:before="0" w:beforeAutospacing="0" w:after="0" w:afterAutospacing="0"/>
        <w:jc w:val="both"/>
        <w:divId w:val="499348053"/>
        <w:rPr>
          <w:rFonts w:eastAsiaTheme="minorHAnsi"/>
          <w:lang w:val="sq-AL"/>
        </w:rPr>
      </w:pPr>
      <w:r w:rsidRPr="00661F6C">
        <w:rPr>
          <w:rFonts w:eastAsiaTheme="minorHAnsi"/>
          <w:lang w:val="sq-AL"/>
        </w:rPr>
        <w:t xml:space="preserve">Taksa e kalimit të së drejtës së pronësisë për pasurinë e paluajtshme </w:t>
      </w:r>
      <w:r w:rsidRPr="00661F6C">
        <w:rPr>
          <w:lang w:val="sq-AL"/>
        </w:rPr>
        <w:t xml:space="preserve"> (</w:t>
      </w:r>
      <w:r w:rsidRPr="00661F6C">
        <w:rPr>
          <w:rFonts w:eastAsiaTheme="minorHAnsi"/>
          <w:lang w:val="sq-AL"/>
        </w:rPr>
        <w:t>97 për qind e të ardhurave nga taksa e kalimit të së drejtës së pronësisë për pasurinë e paluajtshme për individë, personat fizikë dhe juridikë).</w:t>
      </w:r>
    </w:p>
    <w:p w14:paraId="448A6FAC" w14:textId="77777777" w:rsidR="00260887" w:rsidRPr="00661F6C" w:rsidRDefault="00260887" w:rsidP="00661F6C">
      <w:pPr>
        <w:pStyle w:val="NormalWeb"/>
        <w:spacing w:before="0" w:beforeAutospacing="0" w:after="0" w:afterAutospacing="0"/>
        <w:divId w:val="499348053"/>
        <w:rPr>
          <w:lang w:val="sq-AL"/>
        </w:rPr>
      </w:pPr>
    </w:p>
    <w:p w14:paraId="50E64D2A" w14:textId="29138B43" w:rsidR="004B7C82" w:rsidRPr="00661F6C" w:rsidRDefault="00B509D6" w:rsidP="00661F6C">
      <w:pPr>
        <w:pStyle w:val="Heading4"/>
        <w:keepNext/>
        <w:spacing w:before="0" w:beforeAutospacing="0" w:after="0" w:afterAutospacing="0"/>
        <w:divId w:val="499348053"/>
        <w:rPr>
          <w:lang w:val="sq-AL"/>
        </w:rPr>
      </w:pPr>
      <w:r>
        <w:rPr>
          <w:rFonts w:eastAsia="Times New Roman"/>
          <w:b w:val="0"/>
          <w:bCs w:val="0"/>
          <w:i/>
          <w:iCs/>
          <w:color w:val="2F5496"/>
          <w:lang w:val="sq-AL"/>
        </w:rPr>
        <w:t>4</w:t>
      </w:r>
      <w:r w:rsidR="004B7C82" w:rsidRPr="00661F6C">
        <w:rPr>
          <w:rFonts w:eastAsia="Times New Roman"/>
          <w:b w:val="0"/>
          <w:bCs w:val="0"/>
          <w:i/>
          <w:iCs/>
          <w:color w:val="2F5496"/>
          <w:lang w:val="sq-AL"/>
        </w:rPr>
        <w:t xml:space="preserve">.1.1.3 </w:t>
      </w:r>
      <w:r w:rsidR="00217695" w:rsidRPr="00661F6C">
        <w:rPr>
          <w:rFonts w:eastAsia="Times New Roman"/>
          <w:b w:val="0"/>
          <w:bCs w:val="0"/>
          <w:i/>
          <w:iCs/>
          <w:color w:val="2F5496"/>
          <w:lang w:val="sq-AL"/>
        </w:rPr>
        <w:t>Transferta</w:t>
      </w:r>
      <w:r w:rsidR="004B7C82" w:rsidRPr="00661F6C">
        <w:rPr>
          <w:rFonts w:eastAsia="Times New Roman"/>
          <w:b w:val="0"/>
          <w:bCs w:val="0"/>
          <w:i/>
          <w:iCs/>
          <w:color w:val="2F5496"/>
          <w:lang w:val="sq-AL"/>
        </w:rPr>
        <w:t xml:space="preserve"> </w:t>
      </w:r>
      <w:r w:rsidR="00217695" w:rsidRPr="00661F6C">
        <w:rPr>
          <w:rFonts w:eastAsia="Times New Roman"/>
          <w:b w:val="0"/>
          <w:bCs w:val="0"/>
          <w:i/>
          <w:iCs/>
          <w:color w:val="2F5496"/>
          <w:lang w:val="sq-AL"/>
        </w:rPr>
        <w:t>e</w:t>
      </w:r>
      <w:r w:rsidR="004B7C82" w:rsidRPr="00661F6C">
        <w:rPr>
          <w:rFonts w:eastAsia="Times New Roman"/>
          <w:b w:val="0"/>
          <w:bCs w:val="0"/>
          <w:i/>
          <w:iCs/>
          <w:color w:val="2F5496"/>
          <w:lang w:val="sq-AL"/>
        </w:rPr>
        <w:t xml:space="preserve"> pakushtëzuar</w:t>
      </w:r>
      <w:r w:rsidR="00260887" w:rsidRPr="00661F6C">
        <w:rPr>
          <w:rFonts w:eastAsia="Times New Roman"/>
          <w:b w:val="0"/>
          <w:bCs w:val="0"/>
          <w:i/>
          <w:iCs/>
          <w:color w:val="2F5496"/>
          <w:lang w:val="sq-AL"/>
        </w:rPr>
        <w:t xml:space="preserve"> e p</w:t>
      </w:r>
      <w:r w:rsidR="00030E63" w:rsidRPr="00661F6C">
        <w:rPr>
          <w:rFonts w:eastAsia="Times New Roman"/>
          <w:b w:val="0"/>
          <w:bCs w:val="0"/>
          <w:i/>
          <w:iCs/>
          <w:color w:val="2F5496"/>
          <w:lang w:val="sq-AL"/>
        </w:rPr>
        <w:t>ë</w:t>
      </w:r>
      <w:r w:rsidR="00260887" w:rsidRPr="00661F6C">
        <w:rPr>
          <w:rFonts w:eastAsia="Times New Roman"/>
          <w:b w:val="0"/>
          <w:bCs w:val="0"/>
          <w:i/>
          <w:iCs/>
          <w:color w:val="2F5496"/>
          <w:lang w:val="sq-AL"/>
        </w:rPr>
        <w:t>rgjithshme</w:t>
      </w:r>
    </w:p>
    <w:p w14:paraId="2E2B3447" w14:textId="77777777" w:rsidR="0015493D" w:rsidRPr="00661F6C" w:rsidRDefault="0015493D" w:rsidP="00661F6C">
      <w:pPr>
        <w:pStyle w:val="NormalWeb"/>
        <w:spacing w:before="0" w:beforeAutospacing="0" w:after="0" w:afterAutospacing="0"/>
        <w:divId w:val="499348053"/>
        <w:rPr>
          <w:lang w:val="sq-AL"/>
        </w:rPr>
      </w:pPr>
    </w:p>
    <w:p w14:paraId="4A815079" w14:textId="369D4200" w:rsidR="004B7C82" w:rsidRPr="00661F6C" w:rsidRDefault="0015493D" w:rsidP="00661F6C">
      <w:pPr>
        <w:pStyle w:val="NormalWeb"/>
        <w:spacing w:before="0" w:beforeAutospacing="0" w:after="0" w:afterAutospacing="0"/>
        <w:jc w:val="both"/>
        <w:divId w:val="499348053"/>
        <w:rPr>
          <w:lang w:val="sq-AL"/>
        </w:rPr>
      </w:pPr>
      <w:r w:rsidRPr="00661F6C">
        <w:rPr>
          <w:lang w:val="sq-AL"/>
        </w:rPr>
        <w:t xml:space="preserve">Të ardhurat nga </w:t>
      </w:r>
      <w:r w:rsidR="00545244" w:rsidRPr="00661F6C">
        <w:rPr>
          <w:lang w:val="sq-AL"/>
        </w:rPr>
        <w:t>transf</w:t>
      </w:r>
      <w:r w:rsidRPr="00661F6C">
        <w:rPr>
          <w:lang w:val="sq-AL"/>
        </w:rPr>
        <w:t xml:space="preserve">erta e pakushtëzuar </w:t>
      </w:r>
      <w:r w:rsidR="00545244" w:rsidRPr="00661F6C">
        <w:rPr>
          <w:lang w:val="sq-AL"/>
        </w:rPr>
        <w:t>e p</w:t>
      </w:r>
      <w:r w:rsidR="00766938" w:rsidRPr="00661F6C">
        <w:rPr>
          <w:lang w:val="sq-AL"/>
        </w:rPr>
        <w:t>ë</w:t>
      </w:r>
      <w:r w:rsidR="00545244" w:rsidRPr="00661F6C">
        <w:rPr>
          <w:lang w:val="sq-AL"/>
        </w:rPr>
        <w:t>rgjithshme</w:t>
      </w:r>
      <w:r w:rsidR="00260887" w:rsidRPr="00661F6C">
        <w:rPr>
          <w:lang w:val="sq-AL"/>
        </w:rPr>
        <w:t xml:space="preserve"> p</w:t>
      </w:r>
      <w:r w:rsidR="00030E63" w:rsidRPr="00661F6C">
        <w:rPr>
          <w:lang w:val="sq-AL"/>
        </w:rPr>
        <w:t>ë</w:t>
      </w:r>
      <w:r w:rsidR="00260887" w:rsidRPr="00661F6C">
        <w:rPr>
          <w:lang w:val="sq-AL"/>
        </w:rPr>
        <w:t>r periudh</w:t>
      </w:r>
      <w:r w:rsidR="00030E63" w:rsidRPr="00661F6C">
        <w:rPr>
          <w:lang w:val="sq-AL"/>
        </w:rPr>
        <w:t>ë</w:t>
      </w:r>
      <w:r w:rsidR="00260887" w:rsidRPr="00661F6C">
        <w:rPr>
          <w:lang w:val="sq-AL"/>
        </w:rPr>
        <w:t>n afatmesme</w:t>
      </w:r>
      <w:r w:rsidR="00545244" w:rsidRPr="00661F6C">
        <w:rPr>
          <w:lang w:val="sq-AL"/>
        </w:rPr>
        <w:t xml:space="preserve"> q</w:t>
      </w:r>
      <w:r w:rsidR="00766938" w:rsidRPr="00661F6C">
        <w:rPr>
          <w:lang w:val="sq-AL"/>
        </w:rPr>
        <w:t>ë</w:t>
      </w:r>
      <w:r w:rsidR="00545244" w:rsidRPr="00661F6C">
        <w:rPr>
          <w:lang w:val="sq-AL"/>
        </w:rPr>
        <w:t xml:space="preserve"> i kalojn</w:t>
      </w:r>
      <w:r w:rsidR="00766938" w:rsidRPr="00661F6C">
        <w:rPr>
          <w:lang w:val="sq-AL"/>
        </w:rPr>
        <w:t>ë</w:t>
      </w:r>
      <w:r w:rsidR="00545244" w:rsidRPr="00661F6C">
        <w:rPr>
          <w:lang w:val="sq-AL"/>
        </w:rPr>
        <w:t xml:space="preserve"> pushtetit vendor </w:t>
      </w:r>
      <w:r w:rsidRPr="00661F6C">
        <w:rPr>
          <w:lang w:val="sq-AL"/>
        </w:rPr>
        <w:t>komunikohen nga Ministria e Financave</w:t>
      </w:r>
      <w:r w:rsidR="006473C5" w:rsidRPr="00661F6C">
        <w:rPr>
          <w:lang w:val="sq-AL"/>
        </w:rPr>
        <w:t xml:space="preserve"> dhe Ekonomisë</w:t>
      </w:r>
      <w:r w:rsidRPr="00661F6C">
        <w:rPr>
          <w:lang w:val="sq-AL"/>
        </w:rPr>
        <w:t xml:space="preserve"> përmes Udhëzimit Vjetor dhe atij Plotësues të Përgatitjes së PBA-së.</w:t>
      </w:r>
    </w:p>
    <w:p w14:paraId="3760161C" w14:textId="7DBD94A4" w:rsidR="0015493D" w:rsidRPr="00661F6C" w:rsidRDefault="0015493D" w:rsidP="00661F6C">
      <w:pPr>
        <w:pStyle w:val="NormalWeb"/>
        <w:spacing w:before="0" w:beforeAutospacing="0" w:after="0" w:afterAutospacing="0"/>
        <w:divId w:val="499348053"/>
        <w:rPr>
          <w:lang w:val="sq-AL"/>
        </w:rPr>
      </w:pPr>
    </w:p>
    <w:p w14:paraId="7C3CF554" w14:textId="77777777" w:rsidR="0015493D" w:rsidRPr="00661F6C" w:rsidRDefault="0015493D" w:rsidP="00661F6C">
      <w:pPr>
        <w:pStyle w:val="NormalWeb"/>
        <w:spacing w:before="0" w:beforeAutospacing="0" w:after="0" w:afterAutospacing="0"/>
        <w:divId w:val="499348053"/>
        <w:rPr>
          <w:lang w:val="sq-AL"/>
        </w:rPr>
      </w:pPr>
    </w:p>
    <w:p w14:paraId="499C8A75" w14:textId="7F2E3418" w:rsidR="004B7C82" w:rsidRPr="00661F6C" w:rsidRDefault="00B509D6" w:rsidP="00661F6C">
      <w:pPr>
        <w:pStyle w:val="Heading4"/>
        <w:keepNext/>
        <w:spacing w:before="0" w:beforeAutospacing="0" w:after="0" w:afterAutospacing="0"/>
        <w:divId w:val="499348053"/>
        <w:rPr>
          <w:rFonts w:eastAsia="Times New Roman"/>
          <w:b w:val="0"/>
          <w:bCs w:val="0"/>
          <w:i/>
          <w:iCs/>
          <w:color w:val="2F5496"/>
          <w:lang w:val="sq-AL"/>
        </w:rPr>
      </w:pPr>
      <w:r>
        <w:rPr>
          <w:rFonts w:eastAsia="Times New Roman"/>
          <w:b w:val="0"/>
          <w:bCs w:val="0"/>
          <w:i/>
          <w:iCs/>
          <w:color w:val="2F5496"/>
          <w:lang w:val="sq-AL"/>
        </w:rPr>
        <w:t>4</w:t>
      </w:r>
      <w:r w:rsidR="004B7C82" w:rsidRPr="00661F6C">
        <w:rPr>
          <w:rFonts w:eastAsia="Times New Roman"/>
          <w:b w:val="0"/>
          <w:bCs w:val="0"/>
          <w:i/>
          <w:iCs/>
          <w:color w:val="2F5496"/>
          <w:lang w:val="sq-AL"/>
        </w:rPr>
        <w:t xml:space="preserve">.1.1.4 </w:t>
      </w:r>
      <w:r w:rsidR="00217695" w:rsidRPr="00661F6C">
        <w:rPr>
          <w:rFonts w:eastAsia="Times New Roman"/>
          <w:b w:val="0"/>
          <w:bCs w:val="0"/>
          <w:i/>
          <w:iCs/>
          <w:color w:val="2F5496"/>
          <w:lang w:val="sq-AL"/>
        </w:rPr>
        <w:t>Transferta</w:t>
      </w:r>
      <w:r w:rsidR="004B7C82" w:rsidRPr="00661F6C">
        <w:rPr>
          <w:rFonts w:eastAsia="Times New Roman"/>
          <w:b w:val="0"/>
          <w:bCs w:val="0"/>
          <w:i/>
          <w:iCs/>
          <w:color w:val="2F5496"/>
          <w:lang w:val="sq-AL"/>
        </w:rPr>
        <w:t xml:space="preserve"> </w:t>
      </w:r>
      <w:r w:rsidR="00217695" w:rsidRPr="00661F6C">
        <w:rPr>
          <w:rFonts w:eastAsia="Times New Roman"/>
          <w:b w:val="0"/>
          <w:bCs w:val="0"/>
          <w:i/>
          <w:iCs/>
          <w:color w:val="2F5496"/>
          <w:lang w:val="sq-AL"/>
        </w:rPr>
        <w:t>e</w:t>
      </w:r>
      <w:r w:rsidR="004B7C82" w:rsidRPr="00661F6C">
        <w:rPr>
          <w:rFonts w:eastAsia="Times New Roman"/>
          <w:b w:val="0"/>
          <w:bCs w:val="0"/>
          <w:i/>
          <w:iCs/>
          <w:color w:val="2F5496"/>
          <w:lang w:val="sq-AL"/>
        </w:rPr>
        <w:t xml:space="preserve"> Pakushtëzuar</w:t>
      </w:r>
      <w:r w:rsidR="00217695" w:rsidRPr="00661F6C">
        <w:rPr>
          <w:rFonts w:eastAsia="Times New Roman"/>
          <w:b w:val="0"/>
          <w:bCs w:val="0"/>
          <w:i/>
          <w:iCs/>
          <w:color w:val="2F5496"/>
          <w:lang w:val="sq-AL"/>
        </w:rPr>
        <w:t xml:space="preserve"> Sektoriale</w:t>
      </w:r>
    </w:p>
    <w:p w14:paraId="1578768F" w14:textId="77777777" w:rsidR="0015493D" w:rsidRPr="00661F6C" w:rsidRDefault="0015493D" w:rsidP="00661F6C">
      <w:pPr>
        <w:pStyle w:val="NormalWeb"/>
        <w:spacing w:before="0" w:beforeAutospacing="0" w:after="0" w:afterAutospacing="0"/>
        <w:divId w:val="499348053"/>
        <w:rPr>
          <w:lang w:val="sq-AL"/>
        </w:rPr>
      </w:pPr>
    </w:p>
    <w:p w14:paraId="49690D70" w14:textId="2FB427CC" w:rsidR="004B7C82" w:rsidRPr="00661F6C" w:rsidRDefault="00FC7777" w:rsidP="00661F6C">
      <w:pPr>
        <w:pStyle w:val="NormalWeb"/>
        <w:spacing w:before="0" w:beforeAutospacing="0" w:after="0" w:afterAutospacing="0"/>
        <w:jc w:val="both"/>
        <w:divId w:val="499348053"/>
        <w:rPr>
          <w:lang w:val="sq-AL"/>
        </w:rPr>
      </w:pPr>
      <w:r w:rsidRPr="00661F6C">
        <w:rPr>
          <w:lang w:val="sq-AL"/>
        </w:rPr>
        <w:t xml:space="preserve">Të ardhurat nga transferta e pakushtëzuar sektoriale </w:t>
      </w:r>
      <w:r w:rsidR="00260887" w:rsidRPr="00661F6C">
        <w:rPr>
          <w:lang w:val="sq-AL"/>
        </w:rPr>
        <w:t xml:space="preserve"> p</w:t>
      </w:r>
      <w:r w:rsidR="00030E63" w:rsidRPr="00661F6C">
        <w:rPr>
          <w:lang w:val="sq-AL"/>
        </w:rPr>
        <w:t>ë</w:t>
      </w:r>
      <w:r w:rsidR="00260887" w:rsidRPr="00661F6C">
        <w:rPr>
          <w:lang w:val="sq-AL"/>
        </w:rPr>
        <w:t>r periudh</w:t>
      </w:r>
      <w:r w:rsidR="00030E63" w:rsidRPr="00661F6C">
        <w:rPr>
          <w:lang w:val="sq-AL"/>
        </w:rPr>
        <w:t>ë</w:t>
      </w:r>
      <w:r w:rsidR="00260887" w:rsidRPr="00661F6C">
        <w:rPr>
          <w:lang w:val="sq-AL"/>
        </w:rPr>
        <w:t xml:space="preserve">n afatmesme </w:t>
      </w:r>
      <w:r w:rsidRPr="00661F6C">
        <w:rPr>
          <w:lang w:val="sq-AL"/>
        </w:rPr>
        <w:t xml:space="preserve">komunikohen nga Ministria e Financave </w:t>
      </w:r>
      <w:r w:rsidR="00545244" w:rsidRPr="00661F6C">
        <w:rPr>
          <w:lang w:val="sq-AL"/>
        </w:rPr>
        <w:t>dhe Ekonomis</w:t>
      </w:r>
      <w:r w:rsidR="00766938" w:rsidRPr="00661F6C">
        <w:rPr>
          <w:lang w:val="sq-AL"/>
        </w:rPr>
        <w:t>ë</w:t>
      </w:r>
      <w:r w:rsidR="00545244" w:rsidRPr="00661F6C">
        <w:rPr>
          <w:lang w:val="sq-AL"/>
        </w:rPr>
        <w:t xml:space="preserve"> </w:t>
      </w:r>
      <w:r w:rsidRPr="00661F6C">
        <w:rPr>
          <w:lang w:val="sq-AL"/>
        </w:rPr>
        <w:t>përmes Udhëzimit Vjetor dhe atij Plotësues të Përgatitjes së PBA-së.</w:t>
      </w:r>
    </w:p>
    <w:p w14:paraId="3E9AEC03" w14:textId="6CFC5B00" w:rsidR="00FC7777" w:rsidRPr="00661F6C" w:rsidRDefault="00FC7777" w:rsidP="00661F6C">
      <w:pPr>
        <w:pStyle w:val="NormalWeb"/>
        <w:spacing w:before="0" w:beforeAutospacing="0" w:after="0" w:afterAutospacing="0"/>
        <w:divId w:val="499348053"/>
        <w:rPr>
          <w:lang w:val="sq-AL"/>
        </w:rPr>
      </w:pPr>
    </w:p>
    <w:p w14:paraId="016F03B1" w14:textId="77777777" w:rsidR="00FC7777" w:rsidRPr="00661F6C" w:rsidRDefault="00FC7777" w:rsidP="00661F6C">
      <w:pPr>
        <w:pStyle w:val="NormalWeb"/>
        <w:spacing w:before="0" w:beforeAutospacing="0" w:after="0" w:afterAutospacing="0"/>
        <w:divId w:val="499348053"/>
        <w:rPr>
          <w:lang w:val="sq-AL"/>
        </w:rPr>
      </w:pPr>
    </w:p>
    <w:p w14:paraId="1AED586C" w14:textId="4C7F0254" w:rsidR="004B7C82" w:rsidRPr="00661F6C" w:rsidRDefault="000D7AF2" w:rsidP="00661F6C">
      <w:pPr>
        <w:pStyle w:val="Heading3"/>
        <w:keepNext/>
        <w:spacing w:before="0" w:beforeAutospacing="0" w:after="0" w:afterAutospacing="0"/>
        <w:divId w:val="499348053"/>
        <w:rPr>
          <w:rFonts w:eastAsia="Times New Roman"/>
          <w:b w:val="0"/>
          <w:bCs w:val="0"/>
          <w:sz w:val="24"/>
          <w:szCs w:val="24"/>
          <w:lang w:val="sq-AL"/>
        </w:rPr>
      </w:pPr>
      <w:bookmarkStart w:id="29" w:name="_Toc64390758"/>
      <w:bookmarkStart w:id="30" w:name="_Toc159583560"/>
      <w:r w:rsidRPr="00661F6C">
        <w:rPr>
          <w:rFonts w:eastAsia="Times New Roman"/>
          <w:b w:val="0"/>
          <w:bCs w:val="0"/>
          <w:color w:val="1F3763"/>
          <w:sz w:val="24"/>
          <w:szCs w:val="24"/>
          <w:lang w:val="sq-AL"/>
        </w:rPr>
        <w:t>2</w:t>
      </w:r>
      <w:r w:rsidR="004B7C82" w:rsidRPr="00661F6C">
        <w:rPr>
          <w:rFonts w:eastAsia="Times New Roman"/>
          <w:b w:val="0"/>
          <w:bCs w:val="0"/>
          <w:color w:val="1F3763"/>
          <w:sz w:val="24"/>
          <w:szCs w:val="24"/>
          <w:lang w:val="sq-AL"/>
        </w:rPr>
        <w:t>.1.2 Plan</w:t>
      </w:r>
      <w:r w:rsidR="00FC7777" w:rsidRPr="00661F6C">
        <w:rPr>
          <w:rFonts w:eastAsia="Times New Roman"/>
          <w:b w:val="0"/>
          <w:bCs w:val="0"/>
          <w:color w:val="1F3763"/>
          <w:sz w:val="24"/>
          <w:szCs w:val="24"/>
          <w:lang w:val="sq-AL"/>
        </w:rPr>
        <w:t>i i</w:t>
      </w:r>
      <w:r w:rsidR="004B7C82" w:rsidRPr="00661F6C">
        <w:rPr>
          <w:rFonts w:eastAsia="Times New Roman"/>
          <w:b w:val="0"/>
          <w:bCs w:val="0"/>
          <w:color w:val="1F3763"/>
          <w:sz w:val="24"/>
          <w:szCs w:val="24"/>
          <w:lang w:val="sq-AL"/>
        </w:rPr>
        <w:t xml:space="preserve"> Shpenzimeve të </w:t>
      </w:r>
      <w:bookmarkEnd w:id="29"/>
      <w:r w:rsidR="00FC7777" w:rsidRPr="00661F6C">
        <w:rPr>
          <w:rFonts w:eastAsia="Times New Roman"/>
          <w:b w:val="0"/>
          <w:bCs w:val="0"/>
          <w:color w:val="1F3763"/>
          <w:sz w:val="24"/>
          <w:szCs w:val="24"/>
          <w:lang w:val="sq-AL"/>
        </w:rPr>
        <w:t>Bashkis</w:t>
      </w:r>
      <w:r w:rsidR="009324EF" w:rsidRPr="00661F6C">
        <w:rPr>
          <w:rFonts w:eastAsia="Times New Roman"/>
          <w:b w:val="0"/>
          <w:bCs w:val="0"/>
          <w:color w:val="1F3763"/>
          <w:sz w:val="24"/>
          <w:szCs w:val="24"/>
          <w:lang w:val="sq-AL"/>
        </w:rPr>
        <w:t>ë</w:t>
      </w:r>
      <w:r w:rsidR="00260887" w:rsidRPr="00661F6C">
        <w:rPr>
          <w:rFonts w:eastAsia="Times New Roman"/>
          <w:b w:val="0"/>
          <w:bCs w:val="0"/>
          <w:color w:val="1F3763"/>
          <w:sz w:val="24"/>
          <w:szCs w:val="24"/>
          <w:lang w:val="sq-AL"/>
        </w:rPr>
        <w:t>/Qarkut</w:t>
      </w:r>
      <w:r w:rsidR="001F6A34" w:rsidRPr="00661F6C">
        <w:rPr>
          <w:rFonts w:eastAsia="Times New Roman"/>
          <w:b w:val="0"/>
          <w:bCs w:val="0"/>
          <w:color w:val="1F3763"/>
          <w:sz w:val="24"/>
          <w:szCs w:val="24"/>
          <w:lang w:val="sq-AL"/>
        </w:rPr>
        <w:t xml:space="preserve"> [EMRI] </w:t>
      </w:r>
      <w:r w:rsidR="00FC7777" w:rsidRPr="00661F6C">
        <w:rPr>
          <w:rFonts w:eastAsia="Times New Roman"/>
          <w:b w:val="0"/>
          <w:bCs w:val="0"/>
          <w:color w:val="1F3763"/>
          <w:sz w:val="24"/>
          <w:szCs w:val="24"/>
          <w:lang w:val="sq-AL"/>
        </w:rPr>
        <w:t>p</w:t>
      </w:r>
      <w:r w:rsidR="009324EF" w:rsidRPr="00661F6C">
        <w:rPr>
          <w:rFonts w:eastAsia="Times New Roman"/>
          <w:b w:val="0"/>
          <w:bCs w:val="0"/>
          <w:color w:val="1F3763"/>
          <w:sz w:val="24"/>
          <w:szCs w:val="24"/>
          <w:lang w:val="sq-AL"/>
        </w:rPr>
        <w:t>ë</w:t>
      </w:r>
      <w:r w:rsidR="00FC7777" w:rsidRPr="00661F6C">
        <w:rPr>
          <w:rFonts w:eastAsia="Times New Roman"/>
          <w:b w:val="0"/>
          <w:bCs w:val="0"/>
          <w:color w:val="1F3763"/>
          <w:sz w:val="24"/>
          <w:szCs w:val="24"/>
          <w:lang w:val="sq-AL"/>
        </w:rPr>
        <w:t>r periudh</w:t>
      </w:r>
      <w:r w:rsidR="009324EF" w:rsidRPr="00661F6C">
        <w:rPr>
          <w:rFonts w:eastAsia="Times New Roman"/>
          <w:b w:val="0"/>
          <w:bCs w:val="0"/>
          <w:color w:val="1F3763"/>
          <w:sz w:val="24"/>
          <w:szCs w:val="24"/>
          <w:lang w:val="sq-AL"/>
        </w:rPr>
        <w:t>ë</w:t>
      </w:r>
      <w:r w:rsidR="00FC7777" w:rsidRPr="00661F6C">
        <w:rPr>
          <w:rFonts w:eastAsia="Times New Roman"/>
          <w:b w:val="0"/>
          <w:bCs w:val="0"/>
          <w:color w:val="1F3763"/>
          <w:sz w:val="24"/>
          <w:szCs w:val="24"/>
          <w:lang w:val="sq-AL"/>
        </w:rPr>
        <w:t xml:space="preserve">n </w:t>
      </w:r>
      <w:r w:rsidR="007C6F7D">
        <w:rPr>
          <w:rFonts w:eastAsia="Times New Roman"/>
          <w:b w:val="0"/>
          <w:bCs w:val="0"/>
          <w:color w:val="1F3763"/>
          <w:sz w:val="24"/>
          <w:szCs w:val="24"/>
          <w:lang w:val="sq-AL"/>
        </w:rPr>
        <w:t>2025-2027</w:t>
      </w:r>
      <w:bookmarkEnd w:id="30"/>
    </w:p>
    <w:p w14:paraId="1E65E6C7" w14:textId="77777777" w:rsidR="004B7C82" w:rsidRPr="00661F6C" w:rsidRDefault="004B7C82" w:rsidP="00661F6C">
      <w:pPr>
        <w:pStyle w:val="NormalWeb"/>
        <w:spacing w:before="0" w:beforeAutospacing="0" w:after="0" w:afterAutospacing="0"/>
        <w:divId w:val="499348053"/>
        <w:rPr>
          <w:lang w:val="sq-AL"/>
        </w:rPr>
      </w:pPr>
      <w:r w:rsidRPr="00661F6C">
        <w:rPr>
          <w:lang w:val="sq-AL"/>
        </w:rPr>
        <w:t> </w:t>
      </w:r>
    </w:p>
    <w:p w14:paraId="46532078" w14:textId="17161CD8" w:rsidR="004B7C82" w:rsidRPr="00661F6C" w:rsidRDefault="00FC7777" w:rsidP="00661F6C">
      <w:pPr>
        <w:pStyle w:val="NormalWeb"/>
        <w:spacing w:before="0" w:beforeAutospacing="0" w:after="0" w:afterAutospacing="0"/>
        <w:divId w:val="499348053"/>
        <w:rPr>
          <w:lang w:val="sq-AL"/>
        </w:rPr>
      </w:pPr>
      <w:r w:rsidRPr="00661F6C">
        <w:rPr>
          <w:lang w:val="sq-AL"/>
        </w:rPr>
        <w:t>Tabela 3</w:t>
      </w:r>
      <w:r w:rsidR="0019187E" w:rsidRPr="00661F6C">
        <w:rPr>
          <w:lang w:val="sq-AL"/>
        </w:rPr>
        <w:t>,</w:t>
      </w:r>
      <w:r w:rsidRPr="00661F6C">
        <w:rPr>
          <w:lang w:val="sq-AL"/>
        </w:rPr>
        <w:t xml:space="preserve"> paraqet shpenzimet </w:t>
      </w:r>
      <w:r w:rsidR="00883A7D">
        <w:rPr>
          <w:lang w:val="sq-AL"/>
        </w:rPr>
        <w:t>faktike</w:t>
      </w:r>
      <w:r w:rsidRPr="00661F6C">
        <w:rPr>
          <w:lang w:val="sq-AL"/>
        </w:rPr>
        <w:t>, të buxhetuara dhe të planifikuara të Bashkis</w:t>
      </w:r>
      <w:r w:rsidR="009324EF" w:rsidRPr="00661F6C">
        <w:rPr>
          <w:lang w:val="sq-AL"/>
        </w:rPr>
        <w:t>ë</w:t>
      </w:r>
      <w:r w:rsidRPr="00661F6C">
        <w:rPr>
          <w:lang w:val="sq-AL"/>
        </w:rPr>
        <w:t xml:space="preserve"> mbi baza vjetore për secil</w:t>
      </w:r>
      <w:r w:rsidR="009324EF" w:rsidRPr="00661F6C">
        <w:rPr>
          <w:lang w:val="sq-AL"/>
        </w:rPr>
        <w:t>ë</w:t>
      </w:r>
      <w:r w:rsidRPr="00661F6C">
        <w:rPr>
          <w:lang w:val="sq-AL"/>
        </w:rPr>
        <w:t>n kategori ekonomike t</w:t>
      </w:r>
      <w:r w:rsidR="009324EF" w:rsidRPr="00661F6C">
        <w:rPr>
          <w:lang w:val="sq-AL"/>
        </w:rPr>
        <w:t>ë</w:t>
      </w:r>
      <w:r w:rsidRPr="00661F6C">
        <w:rPr>
          <w:lang w:val="sq-AL"/>
        </w:rPr>
        <w:t xml:space="preserve"> shpenzimeve gjatë periudhës 20</w:t>
      </w:r>
      <w:r w:rsidR="00883A7D">
        <w:rPr>
          <w:lang w:val="sq-AL"/>
        </w:rPr>
        <w:t>22</w:t>
      </w:r>
      <w:r w:rsidRPr="00661F6C">
        <w:rPr>
          <w:lang w:val="sq-AL"/>
        </w:rPr>
        <w:t xml:space="preserve"> deri në 202</w:t>
      </w:r>
      <w:r w:rsidR="00883A7D">
        <w:rPr>
          <w:lang w:val="sq-AL"/>
        </w:rPr>
        <w:t>7</w:t>
      </w:r>
      <w:r w:rsidRPr="00661F6C">
        <w:rPr>
          <w:lang w:val="sq-AL"/>
        </w:rPr>
        <w:t>.</w:t>
      </w:r>
    </w:p>
    <w:p w14:paraId="7E117850" w14:textId="77777777" w:rsidR="004B7C82" w:rsidRPr="00661F6C" w:rsidRDefault="004B7C82" w:rsidP="00661F6C">
      <w:pPr>
        <w:pStyle w:val="NormalWeb"/>
        <w:spacing w:before="0" w:beforeAutospacing="0" w:after="0" w:afterAutospacing="0"/>
        <w:divId w:val="499348053"/>
        <w:rPr>
          <w:lang w:val="sq-AL"/>
        </w:rPr>
      </w:pPr>
      <w:r w:rsidRPr="00661F6C">
        <w:rPr>
          <w:lang w:val="sq-AL"/>
        </w:rPr>
        <w:t> </w:t>
      </w:r>
    </w:p>
    <w:p w14:paraId="7F419FFA" w14:textId="2D548C99" w:rsidR="004B7C82" w:rsidRPr="00661F6C" w:rsidRDefault="004B7C82" w:rsidP="00B47C0D">
      <w:pPr>
        <w:pStyle w:val="ListofTables"/>
        <w:divId w:val="499348053"/>
      </w:pPr>
      <w:bookmarkStart w:id="31" w:name="_Toc64386488"/>
      <w:bookmarkStart w:id="32" w:name="_Toc159583572"/>
      <w:r w:rsidRPr="00661F6C">
        <w:t>Tabela 3.</w:t>
      </w:r>
      <w:r w:rsidR="00C16DAA" w:rsidRPr="00661F6C">
        <w:t xml:space="preserve"> </w:t>
      </w:r>
      <w:r w:rsidRPr="00661F6C">
        <w:t xml:space="preserve">Shpenzimet totale të </w:t>
      </w:r>
      <w:r w:rsidR="00FC7777" w:rsidRPr="00661F6C">
        <w:t>Bashkis</w:t>
      </w:r>
      <w:r w:rsidR="009324EF" w:rsidRPr="00661F6C">
        <w:t>ë</w:t>
      </w:r>
      <w:r w:rsidRPr="00661F6C">
        <w:t xml:space="preserve"> sipas kategorive ekonomike</w:t>
      </w:r>
      <w:bookmarkEnd w:id="31"/>
      <w:r w:rsidR="005C44A2" w:rsidRPr="00661F6C">
        <w:t>.</w:t>
      </w:r>
      <w:bookmarkEnd w:id="32"/>
    </w:p>
    <w:p w14:paraId="76BE12A9" w14:textId="77777777" w:rsidR="00B47C0D" w:rsidRPr="00A76933" w:rsidRDefault="00B47C0D" w:rsidP="00B47C0D">
      <w:pPr>
        <w:divId w:val="499348053"/>
        <w:rPr>
          <w:i/>
          <w:iCs/>
          <w:sz w:val="20"/>
          <w:szCs w:val="20"/>
          <w:highlight w:val="yellow"/>
          <w:lang w:val="sq-AL"/>
        </w:rPr>
      </w:pPr>
    </w:p>
    <w:p w14:paraId="7D68FC0D" w14:textId="18D8EABA" w:rsidR="00706C8B" w:rsidRPr="00A76933" w:rsidRDefault="00706C8B" w:rsidP="00B47C0D">
      <w:pPr>
        <w:divId w:val="499348053"/>
        <w:rPr>
          <w:i/>
          <w:iCs/>
          <w:sz w:val="20"/>
          <w:szCs w:val="20"/>
          <w:lang w:val="sq-AL"/>
        </w:rPr>
      </w:pPr>
      <w:r w:rsidRPr="00A76933">
        <w:rPr>
          <w:i/>
          <w:iCs/>
          <w:sz w:val="20"/>
          <w:szCs w:val="20"/>
          <w:highlight w:val="yellow"/>
          <w:lang w:val="sq-AL"/>
        </w:rPr>
        <w:lastRenderedPageBreak/>
        <w:t>[</w:t>
      </w:r>
      <w:r w:rsidR="00883A7D" w:rsidRPr="00A76933">
        <w:rPr>
          <w:i/>
          <w:iCs/>
          <w:sz w:val="20"/>
          <w:szCs w:val="20"/>
          <w:highlight w:val="yellow"/>
          <w:lang w:val="it-IT"/>
        </w:rPr>
        <w:t xml:space="preserve">Vetëm pas plotësimit </w:t>
      </w:r>
      <w:r w:rsidR="00883A7D">
        <w:rPr>
          <w:i/>
          <w:iCs/>
          <w:sz w:val="20"/>
          <w:szCs w:val="20"/>
          <w:highlight w:val="yellow"/>
          <w:lang w:val="it-IT"/>
        </w:rPr>
        <w:t>dhe miratimit të informacionit në SMBV</w:t>
      </w:r>
      <w:r w:rsidR="00883A7D" w:rsidRPr="00A76933">
        <w:rPr>
          <w:i/>
          <w:iCs/>
          <w:sz w:val="20"/>
          <w:szCs w:val="20"/>
          <w:highlight w:val="yellow"/>
          <w:lang w:val="it-IT"/>
        </w:rPr>
        <w:t xml:space="preserve">, këtu duhet KOPJUAR </w:t>
      </w:r>
      <w:r w:rsidR="00883A7D" w:rsidRPr="00883A7D">
        <w:rPr>
          <w:b/>
          <w:bCs/>
          <w:i/>
          <w:iCs/>
          <w:color w:val="00B050"/>
          <w:sz w:val="20"/>
          <w:szCs w:val="20"/>
          <w:lang w:val="sq-AL"/>
        </w:rPr>
        <w:t>RAPORTI PBA3: SHPENZIMET E NJVQV DHE PROGRAMIT SIPAS KLASIFIKIMIT EKONOMIK</w:t>
      </w:r>
      <w:r w:rsidRPr="00A76933">
        <w:rPr>
          <w:i/>
          <w:iCs/>
          <w:sz w:val="20"/>
          <w:szCs w:val="20"/>
          <w:highlight w:val="yellow"/>
          <w:lang w:val="sq-AL"/>
        </w:rPr>
        <w:t xml:space="preserve"> </w:t>
      </w:r>
      <w:r w:rsidR="00883A7D">
        <w:rPr>
          <w:i/>
          <w:iCs/>
          <w:sz w:val="20"/>
          <w:szCs w:val="20"/>
          <w:highlight w:val="yellow"/>
          <w:lang w:val="sq-AL"/>
        </w:rPr>
        <w:t>i</w:t>
      </w:r>
      <w:r w:rsidRPr="00A76933">
        <w:rPr>
          <w:i/>
          <w:iCs/>
          <w:sz w:val="20"/>
          <w:szCs w:val="20"/>
          <w:highlight w:val="yellow"/>
          <w:lang w:val="sq-AL"/>
        </w:rPr>
        <w:t xml:space="preserve"> këtij </w:t>
      </w:r>
      <w:r w:rsidR="00883A7D">
        <w:rPr>
          <w:i/>
          <w:iCs/>
          <w:sz w:val="20"/>
          <w:szCs w:val="20"/>
          <w:highlight w:val="yellow"/>
          <w:lang w:val="sq-AL"/>
        </w:rPr>
        <w:t>sistemi</w:t>
      </w:r>
      <w:r w:rsidRPr="00A76933">
        <w:rPr>
          <w:i/>
          <w:iCs/>
          <w:sz w:val="20"/>
          <w:szCs w:val="20"/>
          <w:highlight w:val="yellow"/>
          <w:lang w:val="sq-AL"/>
        </w:rPr>
        <w:t>.</w:t>
      </w:r>
      <w:r w:rsidR="00883A7D">
        <w:rPr>
          <w:i/>
          <w:iCs/>
          <w:sz w:val="20"/>
          <w:szCs w:val="20"/>
          <w:highlight w:val="yellow"/>
          <w:lang w:val="sq-AL"/>
        </w:rPr>
        <w:t xml:space="preserve"> Në këtë rast, ky raport duhet gjeneruar në nivel NJVQV</w:t>
      </w:r>
      <w:r w:rsidRPr="00A76933">
        <w:rPr>
          <w:i/>
          <w:iCs/>
          <w:sz w:val="20"/>
          <w:szCs w:val="20"/>
          <w:highlight w:val="yellow"/>
          <w:lang w:val="sq-AL"/>
        </w:rPr>
        <w:t>]</w:t>
      </w:r>
    </w:p>
    <w:p w14:paraId="13A33109" w14:textId="0A414DD0" w:rsidR="004B7C82" w:rsidRPr="00A76933" w:rsidRDefault="004B7C82" w:rsidP="00661F6C">
      <w:pPr>
        <w:pStyle w:val="NormalWeb"/>
        <w:spacing w:before="0" w:beforeAutospacing="0" w:after="0" w:afterAutospacing="0"/>
        <w:divId w:val="499348053"/>
        <w:rPr>
          <w:noProof/>
          <w:lang w:val="sq-AL"/>
        </w:rPr>
      </w:pPr>
    </w:p>
    <w:p w14:paraId="2C70C148" w14:textId="6FEBE7B8" w:rsidR="00232BDF" w:rsidRDefault="00232BDF" w:rsidP="00661F6C">
      <w:pPr>
        <w:pStyle w:val="NormalWeb"/>
        <w:spacing w:before="0" w:beforeAutospacing="0" w:after="0" w:afterAutospacing="0"/>
        <w:jc w:val="both"/>
        <w:divId w:val="499348053"/>
        <w:rPr>
          <w:lang w:val="sq-AL"/>
        </w:rPr>
      </w:pPr>
      <w:bookmarkStart w:id="33" w:name="_MON_1674997420"/>
      <w:bookmarkEnd w:id="33"/>
    </w:p>
    <w:p w14:paraId="13ACEE98" w14:textId="6F9CFE5C" w:rsidR="00232BDF" w:rsidRDefault="00232BDF" w:rsidP="00661F6C">
      <w:pPr>
        <w:pStyle w:val="NormalWeb"/>
        <w:spacing w:before="0" w:beforeAutospacing="0" w:after="0" w:afterAutospacing="0"/>
        <w:jc w:val="both"/>
        <w:divId w:val="499348053"/>
        <w:rPr>
          <w:lang w:val="sq-AL"/>
        </w:rPr>
      </w:pPr>
    </w:p>
    <w:p w14:paraId="74D6F818" w14:textId="75F8A77A" w:rsidR="00883A7D" w:rsidRDefault="00883A7D" w:rsidP="00661F6C">
      <w:pPr>
        <w:pStyle w:val="NormalWeb"/>
        <w:spacing w:before="0" w:beforeAutospacing="0" w:after="0" w:afterAutospacing="0"/>
        <w:jc w:val="both"/>
        <w:divId w:val="499348053"/>
        <w:rPr>
          <w:lang w:val="sq-AL"/>
        </w:rPr>
      </w:pPr>
    </w:p>
    <w:p w14:paraId="5F3DEFC6" w14:textId="662473E4" w:rsidR="00883A7D" w:rsidRDefault="00883A7D" w:rsidP="00661F6C">
      <w:pPr>
        <w:pStyle w:val="NormalWeb"/>
        <w:spacing w:before="0" w:beforeAutospacing="0" w:after="0" w:afterAutospacing="0"/>
        <w:jc w:val="both"/>
        <w:divId w:val="499348053"/>
        <w:rPr>
          <w:lang w:val="sq-AL"/>
        </w:rPr>
      </w:pPr>
    </w:p>
    <w:p w14:paraId="1F7EE06D" w14:textId="61746CF8" w:rsidR="00883A7D" w:rsidRDefault="00883A7D" w:rsidP="00661F6C">
      <w:pPr>
        <w:pStyle w:val="NormalWeb"/>
        <w:spacing w:before="0" w:beforeAutospacing="0" w:after="0" w:afterAutospacing="0"/>
        <w:jc w:val="both"/>
        <w:divId w:val="499348053"/>
        <w:rPr>
          <w:lang w:val="sq-AL"/>
        </w:rPr>
      </w:pPr>
    </w:p>
    <w:p w14:paraId="4A8548D9" w14:textId="7648961A" w:rsidR="00883A7D" w:rsidRDefault="00883A7D" w:rsidP="00661F6C">
      <w:pPr>
        <w:pStyle w:val="NormalWeb"/>
        <w:spacing w:before="0" w:beforeAutospacing="0" w:after="0" w:afterAutospacing="0"/>
        <w:jc w:val="both"/>
        <w:divId w:val="499348053"/>
        <w:rPr>
          <w:lang w:val="sq-AL"/>
        </w:rPr>
      </w:pPr>
    </w:p>
    <w:p w14:paraId="59B36B84" w14:textId="53307B65" w:rsidR="00883A7D" w:rsidRDefault="00883A7D" w:rsidP="00661F6C">
      <w:pPr>
        <w:pStyle w:val="NormalWeb"/>
        <w:spacing w:before="0" w:beforeAutospacing="0" w:after="0" w:afterAutospacing="0"/>
        <w:jc w:val="both"/>
        <w:divId w:val="499348053"/>
        <w:rPr>
          <w:lang w:val="sq-AL"/>
        </w:rPr>
      </w:pPr>
    </w:p>
    <w:p w14:paraId="05FAC6BC" w14:textId="00A6C323" w:rsidR="00883A7D" w:rsidRDefault="00883A7D" w:rsidP="00661F6C">
      <w:pPr>
        <w:pStyle w:val="NormalWeb"/>
        <w:spacing w:before="0" w:beforeAutospacing="0" w:after="0" w:afterAutospacing="0"/>
        <w:jc w:val="both"/>
        <w:divId w:val="499348053"/>
        <w:rPr>
          <w:lang w:val="sq-AL"/>
        </w:rPr>
      </w:pPr>
    </w:p>
    <w:p w14:paraId="1898C8F8" w14:textId="38628EDD" w:rsidR="00883A7D" w:rsidRDefault="00883A7D" w:rsidP="00661F6C">
      <w:pPr>
        <w:pStyle w:val="NormalWeb"/>
        <w:spacing w:before="0" w:beforeAutospacing="0" w:after="0" w:afterAutospacing="0"/>
        <w:jc w:val="both"/>
        <w:divId w:val="499348053"/>
        <w:rPr>
          <w:lang w:val="sq-AL"/>
        </w:rPr>
      </w:pPr>
    </w:p>
    <w:p w14:paraId="380F7F2D" w14:textId="458EBD0F" w:rsidR="00883A7D" w:rsidRDefault="00883A7D" w:rsidP="00661F6C">
      <w:pPr>
        <w:pStyle w:val="NormalWeb"/>
        <w:spacing w:before="0" w:beforeAutospacing="0" w:after="0" w:afterAutospacing="0"/>
        <w:jc w:val="both"/>
        <w:divId w:val="499348053"/>
        <w:rPr>
          <w:lang w:val="sq-AL"/>
        </w:rPr>
      </w:pPr>
    </w:p>
    <w:p w14:paraId="0FF7CEE1" w14:textId="30C84CD4" w:rsidR="00883A7D" w:rsidRDefault="00883A7D" w:rsidP="00661F6C">
      <w:pPr>
        <w:pStyle w:val="NormalWeb"/>
        <w:spacing w:before="0" w:beforeAutospacing="0" w:after="0" w:afterAutospacing="0"/>
        <w:jc w:val="both"/>
        <w:divId w:val="499348053"/>
        <w:rPr>
          <w:lang w:val="sq-AL"/>
        </w:rPr>
      </w:pPr>
    </w:p>
    <w:p w14:paraId="0F38389C" w14:textId="7AE0791B" w:rsidR="00883A7D" w:rsidRDefault="00883A7D" w:rsidP="00661F6C">
      <w:pPr>
        <w:pStyle w:val="NormalWeb"/>
        <w:spacing w:before="0" w:beforeAutospacing="0" w:after="0" w:afterAutospacing="0"/>
        <w:jc w:val="both"/>
        <w:divId w:val="499348053"/>
        <w:rPr>
          <w:lang w:val="sq-AL"/>
        </w:rPr>
      </w:pPr>
    </w:p>
    <w:p w14:paraId="1093091B" w14:textId="73D113DE" w:rsidR="00883A7D" w:rsidRDefault="00883A7D" w:rsidP="00661F6C">
      <w:pPr>
        <w:pStyle w:val="NormalWeb"/>
        <w:spacing w:before="0" w:beforeAutospacing="0" w:after="0" w:afterAutospacing="0"/>
        <w:jc w:val="both"/>
        <w:divId w:val="499348053"/>
        <w:rPr>
          <w:lang w:val="sq-AL"/>
        </w:rPr>
      </w:pPr>
    </w:p>
    <w:p w14:paraId="36F41B4B" w14:textId="4DC7D899" w:rsidR="00883A7D" w:rsidRDefault="00883A7D" w:rsidP="00661F6C">
      <w:pPr>
        <w:pStyle w:val="NormalWeb"/>
        <w:spacing w:before="0" w:beforeAutospacing="0" w:after="0" w:afterAutospacing="0"/>
        <w:jc w:val="both"/>
        <w:divId w:val="499348053"/>
        <w:rPr>
          <w:lang w:val="sq-AL"/>
        </w:rPr>
      </w:pPr>
    </w:p>
    <w:p w14:paraId="06CD42F2" w14:textId="0B8DFDD5" w:rsidR="00883A7D" w:rsidRDefault="00883A7D" w:rsidP="00661F6C">
      <w:pPr>
        <w:pStyle w:val="NormalWeb"/>
        <w:spacing w:before="0" w:beforeAutospacing="0" w:after="0" w:afterAutospacing="0"/>
        <w:jc w:val="both"/>
        <w:divId w:val="499348053"/>
        <w:rPr>
          <w:lang w:val="sq-AL"/>
        </w:rPr>
      </w:pPr>
    </w:p>
    <w:p w14:paraId="614F8588" w14:textId="42C2923D" w:rsidR="00883A7D" w:rsidRDefault="00883A7D" w:rsidP="00661F6C">
      <w:pPr>
        <w:pStyle w:val="NormalWeb"/>
        <w:spacing w:before="0" w:beforeAutospacing="0" w:after="0" w:afterAutospacing="0"/>
        <w:jc w:val="both"/>
        <w:divId w:val="499348053"/>
        <w:rPr>
          <w:lang w:val="sq-AL"/>
        </w:rPr>
      </w:pPr>
    </w:p>
    <w:p w14:paraId="3D711437" w14:textId="77777777" w:rsidR="00883A7D" w:rsidRDefault="00883A7D" w:rsidP="00661F6C">
      <w:pPr>
        <w:pStyle w:val="NormalWeb"/>
        <w:spacing w:before="0" w:beforeAutospacing="0" w:after="0" w:afterAutospacing="0"/>
        <w:jc w:val="both"/>
        <w:divId w:val="499348053"/>
        <w:rPr>
          <w:lang w:val="sq-AL"/>
        </w:rPr>
      </w:pPr>
    </w:p>
    <w:p w14:paraId="52BFD804" w14:textId="77777777" w:rsidR="00CC6CFC" w:rsidRDefault="00CC6CFC" w:rsidP="00661F6C">
      <w:pPr>
        <w:pStyle w:val="NormalWeb"/>
        <w:spacing w:before="0" w:beforeAutospacing="0" w:after="0" w:afterAutospacing="0"/>
        <w:jc w:val="both"/>
        <w:divId w:val="499348053"/>
        <w:rPr>
          <w:lang w:val="sq-AL"/>
        </w:rPr>
      </w:pPr>
    </w:p>
    <w:p w14:paraId="3B24DF6D" w14:textId="2E071558" w:rsidR="001C0173" w:rsidRPr="00661F6C" w:rsidRDefault="001C0173" w:rsidP="00661F6C">
      <w:pPr>
        <w:pStyle w:val="NormalWeb"/>
        <w:spacing w:before="0" w:beforeAutospacing="0" w:after="0" w:afterAutospacing="0"/>
        <w:jc w:val="both"/>
        <w:divId w:val="499348053"/>
        <w:rPr>
          <w:lang w:val="sq-AL"/>
        </w:rPr>
      </w:pPr>
      <w:r w:rsidRPr="00661F6C">
        <w:rPr>
          <w:lang w:val="sq-AL"/>
        </w:rPr>
        <w:t>Tabela 4</w:t>
      </w:r>
      <w:r w:rsidR="005C44A2" w:rsidRPr="00661F6C">
        <w:rPr>
          <w:lang w:val="sq-AL"/>
        </w:rPr>
        <w:t>,</w:t>
      </w:r>
      <w:r w:rsidRPr="00661F6C">
        <w:rPr>
          <w:lang w:val="sq-AL"/>
        </w:rPr>
        <w:t xml:space="preserve"> paraqet shpenzimet totale faktike, të buxhetuara dhe të planifikuara të Bashkis</w:t>
      </w:r>
      <w:r w:rsidR="009324EF" w:rsidRPr="00661F6C">
        <w:rPr>
          <w:lang w:val="sq-AL"/>
        </w:rPr>
        <w:t>ë</w:t>
      </w:r>
      <w:r w:rsidRPr="00661F6C">
        <w:rPr>
          <w:lang w:val="sq-AL"/>
        </w:rPr>
        <w:t xml:space="preserve"> mbi baza vjetore për secilin program buxhetor për periudhën 20</w:t>
      </w:r>
      <w:r w:rsidR="00A34318">
        <w:rPr>
          <w:lang w:val="sq-AL"/>
        </w:rPr>
        <w:t>2</w:t>
      </w:r>
      <w:r w:rsidR="00883A7D">
        <w:rPr>
          <w:lang w:val="sq-AL"/>
        </w:rPr>
        <w:t>2</w:t>
      </w:r>
      <w:r w:rsidRPr="00661F6C">
        <w:rPr>
          <w:lang w:val="sq-AL"/>
        </w:rPr>
        <w:t>-202</w:t>
      </w:r>
      <w:r w:rsidR="00883A7D">
        <w:rPr>
          <w:lang w:val="sq-AL"/>
        </w:rPr>
        <w:t>7</w:t>
      </w:r>
      <w:r w:rsidRPr="00661F6C">
        <w:rPr>
          <w:lang w:val="sq-AL"/>
        </w:rPr>
        <w:t>.</w:t>
      </w:r>
    </w:p>
    <w:p w14:paraId="143E2721" w14:textId="77777777" w:rsidR="001E6DE6" w:rsidRDefault="001E6DE6" w:rsidP="00661F6C">
      <w:pPr>
        <w:pStyle w:val="NormalWeb"/>
        <w:spacing w:before="0" w:beforeAutospacing="0" w:after="0" w:afterAutospacing="0"/>
        <w:divId w:val="499348053"/>
        <w:rPr>
          <w:lang w:val="sq-AL"/>
        </w:rPr>
        <w:sectPr w:rsidR="001E6DE6" w:rsidSect="00310156">
          <w:headerReference w:type="default" r:id="rId12"/>
          <w:pgSz w:w="11906" w:h="16838" w:code="9"/>
          <w:pgMar w:top="1440" w:right="1440" w:bottom="1440" w:left="1440" w:header="720" w:footer="720" w:gutter="0"/>
          <w:cols w:space="720"/>
          <w:docGrid w:linePitch="326"/>
        </w:sectPr>
      </w:pPr>
    </w:p>
    <w:p w14:paraId="2A857A39" w14:textId="2686AC2D" w:rsidR="004B7C82" w:rsidRPr="00661F6C" w:rsidRDefault="004B7C82" w:rsidP="00B47C0D">
      <w:pPr>
        <w:pStyle w:val="ListofTables"/>
        <w:divId w:val="1379823233"/>
      </w:pPr>
      <w:bookmarkStart w:id="34" w:name="_Toc64386489"/>
      <w:bookmarkStart w:id="35" w:name="_Toc159583573"/>
      <w:r w:rsidRPr="00661F6C">
        <w:lastRenderedPageBreak/>
        <w:t xml:space="preserve">Tabela 4. Shpenzimet totale të </w:t>
      </w:r>
      <w:r w:rsidR="001C0173" w:rsidRPr="00661F6C">
        <w:t>Bashkis</w:t>
      </w:r>
      <w:r w:rsidR="009324EF" w:rsidRPr="00661F6C">
        <w:t>ë</w:t>
      </w:r>
      <w:r w:rsidRPr="00661F6C">
        <w:t xml:space="preserve"> sipas programit dhe </w:t>
      </w:r>
      <w:bookmarkEnd w:id="34"/>
      <w:r w:rsidR="003548F1">
        <w:t>kategorive ekonomike</w:t>
      </w:r>
      <w:bookmarkEnd w:id="35"/>
    </w:p>
    <w:p w14:paraId="201D401E" w14:textId="77777777" w:rsidR="00B47C0D" w:rsidRPr="00A76933" w:rsidRDefault="00B47C0D" w:rsidP="00A34318">
      <w:pPr>
        <w:pStyle w:val="NormalWeb"/>
        <w:spacing w:before="0" w:beforeAutospacing="0" w:after="0" w:afterAutospacing="0"/>
        <w:divId w:val="1379823233"/>
        <w:rPr>
          <w:i/>
          <w:iCs/>
          <w:noProof/>
          <w:sz w:val="22"/>
          <w:szCs w:val="22"/>
          <w:highlight w:val="yellow"/>
          <w:lang w:val="sq-AL"/>
        </w:rPr>
      </w:pPr>
      <w:bookmarkStart w:id="36" w:name="_Hlk97765320"/>
    </w:p>
    <w:p w14:paraId="6401BAC2" w14:textId="65BD9FFF" w:rsidR="00A34318" w:rsidRPr="00A76933" w:rsidRDefault="00A34318" w:rsidP="00B47C0D">
      <w:pPr>
        <w:divId w:val="1379823233"/>
        <w:rPr>
          <w:i/>
          <w:iCs/>
          <w:sz w:val="20"/>
          <w:szCs w:val="20"/>
          <w:lang w:val="sq-AL"/>
        </w:rPr>
      </w:pPr>
      <w:bookmarkStart w:id="37" w:name="_Hlk159582559"/>
      <w:r w:rsidRPr="00A76933">
        <w:rPr>
          <w:i/>
          <w:iCs/>
          <w:sz w:val="20"/>
          <w:szCs w:val="20"/>
          <w:highlight w:val="yellow"/>
          <w:lang w:val="sq-AL"/>
        </w:rPr>
        <w:t>[</w:t>
      </w:r>
      <w:r w:rsidR="00883A7D" w:rsidRPr="00A76933">
        <w:rPr>
          <w:i/>
          <w:iCs/>
          <w:sz w:val="20"/>
          <w:szCs w:val="20"/>
          <w:highlight w:val="yellow"/>
          <w:lang w:val="it-IT"/>
        </w:rPr>
        <w:t xml:space="preserve">Vetëm pas plotësimit </w:t>
      </w:r>
      <w:r w:rsidR="00883A7D">
        <w:rPr>
          <w:i/>
          <w:iCs/>
          <w:sz w:val="20"/>
          <w:szCs w:val="20"/>
          <w:highlight w:val="yellow"/>
          <w:lang w:val="it-IT"/>
        </w:rPr>
        <w:t>dhe miratimit të informacionit në SMBV</w:t>
      </w:r>
      <w:r w:rsidR="00883A7D" w:rsidRPr="00A76933">
        <w:rPr>
          <w:i/>
          <w:iCs/>
          <w:sz w:val="20"/>
          <w:szCs w:val="20"/>
          <w:highlight w:val="yellow"/>
          <w:lang w:val="it-IT"/>
        </w:rPr>
        <w:t xml:space="preserve">, këtu duhet KOPJUAR </w:t>
      </w:r>
      <w:r w:rsidR="00676528" w:rsidRPr="00676528">
        <w:rPr>
          <w:b/>
          <w:bCs/>
          <w:i/>
          <w:iCs/>
          <w:color w:val="00B050"/>
          <w:sz w:val="20"/>
          <w:szCs w:val="20"/>
          <w:lang w:val="sq-AL"/>
        </w:rPr>
        <w:t>RAPORTI PBA5: SHPENZIMET SIPAS PROGRAMIT DHE KLASIFIKIMIT EKONOMIK</w:t>
      </w:r>
      <w:r w:rsidR="00676528" w:rsidRPr="00A76933">
        <w:rPr>
          <w:i/>
          <w:iCs/>
          <w:sz w:val="20"/>
          <w:szCs w:val="20"/>
          <w:highlight w:val="yellow"/>
          <w:lang w:val="sq-AL"/>
        </w:rPr>
        <w:t xml:space="preserve"> </w:t>
      </w:r>
      <w:r w:rsidR="00883A7D">
        <w:rPr>
          <w:i/>
          <w:iCs/>
          <w:sz w:val="20"/>
          <w:szCs w:val="20"/>
          <w:highlight w:val="yellow"/>
          <w:lang w:val="sq-AL"/>
        </w:rPr>
        <w:t>i</w:t>
      </w:r>
      <w:r w:rsidR="00883A7D" w:rsidRPr="00A76933">
        <w:rPr>
          <w:i/>
          <w:iCs/>
          <w:sz w:val="20"/>
          <w:szCs w:val="20"/>
          <w:highlight w:val="yellow"/>
          <w:lang w:val="sq-AL"/>
        </w:rPr>
        <w:t xml:space="preserve"> këtij </w:t>
      </w:r>
      <w:r w:rsidR="00883A7D">
        <w:rPr>
          <w:i/>
          <w:iCs/>
          <w:sz w:val="20"/>
          <w:szCs w:val="20"/>
          <w:highlight w:val="yellow"/>
          <w:lang w:val="sq-AL"/>
        </w:rPr>
        <w:t>sistemi</w:t>
      </w:r>
      <w:r w:rsidR="00883A7D" w:rsidRPr="00A76933">
        <w:rPr>
          <w:i/>
          <w:iCs/>
          <w:sz w:val="20"/>
          <w:szCs w:val="20"/>
          <w:highlight w:val="yellow"/>
          <w:lang w:val="sq-AL"/>
        </w:rPr>
        <w:t>.</w:t>
      </w:r>
    </w:p>
    <w:bookmarkEnd w:id="36"/>
    <w:bookmarkEnd w:id="37"/>
    <w:p w14:paraId="5DAEA490" w14:textId="019081AF" w:rsidR="004B7C82" w:rsidRPr="00CA1178" w:rsidRDefault="004B7C82" w:rsidP="00B47C0D">
      <w:pPr>
        <w:divId w:val="1379823233"/>
        <w:rPr>
          <w:lang w:val="sq-AL"/>
        </w:rPr>
      </w:pPr>
    </w:p>
    <w:p w14:paraId="453824B4" w14:textId="15E4E91B" w:rsidR="00A34318" w:rsidRDefault="00A34318" w:rsidP="00661F6C">
      <w:pPr>
        <w:pStyle w:val="NormalWeb"/>
        <w:spacing w:before="0" w:beforeAutospacing="0" w:after="0" w:afterAutospacing="0"/>
        <w:divId w:val="1379823233"/>
        <w:rPr>
          <w:lang w:val="sq-AL"/>
        </w:rPr>
      </w:pPr>
    </w:p>
    <w:p w14:paraId="09CF70E0" w14:textId="1FCBD4FE" w:rsidR="00A34318" w:rsidRDefault="00A34318" w:rsidP="00661F6C">
      <w:pPr>
        <w:pStyle w:val="NormalWeb"/>
        <w:spacing w:before="0" w:beforeAutospacing="0" w:after="0" w:afterAutospacing="0"/>
        <w:divId w:val="1379823233"/>
        <w:rPr>
          <w:lang w:val="sq-AL"/>
        </w:rPr>
      </w:pPr>
    </w:p>
    <w:p w14:paraId="52D90279" w14:textId="015B243D" w:rsidR="00AB5449" w:rsidRDefault="00AB5449" w:rsidP="00661F6C">
      <w:pPr>
        <w:pStyle w:val="NormalWeb"/>
        <w:spacing w:before="0" w:beforeAutospacing="0" w:after="0" w:afterAutospacing="0"/>
        <w:divId w:val="1379823233"/>
        <w:rPr>
          <w:lang w:val="sq-AL"/>
        </w:rPr>
      </w:pPr>
    </w:p>
    <w:p w14:paraId="2089FB26" w14:textId="69B6D383" w:rsidR="00AB5449" w:rsidRDefault="00AB5449" w:rsidP="00661F6C">
      <w:pPr>
        <w:pStyle w:val="NormalWeb"/>
        <w:spacing w:before="0" w:beforeAutospacing="0" w:after="0" w:afterAutospacing="0"/>
        <w:divId w:val="1379823233"/>
        <w:rPr>
          <w:lang w:val="sq-AL"/>
        </w:rPr>
      </w:pPr>
    </w:p>
    <w:p w14:paraId="512FDB5E" w14:textId="6B7619B6" w:rsidR="00AB5449" w:rsidRDefault="00AB5449" w:rsidP="00661F6C">
      <w:pPr>
        <w:pStyle w:val="NormalWeb"/>
        <w:spacing w:before="0" w:beforeAutospacing="0" w:after="0" w:afterAutospacing="0"/>
        <w:divId w:val="1379823233"/>
        <w:rPr>
          <w:lang w:val="sq-AL"/>
        </w:rPr>
      </w:pPr>
    </w:p>
    <w:p w14:paraId="2CC54D02" w14:textId="25DD399F" w:rsidR="00AB5449" w:rsidRPr="00382602" w:rsidRDefault="00AB5449" w:rsidP="00661F6C">
      <w:pPr>
        <w:pStyle w:val="NormalWeb"/>
        <w:spacing w:before="0" w:beforeAutospacing="0" w:after="0" w:afterAutospacing="0"/>
        <w:divId w:val="1379823233"/>
        <w:rPr>
          <w:lang w:val="sq-AL"/>
        </w:rPr>
      </w:pPr>
    </w:p>
    <w:p w14:paraId="70918BE8" w14:textId="77777777" w:rsidR="001E6DE6" w:rsidRDefault="001E6DE6" w:rsidP="00B47C0D">
      <w:pPr>
        <w:pStyle w:val="ListofFigures"/>
        <w:divId w:val="1379823233"/>
        <w:sectPr w:rsidR="001E6DE6" w:rsidSect="00B522B6">
          <w:pgSz w:w="16838" w:h="11906" w:orient="landscape" w:code="9"/>
          <w:pgMar w:top="1440" w:right="1440" w:bottom="1440" w:left="1440" w:header="720" w:footer="720" w:gutter="0"/>
          <w:cols w:space="720"/>
          <w:docGrid w:linePitch="326"/>
        </w:sectPr>
      </w:pPr>
      <w:bookmarkStart w:id="38" w:name="_Toc65140167"/>
    </w:p>
    <w:p w14:paraId="58C824A6" w14:textId="68400EE6" w:rsidR="00593670" w:rsidRPr="00593670" w:rsidRDefault="00593670" w:rsidP="00593670">
      <w:pPr>
        <w:pStyle w:val="ListofTables"/>
        <w:divId w:val="1379823233"/>
      </w:pPr>
      <w:bookmarkStart w:id="39" w:name="_Toc159583574"/>
      <w:r>
        <w:lastRenderedPageBreak/>
        <w:t xml:space="preserve">Tabela 5.  </w:t>
      </w:r>
      <w:r w:rsidRPr="00593670">
        <w:t>Shpenzimet e NJVQV sipas Klasifikimit Funksional (Niveli I, II, III i COFOG)</w:t>
      </w:r>
      <w:bookmarkEnd w:id="39"/>
    </w:p>
    <w:p w14:paraId="6488E8FA" w14:textId="1132E320" w:rsidR="00593670" w:rsidRDefault="00593670" w:rsidP="00D31A6D">
      <w:pPr>
        <w:divId w:val="1379823233"/>
      </w:pPr>
    </w:p>
    <w:p w14:paraId="05232F53" w14:textId="2D5258D0" w:rsidR="00593670" w:rsidRPr="00A76933" w:rsidRDefault="00593670" w:rsidP="00593670">
      <w:pPr>
        <w:divId w:val="1379823233"/>
        <w:rPr>
          <w:i/>
          <w:iCs/>
          <w:sz w:val="20"/>
          <w:szCs w:val="20"/>
          <w:lang w:val="sq-AL"/>
        </w:rPr>
      </w:pPr>
      <w:r w:rsidRPr="00A76933">
        <w:rPr>
          <w:i/>
          <w:iCs/>
          <w:sz w:val="20"/>
          <w:szCs w:val="20"/>
          <w:highlight w:val="yellow"/>
          <w:lang w:val="sq-AL"/>
        </w:rPr>
        <w:t>[</w:t>
      </w:r>
      <w:r w:rsidRPr="00A76933">
        <w:rPr>
          <w:i/>
          <w:iCs/>
          <w:sz w:val="20"/>
          <w:szCs w:val="20"/>
          <w:highlight w:val="yellow"/>
          <w:lang w:val="it-IT"/>
        </w:rPr>
        <w:t xml:space="preserve">Vetëm pas plotësimit </w:t>
      </w:r>
      <w:r>
        <w:rPr>
          <w:i/>
          <w:iCs/>
          <w:sz w:val="20"/>
          <w:szCs w:val="20"/>
          <w:highlight w:val="yellow"/>
          <w:lang w:val="it-IT"/>
        </w:rPr>
        <w:t>dhe miratimit të informacionit në SMBV</w:t>
      </w:r>
      <w:r w:rsidRPr="00A76933">
        <w:rPr>
          <w:i/>
          <w:iCs/>
          <w:sz w:val="20"/>
          <w:szCs w:val="20"/>
          <w:highlight w:val="yellow"/>
          <w:lang w:val="it-IT"/>
        </w:rPr>
        <w:t xml:space="preserve">, këtu duhet KOPJUAR </w:t>
      </w:r>
      <w:r w:rsidRPr="00593670">
        <w:rPr>
          <w:b/>
          <w:bCs/>
          <w:i/>
          <w:iCs/>
          <w:color w:val="00B050"/>
          <w:sz w:val="20"/>
          <w:szCs w:val="20"/>
          <w:lang w:val="sq-AL"/>
        </w:rPr>
        <w:t>RAPORTI PBA4: SHPENZIMET E NJVQV SIPAS KLASIFIKIMIT FUNKSIONAL (NIVELI I, II, III I COFOG)</w:t>
      </w:r>
      <w:r>
        <w:rPr>
          <w:i/>
          <w:iCs/>
          <w:sz w:val="20"/>
          <w:szCs w:val="20"/>
          <w:highlight w:val="yellow"/>
          <w:lang w:val="sq-AL"/>
        </w:rPr>
        <w:t>i</w:t>
      </w:r>
      <w:r w:rsidRPr="00A76933">
        <w:rPr>
          <w:i/>
          <w:iCs/>
          <w:sz w:val="20"/>
          <w:szCs w:val="20"/>
          <w:highlight w:val="yellow"/>
          <w:lang w:val="sq-AL"/>
        </w:rPr>
        <w:t xml:space="preserve"> këtij </w:t>
      </w:r>
      <w:r>
        <w:rPr>
          <w:i/>
          <w:iCs/>
          <w:sz w:val="20"/>
          <w:szCs w:val="20"/>
          <w:highlight w:val="yellow"/>
          <w:lang w:val="sq-AL"/>
        </w:rPr>
        <w:t>sistemi</w:t>
      </w:r>
      <w:r w:rsidRPr="00A76933">
        <w:rPr>
          <w:i/>
          <w:iCs/>
          <w:sz w:val="20"/>
          <w:szCs w:val="20"/>
          <w:highlight w:val="yellow"/>
          <w:lang w:val="sq-AL"/>
        </w:rPr>
        <w:t>.]</w:t>
      </w:r>
    </w:p>
    <w:p w14:paraId="12A573F2" w14:textId="77777777" w:rsidR="00593670" w:rsidRDefault="00593670" w:rsidP="00D31A6D">
      <w:pPr>
        <w:divId w:val="1379823233"/>
      </w:pPr>
    </w:p>
    <w:p w14:paraId="5660DF61" w14:textId="77777777" w:rsidR="00593670" w:rsidRDefault="00593670" w:rsidP="00D31A6D">
      <w:pPr>
        <w:divId w:val="1379823233"/>
      </w:pPr>
    </w:p>
    <w:p w14:paraId="3EF64174" w14:textId="77777777" w:rsidR="00593670" w:rsidRDefault="00593670" w:rsidP="00D31A6D">
      <w:pPr>
        <w:divId w:val="1379823233"/>
      </w:pPr>
    </w:p>
    <w:p w14:paraId="58BBDFBF" w14:textId="5D667729" w:rsidR="00593670" w:rsidRDefault="00593670" w:rsidP="00D31A6D">
      <w:pPr>
        <w:divId w:val="1379823233"/>
        <w:sectPr w:rsidR="00593670" w:rsidSect="00310156">
          <w:headerReference w:type="default" r:id="rId13"/>
          <w:pgSz w:w="11906" w:h="16838" w:code="9"/>
          <w:pgMar w:top="1440" w:right="1440" w:bottom="1440" w:left="1440" w:header="720" w:footer="720" w:gutter="0"/>
          <w:cols w:space="720"/>
        </w:sectPr>
      </w:pPr>
    </w:p>
    <w:p w14:paraId="565C3F95" w14:textId="7B0A646F" w:rsidR="00D31A6D" w:rsidRPr="00D31A6D" w:rsidRDefault="00D31A6D" w:rsidP="00D31A6D">
      <w:pPr>
        <w:divId w:val="1379823233"/>
      </w:pPr>
    </w:p>
    <w:bookmarkEnd w:id="38"/>
    <w:p w14:paraId="170CFBAC" w14:textId="77777777" w:rsidR="001C0173" w:rsidRPr="00661F6C" w:rsidRDefault="001C0173" w:rsidP="00661F6C">
      <w:pPr>
        <w:pStyle w:val="NormalWeb"/>
        <w:spacing w:before="0" w:beforeAutospacing="0" w:after="0" w:afterAutospacing="0"/>
        <w:divId w:val="1379823233"/>
        <w:rPr>
          <w:lang w:val="sq-AL"/>
        </w:rPr>
      </w:pPr>
    </w:p>
    <w:p w14:paraId="681FC26F" w14:textId="37093D5D" w:rsidR="004B7C82" w:rsidRPr="00661F6C" w:rsidRDefault="00B509D6" w:rsidP="00D2328E">
      <w:pPr>
        <w:pStyle w:val="Heading2"/>
        <w:divId w:val="1967275739"/>
      </w:pPr>
      <w:bookmarkStart w:id="40" w:name="_MON_1674997468"/>
      <w:bookmarkStart w:id="41" w:name="_Toc64390759"/>
      <w:bookmarkStart w:id="42" w:name="_Toc159583561"/>
      <w:bookmarkEnd w:id="40"/>
      <w:r>
        <w:t>4</w:t>
      </w:r>
      <w:r w:rsidR="004B7C82" w:rsidRPr="00661F6C">
        <w:t>.2 INVESTIMET PUBLIKE</w:t>
      </w:r>
      <w:bookmarkEnd w:id="41"/>
      <w:r w:rsidR="00030E63" w:rsidRPr="00661F6C">
        <w:t xml:space="preserve"> NË NIVEL VENDOR</w:t>
      </w:r>
      <w:bookmarkEnd w:id="42"/>
    </w:p>
    <w:p w14:paraId="25730B12" w14:textId="77777777" w:rsidR="004B7C82" w:rsidRPr="00661F6C" w:rsidRDefault="004B7C82" w:rsidP="00661F6C">
      <w:pPr>
        <w:pStyle w:val="NormalWeb"/>
        <w:spacing w:before="0" w:beforeAutospacing="0" w:after="0" w:afterAutospacing="0"/>
        <w:divId w:val="1967275739"/>
        <w:rPr>
          <w:lang w:val="sq-AL"/>
        </w:rPr>
      </w:pPr>
    </w:p>
    <w:p w14:paraId="497C76D9" w14:textId="743A660D" w:rsidR="004B7C82" w:rsidRPr="00661F6C" w:rsidRDefault="004B7C82" w:rsidP="00661F6C">
      <w:pPr>
        <w:pStyle w:val="NormalWeb"/>
        <w:spacing w:before="0" w:beforeAutospacing="0" w:after="0" w:afterAutospacing="0"/>
        <w:jc w:val="both"/>
        <w:divId w:val="1967275739"/>
        <w:rPr>
          <w:lang w:val="sq-AL"/>
        </w:rPr>
      </w:pPr>
      <w:r w:rsidRPr="00661F6C">
        <w:rPr>
          <w:lang w:val="sq-AL"/>
        </w:rPr>
        <w:t xml:space="preserve">Përmbledhje e çështjeve kryesore të investimeve publike </w:t>
      </w:r>
      <w:r w:rsidR="001F6A34" w:rsidRPr="00661F6C">
        <w:rPr>
          <w:lang w:val="sq-AL"/>
        </w:rPr>
        <w:t>(prioritare)</w:t>
      </w:r>
      <w:r w:rsidR="005C44A2" w:rsidRPr="00661F6C">
        <w:rPr>
          <w:lang w:val="sq-AL"/>
        </w:rPr>
        <w:t>;</w:t>
      </w:r>
    </w:p>
    <w:p w14:paraId="568642FE" w14:textId="77777777" w:rsidR="00375405" w:rsidRPr="00661F6C" w:rsidRDefault="00375405" w:rsidP="00661F6C">
      <w:pPr>
        <w:pStyle w:val="NormalWeb"/>
        <w:spacing w:before="0" w:beforeAutospacing="0" w:after="0" w:afterAutospacing="0"/>
        <w:jc w:val="both"/>
        <w:divId w:val="1967275739"/>
        <w:rPr>
          <w:lang w:val="sq-AL"/>
        </w:rPr>
      </w:pPr>
    </w:p>
    <w:p w14:paraId="77C4E4EF" w14:textId="5459B546" w:rsidR="00375405" w:rsidRPr="00661F6C" w:rsidRDefault="00375405" w:rsidP="00661F6C">
      <w:pPr>
        <w:pStyle w:val="NormalWeb"/>
        <w:spacing w:before="0" w:beforeAutospacing="0" w:after="0" w:afterAutospacing="0"/>
        <w:jc w:val="both"/>
        <w:divId w:val="1967275739"/>
        <w:rPr>
          <w:lang w:val="sq-AL"/>
        </w:rPr>
      </w:pPr>
      <w:r w:rsidRPr="00661F6C">
        <w:rPr>
          <w:lang w:val="sq-AL"/>
        </w:rPr>
        <w:t>[N</w:t>
      </w:r>
      <w:r w:rsidR="009324EF" w:rsidRPr="00661F6C">
        <w:rPr>
          <w:lang w:val="sq-AL"/>
        </w:rPr>
        <w:t>ë</w:t>
      </w:r>
      <w:r w:rsidRPr="00661F6C">
        <w:rPr>
          <w:lang w:val="sq-AL"/>
        </w:rPr>
        <w:t xml:space="preserve"> k</w:t>
      </w:r>
      <w:r w:rsidR="009324EF" w:rsidRPr="00661F6C">
        <w:rPr>
          <w:lang w:val="sq-AL"/>
        </w:rPr>
        <w:t>ë</w:t>
      </w:r>
      <w:r w:rsidRPr="00661F6C">
        <w:rPr>
          <w:lang w:val="sq-AL"/>
        </w:rPr>
        <w:t>t</w:t>
      </w:r>
      <w:r w:rsidR="009324EF" w:rsidRPr="00661F6C">
        <w:rPr>
          <w:lang w:val="sq-AL"/>
        </w:rPr>
        <w:t>ë</w:t>
      </w:r>
      <w:r w:rsidRPr="00661F6C">
        <w:rPr>
          <w:lang w:val="sq-AL"/>
        </w:rPr>
        <w:t xml:space="preserve"> seksion k</w:t>
      </w:r>
      <w:r w:rsidR="009324EF" w:rsidRPr="00661F6C">
        <w:rPr>
          <w:lang w:val="sq-AL"/>
        </w:rPr>
        <w:t>ë</w:t>
      </w:r>
      <w:r w:rsidRPr="00661F6C">
        <w:rPr>
          <w:lang w:val="sq-AL"/>
        </w:rPr>
        <w:t>rkohet t</w:t>
      </w:r>
      <w:r w:rsidR="009324EF" w:rsidRPr="00661F6C">
        <w:rPr>
          <w:lang w:val="sq-AL"/>
        </w:rPr>
        <w:t>ë</w:t>
      </w:r>
      <w:r w:rsidRPr="00661F6C">
        <w:rPr>
          <w:lang w:val="sq-AL"/>
        </w:rPr>
        <w:t xml:space="preserve"> paraqitet nj</w:t>
      </w:r>
      <w:r w:rsidR="009324EF" w:rsidRPr="00661F6C">
        <w:rPr>
          <w:lang w:val="sq-AL"/>
        </w:rPr>
        <w:t>ë</w:t>
      </w:r>
      <w:r w:rsidRPr="00661F6C">
        <w:rPr>
          <w:lang w:val="sq-AL"/>
        </w:rPr>
        <w:t xml:space="preserve"> analiz</w:t>
      </w:r>
      <w:r w:rsidR="009324EF" w:rsidRPr="00661F6C">
        <w:rPr>
          <w:lang w:val="sq-AL"/>
        </w:rPr>
        <w:t>ë</w:t>
      </w:r>
      <w:r w:rsidRPr="00661F6C">
        <w:rPr>
          <w:lang w:val="sq-AL"/>
        </w:rPr>
        <w:t xml:space="preserve"> e shkurtër e projekteve kryesore</w:t>
      </w:r>
      <w:r w:rsidR="001F6A34" w:rsidRPr="00661F6C">
        <w:rPr>
          <w:lang w:val="sq-AL"/>
        </w:rPr>
        <w:t xml:space="preserve"> (madhore)</w:t>
      </w:r>
      <w:r w:rsidRPr="00661F6C">
        <w:rPr>
          <w:lang w:val="sq-AL"/>
        </w:rPr>
        <w:t xml:space="preserve"> të investimeve publike, n</w:t>
      </w:r>
      <w:r w:rsidR="009324EF" w:rsidRPr="00661F6C">
        <w:rPr>
          <w:lang w:val="sq-AL"/>
        </w:rPr>
        <w:t>ë</w:t>
      </w:r>
      <w:r w:rsidRPr="00661F6C">
        <w:rPr>
          <w:lang w:val="sq-AL"/>
        </w:rPr>
        <w:t>se ka t</w:t>
      </w:r>
      <w:r w:rsidR="009324EF" w:rsidRPr="00661F6C">
        <w:rPr>
          <w:lang w:val="sq-AL"/>
        </w:rPr>
        <w:t>ë</w:t>
      </w:r>
      <w:r w:rsidRPr="00661F6C">
        <w:rPr>
          <w:lang w:val="sq-AL"/>
        </w:rPr>
        <w:t xml:space="preserve"> till</w:t>
      </w:r>
      <w:r w:rsidR="009324EF" w:rsidRPr="00661F6C">
        <w:rPr>
          <w:lang w:val="sq-AL"/>
        </w:rPr>
        <w:t>ë</w:t>
      </w:r>
      <w:r w:rsidR="005C44A2" w:rsidRPr="00661F6C">
        <w:rPr>
          <w:lang w:val="sq-AL"/>
        </w:rPr>
        <w:t xml:space="preserve">. </w:t>
      </w:r>
      <w:r w:rsidRPr="00661F6C">
        <w:rPr>
          <w:lang w:val="sq-AL"/>
        </w:rPr>
        <w:t>Lista e gjit</w:t>
      </w:r>
      <w:r w:rsidR="005C44A2" w:rsidRPr="00661F6C">
        <w:rPr>
          <w:lang w:val="sq-AL"/>
        </w:rPr>
        <w:t>h</w:t>
      </w:r>
      <w:r w:rsidR="009324EF" w:rsidRPr="00661F6C">
        <w:rPr>
          <w:lang w:val="sq-AL"/>
        </w:rPr>
        <w:t>ë</w:t>
      </w:r>
      <w:r w:rsidRPr="00661F6C">
        <w:rPr>
          <w:lang w:val="sq-AL"/>
        </w:rPr>
        <w:t xml:space="preserve"> projekteve do t</w:t>
      </w:r>
      <w:r w:rsidR="009324EF" w:rsidRPr="00661F6C">
        <w:rPr>
          <w:lang w:val="sq-AL"/>
        </w:rPr>
        <w:t>ë</w:t>
      </w:r>
      <w:r w:rsidRPr="00661F6C">
        <w:rPr>
          <w:lang w:val="sq-AL"/>
        </w:rPr>
        <w:t xml:space="preserve"> paraqitet n</w:t>
      </w:r>
      <w:r w:rsidR="009324EF" w:rsidRPr="00661F6C">
        <w:rPr>
          <w:lang w:val="sq-AL"/>
        </w:rPr>
        <w:t>ë</w:t>
      </w:r>
      <w:r w:rsidRPr="00661F6C">
        <w:rPr>
          <w:lang w:val="sq-AL"/>
        </w:rPr>
        <w:t xml:space="preserve"> vijim n</w:t>
      </w:r>
      <w:r w:rsidR="009324EF" w:rsidRPr="00661F6C">
        <w:rPr>
          <w:lang w:val="sq-AL"/>
        </w:rPr>
        <w:t>ë</w:t>
      </w:r>
      <w:r w:rsidRPr="00661F6C">
        <w:rPr>
          <w:lang w:val="sq-AL"/>
        </w:rPr>
        <w:t xml:space="preserve"> nj</w:t>
      </w:r>
      <w:r w:rsidR="009324EF" w:rsidRPr="00661F6C">
        <w:rPr>
          <w:lang w:val="sq-AL"/>
        </w:rPr>
        <w:t>ë</w:t>
      </w:r>
      <w:r w:rsidRPr="00661F6C">
        <w:rPr>
          <w:lang w:val="sq-AL"/>
        </w:rPr>
        <w:t xml:space="preserve"> tabel</w:t>
      </w:r>
      <w:r w:rsidR="009324EF" w:rsidRPr="00661F6C">
        <w:rPr>
          <w:lang w:val="sq-AL"/>
        </w:rPr>
        <w:t>ë</w:t>
      </w:r>
      <w:r w:rsidRPr="00661F6C">
        <w:rPr>
          <w:lang w:val="sq-AL"/>
        </w:rPr>
        <w:t xml:space="preserve"> t</w:t>
      </w:r>
      <w:r w:rsidR="009324EF" w:rsidRPr="00661F6C">
        <w:rPr>
          <w:lang w:val="sq-AL"/>
        </w:rPr>
        <w:t>ë</w:t>
      </w:r>
      <w:r w:rsidRPr="00661F6C">
        <w:rPr>
          <w:lang w:val="sq-AL"/>
        </w:rPr>
        <w:t xml:space="preserve"> veçant</w:t>
      </w:r>
      <w:r w:rsidR="009324EF" w:rsidRPr="00661F6C">
        <w:rPr>
          <w:lang w:val="sq-AL"/>
        </w:rPr>
        <w:t>ë</w:t>
      </w:r>
      <w:r w:rsidRPr="00661F6C">
        <w:rPr>
          <w:lang w:val="sq-AL"/>
        </w:rPr>
        <w:t xml:space="preserve"> sipas programeve]</w:t>
      </w:r>
    </w:p>
    <w:p w14:paraId="578F9CC9" w14:textId="77777777" w:rsidR="008A1379" w:rsidRPr="00661F6C" w:rsidRDefault="008A1379" w:rsidP="00661F6C">
      <w:pPr>
        <w:pStyle w:val="NormalWeb"/>
        <w:spacing w:before="0" w:beforeAutospacing="0" w:after="0" w:afterAutospacing="0"/>
        <w:jc w:val="both"/>
        <w:divId w:val="1967275739"/>
        <w:rPr>
          <w:lang w:val="sq-AL"/>
        </w:rPr>
      </w:pPr>
    </w:p>
    <w:p w14:paraId="3B7E9D84" w14:textId="77777777" w:rsidR="008A1379" w:rsidRPr="00661F6C" w:rsidRDefault="008A1379" w:rsidP="00661F6C">
      <w:pPr>
        <w:pStyle w:val="NormalWeb"/>
        <w:spacing w:before="0" w:beforeAutospacing="0" w:after="0" w:afterAutospacing="0"/>
        <w:jc w:val="both"/>
        <w:divId w:val="1967275739"/>
        <w:rPr>
          <w:lang w:val="sq-AL"/>
        </w:rPr>
      </w:pPr>
      <w:r w:rsidRPr="00661F6C">
        <w:rPr>
          <w:lang w:val="sq-AL"/>
        </w:rPr>
        <w:t>[N</w:t>
      </w:r>
      <w:r w:rsidR="009324EF" w:rsidRPr="00661F6C">
        <w:rPr>
          <w:lang w:val="sq-AL"/>
        </w:rPr>
        <w:t>ë</w:t>
      </w:r>
      <w:r w:rsidRPr="00661F6C">
        <w:rPr>
          <w:lang w:val="sq-AL"/>
        </w:rPr>
        <w:t>se nuk ka investime madhore n</w:t>
      </w:r>
      <w:r w:rsidR="009324EF" w:rsidRPr="00661F6C">
        <w:rPr>
          <w:lang w:val="sq-AL"/>
        </w:rPr>
        <w:t>ë</w:t>
      </w:r>
      <w:r w:rsidRPr="00661F6C">
        <w:rPr>
          <w:lang w:val="sq-AL"/>
        </w:rPr>
        <w:t xml:space="preserve"> proçes, ky seksion t</w:t>
      </w:r>
      <w:r w:rsidR="009324EF" w:rsidRPr="00661F6C">
        <w:rPr>
          <w:lang w:val="sq-AL"/>
        </w:rPr>
        <w:t>ë</w:t>
      </w:r>
      <w:r w:rsidRPr="00661F6C">
        <w:rPr>
          <w:lang w:val="sq-AL"/>
        </w:rPr>
        <w:t xml:space="preserve"> fshihet fare]</w:t>
      </w:r>
    </w:p>
    <w:p w14:paraId="036DAA46" w14:textId="77777777" w:rsidR="00375405" w:rsidRPr="00661F6C" w:rsidRDefault="00375405" w:rsidP="00661F6C">
      <w:pPr>
        <w:pStyle w:val="NormalWeb"/>
        <w:spacing w:before="0" w:beforeAutospacing="0" w:after="0" w:afterAutospacing="0"/>
        <w:jc w:val="both"/>
        <w:divId w:val="1967275739"/>
        <w:rPr>
          <w:lang w:val="sq-AL"/>
        </w:rPr>
      </w:pPr>
    </w:p>
    <w:p w14:paraId="1931132C" w14:textId="77777777" w:rsidR="00D2328E" w:rsidRDefault="00D2328E" w:rsidP="00661F6C">
      <w:pPr>
        <w:pStyle w:val="NormalWeb"/>
        <w:spacing w:before="0" w:beforeAutospacing="0" w:after="0" w:afterAutospacing="0"/>
        <w:jc w:val="both"/>
        <w:divId w:val="1967275739"/>
        <w:rPr>
          <w:lang w:val="sq-AL"/>
        </w:rPr>
        <w:sectPr w:rsidR="00D2328E" w:rsidSect="00310156">
          <w:pgSz w:w="11906" w:h="16838" w:code="9"/>
          <w:pgMar w:top="1440" w:right="1440" w:bottom="1440" w:left="1440" w:header="720" w:footer="720" w:gutter="0"/>
          <w:cols w:space="720"/>
        </w:sectPr>
      </w:pPr>
    </w:p>
    <w:p w14:paraId="2129E053" w14:textId="49D205B0" w:rsidR="00375405" w:rsidRPr="00661F6C" w:rsidRDefault="00375405" w:rsidP="00661F6C">
      <w:pPr>
        <w:pStyle w:val="NormalWeb"/>
        <w:spacing w:before="0" w:beforeAutospacing="0" w:after="0" w:afterAutospacing="0"/>
        <w:jc w:val="both"/>
        <w:divId w:val="1967275739"/>
        <w:rPr>
          <w:lang w:val="sq-AL"/>
        </w:rPr>
      </w:pPr>
    </w:p>
    <w:p w14:paraId="3E3364FD" w14:textId="7819C024" w:rsidR="004B7C82" w:rsidRPr="00661F6C" w:rsidRDefault="00B509D6" w:rsidP="00D2328E">
      <w:pPr>
        <w:pStyle w:val="Heading1"/>
        <w:divId w:val="2052876922"/>
        <w:rPr>
          <w:rFonts w:eastAsia="Times New Roman"/>
        </w:rPr>
      </w:pPr>
      <w:bookmarkStart w:id="43" w:name="_Toc64390760"/>
      <w:bookmarkStart w:id="44" w:name="_Toc159583562"/>
      <w:r>
        <w:rPr>
          <w:rFonts w:eastAsia="Times New Roman"/>
        </w:rPr>
        <w:t>5</w:t>
      </w:r>
      <w:r w:rsidR="002E52C0" w:rsidRPr="00661F6C">
        <w:rPr>
          <w:rFonts w:eastAsia="Times New Roman"/>
        </w:rPr>
        <w:t>.</w:t>
      </w:r>
      <w:r w:rsidR="004B7C82" w:rsidRPr="00661F6C">
        <w:rPr>
          <w:rFonts w:eastAsia="Times New Roman"/>
        </w:rPr>
        <w:t xml:space="preserve"> </w:t>
      </w:r>
      <w:r w:rsidR="008C3056" w:rsidRPr="00661F6C">
        <w:rPr>
          <w:rFonts w:eastAsia="Times New Roman"/>
        </w:rPr>
        <w:t xml:space="preserve">BUXHETI </w:t>
      </w:r>
      <w:r w:rsidR="004B7C82" w:rsidRPr="00661F6C">
        <w:rPr>
          <w:rFonts w:eastAsia="Times New Roman"/>
        </w:rPr>
        <w:t xml:space="preserve">AFATMESËM </w:t>
      </w:r>
      <w:bookmarkEnd w:id="43"/>
      <w:r w:rsidR="008C3056" w:rsidRPr="00661F6C">
        <w:rPr>
          <w:rFonts w:eastAsia="Times New Roman"/>
        </w:rPr>
        <w:t>P</w:t>
      </w:r>
      <w:r w:rsidR="009324EF" w:rsidRPr="00661F6C">
        <w:rPr>
          <w:rFonts w:eastAsia="Times New Roman"/>
        </w:rPr>
        <w:t>Ë</w:t>
      </w:r>
      <w:r w:rsidR="008C3056" w:rsidRPr="00661F6C">
        <w:rPr>
          <w:rFonts w:eastAsia="Times New Roman"/>
        </w:rPr>
        <w:t xml:space="preserve">R PROGRAMET </w:t>
      </w:r>
      <w:r w:rsidR="00D70DF4" w:rsidRPr="00661F6C">
        <w:rPr>
          <w:rFonts w:eastAsia="Times New Roman"/>
        </w:rPr>
        <w:t>BUXHETORE</w:t>
      </w:r>
      <w:bookmarkEnd w:id="44"/>
    </w:p>
    <w:p w14:paraId="54B61A98" w14:textId="77777777" w:rsidR="004B7C82" w:rsidRPr="00661F6C" w:rsidRDefault="004B7C82" w:rsidP="00661F6C">
      <w:pPr>
        <w:pStyle w:val="NormalWeb"/>
        <w:spacing w:before="0" w:beforeAutospacing="0" w:after="0" w:afterAutospacing="0"/>
        <w:divId w:val="2052876922"/>
        <w:rPr>
          <w:lang w:val="sq-AL"/>
        </w:rPr>
      </w:pPr>
    </w:p>
    <w:p w14:paraId="69272D81" w14:textId="26EDB57B" w:rsidR="00D61901" w:rsidRPr="00661F6C" w:rsidRDefault="00D61901" w:rsidP="00661F6C">
      <w:pPr>
        <w:pStyle w:val="NormalWeb"/>
        <w:spacing w:before="0" w:beforeAutospacing="0" w:after="0" w:afterAutospacing="0"/>
        <w:jc w:val="both"/>
        <w:divId w:val="2052876922"/>
        <w:rPr>
          <w:lang w:val="sq-AL"/>
        </w:rPr>
      </w:pPr>
      <w:r w:rsidRPr="00661F6C">
        <w:rPr>
          <w:lang w:val="sq-AL"/>
        </w:rPr>
        <w:t xml:space="preserve">Buxheti </w:t>
      </w:r>
      <w:r w:rsidR="00D27F72" w:rsidRPr="00661F6C">
        <w:rPr>
          <w:lang w:val="sq-AL"/>
        </w:rPr>
        <w:t xml:space="preserve">total </w:t>
      </w:r>
      <w:r w:rsidRPr="00661F6C">
        <w:rPr>
          <w:lang w:val="sq-AL"/>
        </w:rPr>
        <w:t xml:space="preserve">i </w:t>
      </w:r>
      <w:r w:rsidR="00D27F72" w:rsidRPr="00661F6C">
        <w:rPr>
          <w:lang w:val="sq-AL"/>
        </w:rPr>
        <w:t>Bashkis</w:t>
      </w:r>
      <w:r w:rsidR="009324EF" w:rsidRPr="00661F6C">
        <w:rPr>
          <w:lang w:val="sq-AL"/>
        </w:rPr>
        <w:t>ë</w:t>
      </w:r>
      <w:r w:rsidR="0054082E" w:rsidRPr="00661F6C">
        <w:rPr>
          <w:lang w:val="sq-AL"/>
        </w:rPr>
        <w:t>/Qarkut</w:t>
      </w:r>
      <w:r w:rsidRPr="00661F6C">
        <w:rPr>
          <w:lang w:val="sq-AL"/>
        </w:rPr>
        <w:t xml:space="preserve"> [</w:t>
      </w:r>
      <w:r w:rsidR="00D27F72" w:rsidRPr="00661F6C">
        <w:rPr>
          <w:lang w:val="sq-AL"/>
        </w:rPr>
        <w:t>EMRI I BASHKIS</w:t>
      </w:r>
      <w:r w:rsidR="009324EF" w:rsidRPr="00661F6C">
        <w:rPr>
          <w:lang w:val="sq-AL"/>
        </w:rPr>
        <w:t>Ë</w:t>
      </w:r>
      <w:r w:rsidR="0054082E" w:rsidRPr="00661F6C">
        <w:rPr>
          <w:lang w:val="sq-AL"/>
        </w:rPr>
        <w:t>/Qarkut</w:t>
      </w:r>
      <w:r w:rsidRPr="00661F6C">
        <w:rPr>
          <w:lang w:val="sq-AL"/>
        </w:rPr>
        <w:t xml:space="preserve">] menaxhohet </w:t>
      </w:r>
      <w:r w:rsidR="00D27F72" w:rsidRPr="00661F6C">
        <w:rPr>
          <w:lang w:val="sq-AL"/>
        </w:rPr>
        <w:t>sipas [NUMRI I PROGRAMEVE]</w:t>
      </w:r>
      <w:r w:rsidRPr="00661F6C">
        <w:rPr>
          <w:lang w:val="sq-AL"/>
        </w:rPr>
        <w:t xml:space="preserve"> programe</w:t>
      </w:r>
      <w:r w:rsidR="00D27F72" w:rsidRPr="00661F6C">
        <w:rPr>
          <w:lang w:val="sq-AL"/>
        </w:rPr>
        <w:t>ve</w:t>
      </w:r>
      <w:r w:rsidRPr="00661F6C">
        <w:rPr>
          <w:lang w:val="sq-AL"/>
        </w:rPr>
        <w:t xml:space="preserve"> </w:t>
      </w:r>
      <w:r w:rsidR="00D27F72" w:rsidRPr="00661F6C">
        <w:rPr>
          <w:lang w:val="sq-AL"/>
        </w:rPr>
        <w:t>t</w:t>
      </w:r>
      <w:r w:rsidR="009324EF" w:rsidRPr="00661F6C">
        <w:rPr>
          <w:lang w:val="sq-AL"/>
        </w:rPr>
        <w:t>ë</w:t>
      </w:r>
      <w:r w:rsidR="00D27F72" w:rsidRPr="00661F6C">
        <w:rPr>
          <w:lang w:val="sq-AL"/>
        </w:rPr>
        <w:t xml:space="preserve"> shpenzimeve</w:t>
      </w:r>
      <w:r w:rsidRPr="00661F6C">
        <w:rPr>
          <w:lang w:val="sq-AL"/>
        </w:rPr>
        <w:t>. Ky seksion i dokumentit</w:t>
      </w:r>
      <w:r w:rsidR="00D27F72" w:rsidRPr="00661F6C">
        <w:rPr>
          <w:lang w:val="sq-AL"/>
        </w:rPr>
        <w:t xml:space="preserve"> t</w:t>
      </w:r>
      <w:r w:rsidR="009324EF" w:rsidRPr="00661F6C">
        <w:rPr>
          <w:lang w:val="sq-AL"/>
        </w:rPr>
        <w:t>ë</w:t>
      </w:r>
      <w:r w:rsidR="00D27F72" w:rsidRPr="00661F6C">
        <w:rPr>
          <w:lang w:val="sq-AL"/>
        </w:rPr>
        <w:t xml:space="preserve"> PBA-s</w:t>
      </w:r>
      <w:r w:rsidR="009324EF" w:rsidRPr="00661F6C">
        <w:rPr>
          <w:lang w:val="sq-AL"/>
        </w:rPr>
        <w:t>ë</w:t>
      </w:r>
      <w:r w:rsidRPr="00661F6C">
        <w:rPr>
          <w:lang w:val="sq-AL"/>
        </w:rPr>
        <w:t xml:space="preserve"> paraqet planet e shpenzimeve që lidhen me performancën për secilin vit të PBA-së</w:t>
      </w:r>
      <w:r w:rsidR="00D70DF4" w:rsidRPr="00661F6C">
        <w:rPr>
          <w:lang w:val="sq-AL"/>
        </w:rPr>
        <w:t>,</w:t>
      </w:r>
      <w:r w:rsidRPr="00661F6C">
        <w:rPr>
          <w:lang w:val="sq-AL"/>
        </w:rPr>
        <w:t xml:space="preserve"> për secilin nga programet </w:t>
      </w:r>
      <w:r w:rsidR="00130267" w:rsidRPr="00661F6C">
        <w:rPr>
          <w:lang w:val="sq-AL"/>
        </w:rPr>
        <w:t>e shpenzimeve</w:t>
      </w:r>
      <w:r w:rsidRPr="00661F6C">
        <w:rPr>
          <w:lang w:val="sq-AL"/>
        </w:rPr>
        <w:t xml:space="preserve"> të </w:t>
      </w:r>
      <w:r w:rsidR="00130267" w:rsidRPr="00661F6C">
        <w:rPr>
          <w:lang w:val="sq-AL"/>
        </w:rPr>
        <w:t>Bashkis</w:t>
      </w:r>
      <w:r w:rsidR="009324EF" w:rsidRPr="00661F6C">
        <w:rPr>
          <w:lang w:val="sq-AL"/>
        </w:rPr>
        <w:t>ë</w:t>
      </w:r>
      <w:r w:rsidRPr="00661F6C">
        <w:rPr>
          <w:lang w:val="sq-AL"/>
        </w:rPr>
        <w:t xml:space="preserve">. </w:t>
      </w:r>
      <w:r w:rsidR="00D70DF4" w:rsidRPr="00661F6C">
        <w:rPr>
          <w:lang w:val="sq-AL"/>
        </w:rPr>
        <w:t xml:space="preserve">Çdo </w:t>
      </w:r>
      <w:r w:rsidRPr="00661F6C">
        <w:rPr>
          <w:lang w:val="sq-AL"/>
        </w:rPr>
        <w:t>nën-seksion (</w:t>
      </w:r>
      <w:r w:rsidR="00130267" w:rsidRPr="00661F6C">
        <w:rPr>
          <w:lang w:val="sq-AL"/>
        </w:rPr>
        <w:t>3</w:t>
      </w:r>
      <w:r w:rsidRPr="00661F6C">
        <w:rPr>
          <w:lang w:val="sq-AL"/>
        </w:rPr>
        <w:t xml:space="preserve">.1 deri </w:t>
      </w:r>
      <w:r w:rsidR="00130267" w:rsidRPr="00661F6C">
        <w:rPr>
          <w:lang w:val="sq-AL"/>
        </w:rPr>
        <w:t>n</w:t>
      </w:r>
      <w:r w:rsidR="009324EF" w:rsidRPr="00661F6C">
        <w:rPr>
          <w:lang w:val="sq-AL"/>
        </w:rPr>
        <w:t>ë</w:t>
      </w:r>
      <w:r w:rsidR="00130267" w:rsidRPr="00661F6C">
        <w:rPr>
          <w:lang w:val="sq-AL"/>
        </w:rPr>
        <w:t xml:space="preserve"> 3</w:t>
      </w:r>
      <w:r w:rsidRPr="00661F6C">
        <w:rPr>
          <w:lang w:val="sq-AL"/>
        </w:rPr>
        <w:t xml:space="preserve">.X) paraqet informacionin e performancës </w:t>
      </w:r>
      <w:r w:rsidR="00130267" w:rsidRPr="00661F6C">
        <w:rPr>
          <w:lang w:val="sq-AL"/>
        </w:rPr>
        <w:t>t</w:t>
      </w:r>
      <w:r w:rsidR="009324EF" w:rsidRPr="00661F6C">
        <w:rPr>
          <w:lang w:val="sq-AL"/>
        </w:rPr>
        <w:t>ë</w:t>
      </w:r>
      <w:r w:rsidR="00130267" w:rsidRPr="00661F6C">
        <w:rPr>
          <w:lang w:val="sq-AL"/>
        </w:rPr>
        <w:t xml:space="preserve"> planifikuar </w:t>
      </w:r>
      <w:r w:rsidRPr="00661F6C">
        <w:rPr>
          <w:lang w:val="sq-AL"/>
        </w:rPr>
        <w:t>dhe kostot përkatës</w:t>
      </w:r>
      <w:r w:rsidR="00130267" w:rsidRPr="00661F6C">
        <w:rPr>
          <w:lang w:val="sq-AL"/>
        </w:rPr>
        <w:t>e</w:t>
      </w:r>
      <w:r w:rsidRPr="00661F6C">
        <w:rPr>
          <w:lang w:val="sq-AL"/>
        </w:rPr>
        <w:t xml:space="preserve"> për një program. Për secilin program informacioni </w:t>
      </w:r>
      <w:r w:rsidR="00130267" w:rsidRPr="00661F6C">
        <w:rPr>
          <w:lang w:val="sq-AL"/>
        </w:rPr>
        <w:t>i paraqitur konsiston</w:t>
      </w:r>
      <w:r w:rsidRPr="00661F6C">
        <w:rPr>
          <w:lang w:val="sq-AL"/>
        </w:rPr>
        <w:t xml:space="preserve"> në:</w:t>
      </w:r>
    </w:p>
    <w:p w14:paraId="1F09AA79" w14:textId="5598C2ED" w:rsidR="00D61901" w:rsidRPr="00661F6C" w:rsidRDefault="00D61901" w:rsidP="00661F6C">
      <w:pPr>
        <w:pStyle w:val="NormalWeb"/>
        <w:numPr>
          <w:ilvl w:val="2"/>
          <w:numId w:val="19"/>
        </w:numPr>
        <w:spacing w:before="0" w:beforeAutospacing="0" w:after="0" w:afterAutospacing="0"/>
        <w:ind w:left="720"/>
        <w:jc w:val="both"/>
        <w:divId w:val="2052876922"/>
        <w:rPr>
          <w:lang w:val="sq-AL"/>
        </w:rPr>
      </w:pPr>
      <w:r w:rsidRPr="00661F6C">
        <w:rPr>
          <w:lang w:val="sq-AL"/>
        </w:rPr>
        <w:t xml:space="preserve">Shpenzimet totale të programit sipas kategorisë ekonomike (paga dhe </w:t>
      </w:r>
      <w:r w:rsidR="00130267" w:rsidRPr="00661F6C">
        <w:rPr>
          <w:lang w:val="sq-AL"/>
        </w:rPr>
        <w:t>sigurime</w:t>
      </w:r>
      <w:r w:rsidRPr="00661F6C">
        <w:rPr>
          <w:lang w:val="sq-AL"/>
        </w:rPr>
        <w:t xml:space="preserve">, shpenzime </w:t>
      </w:r>
      <w:r w:rsidR="00130267" w:rsidRPr="00661F6C">
        <w:rPr>
          <w:lang w:val="sq-AL"/>
        </w:rPr>
        <w:t>korente</w:t>
      </w:r>
      <w:r w:rsidRPr="00661F6C">
        <w:rPr>
          <w:lang w:val="sq-AL"/>
        </w:rPr>
        <w:t xml:space="preserve"> dhe </w:t>
      </w:r>
      <w:r w:rsidR="00130267" w:rsidRPr="00661F6C">
        <w:rPr>
          <w:lang w:val="sq-AL"/>
        </w:rPr>
        <w:t xml:space="preserve">shpenzime </w:t>
      </w:r>
      <w:r w:rsidRPr="00661F6C">
        <w:rPr>
          <w:lang w:val="sq-AL"/>
        </w:rPr>
        <w:t>kapitale) për dy vitet e kaluara (</w:t>
      </w:r>
      <w:r w:rsidR="00130267" w:rsidRPr="00661F6C">
        <w:rPr>
          <w:lang w:val="sq-AL"/>
        </w:rPr>
        <w:t>fakti</w:t>
      </w:r>
      <w:r w:rsidRPr="00661F6C">
        <w:rPr>
          <w:lang w:val="sq-AL"/>
        </w:rPr>
        <w:t>), vitin aktual (buxheti</w:t>
      </w:r>
      <w:r w:rsidR="00130267" w:rsidRPr="00661F6C">
        <w:rPr>
          <w:lang w:val="sq-AL"/>
        </w:rPr>
        <w:t xml:space="preserve"> fillestar dhe i pritshmi</w:t>
      </w:r>
      <w:r w:rsidRPr="00661F6C">
        <w:rPr>
          <w:lang w:val="sq-AL"/>
        </w:rPr>
        <w:t>) dhe tre vitet e ardhshme (</w:t>
      </w:r>
      <w:r w:rsidR="00130267" w:rsidRPr="00661F6C">
        <w:rPr>
          <w:lang w:val="sq-AL"/>
        </w:rPr>
        <w:t>parashikimi</w:t>
      </w:r>
      <w:r w:rsidRPr="00661F6C">
        <w:rPr>
          <w:lang w:val="sq-AL"/>
        </w:rPr>
        <w:t>)</w:t>
      </w:r>
      <w:r w:rsidR="00D70DF4" w:rsidRPr="00661F6C">
        <w:rPr>
          <w:lang w:val="sq-AL"/>
        </w:rPr>
        <w:t>;</w:t>
      </w:r>
    </w:p>
    <w:p w14:paraId="50DD9A0E" w14:textId="607AF322" w:rsidR="00D61901" w:rsidRPr="00661F6C" w:rsidRDefault="00D61901" w:rsidP="00661F6C">
      <w:pPr>
        <w:pStyle w:val="NormalWeb"/>
        <w:numPr>
          <w:ilvl w:val="2"/>
          <w:numId w:val="19"/>
        </w:numPr>
        <w:spacing w:before="0" w:beforeAutospacing="0" w:after="0" w:afterAutospacing="0"/>
        <w:ind w:left="720"/>
        <w:jc w:val="both"/>
        <w:divId w:val="2052876922"/>
        <w:rPr>
          <w:lang w:val="sq-AL"/>
        </w:rPr>
      </w:pPr>
      <w:r w:rsidRPr="00661F6C">
        <w:rPr>
          <w:lang w:val="sq-AL"/>
        </w:rPr>
        <w:t>Politik</w:t>
      </w:r>
      <w:r w:rsidR="001F6A34" w:rsidRPr="00661F6C">
        <w:rPr>
          <w:lang w:val="sq-AL"/>
        </w:rPr>
        <w:t>a</w:t>
      </w:r>
      <w:r w:rsidRPr="00661F6C">
        <w:rPr>
          <w:lang w:val="sq-AL"/>
        </w:rPr>
        <w:t xml:space="preserve"> </w:t>
      </w:r>
      <w:r w:rsidR="001F6A34" w:rsidRPr="00661F6C">
        <w:rPr>
          <w:lang w:val="sq-AL"/>
        </w:rPr>
        <w:t>e</w:t>
      </w:r>
      <w:r w:rsidRPr="00661F6C">
        <w:rPr>
          <w:lang w:val="sq-AL"/>
        </w:rPr>
        <w:t xml:space="preserve"> Programit (qëllimet e politikës së programit, objektivat e programit dhe treguesit përkatës të performancës)</w:t>
      </w:r>
      <w:r w:rsidR="00D70DF4" w:rsidRPr="00661F6C">
        <w:rPr>
          <w:lang w:val="sq-AL"/>
        </w:rPr>
        <w:t>;</w:t>
      </w:r>
    </w:p>
    <w:p w14:paraId="606BEA78" w14:textId="67CE54E9" w:rsidR="00D61901" w:rsidRPr="00661F6C" w:rsidRDefault="00D61901" w:rsidP="00661F6C">
      <w:pPr>
        <w:pStyle w:val="NormalWeb"/>
        <w:numPr>
          <w:ilvl w:val="2"/>
          <w:numId w:val="19"/>
        </w:numPr>
        <w:spacing w:before="0" w:beforeAutospacing="0" w:after="0" w:afterAutospacing="0"/>
        <w:ind w:left="720"/>
        <w:jc w:val="both"/>
        <w:divId w:val="2052876922"/>
        <w:rPr>
          <w:lang w:val="sq-AL"/>
        </w:rPr>
      </w:pPr>
      <w:r w:rsidRPr="00661F6C">
        <w:rPr>
          <w:lang w:val="sq-AL"/>
        </w:rPr>
        <w:t xml:space="preserve">Planet e shpenzimeve të </w:t>
      </w:r>
      <w:r w:rsidR="00130267" w:rsidRPr="00661F6C">
        <w:rPr>
          <w:lang w:val="sq-AL"/>
        </w:rPr>
        <w:t>Produkteve</w:t>
      </w:r>
      <w:r w:rsidRPr="00661F6C">
        <w:rPr>
          <w:lang w:val="sq-AL"/>
        </w:rPr>
        <w:t xml:space="preserve"> të Programit</w:t>
      </w:r>
      <w:r w:rsidR="00D70DF4" w:rsidRPr="00661F6C">
        <w:rPr>
          <w:lang w:val="sq-AL"/>
        </w:rPr>
        <w:t>;</w:t>
      </w:r>
    </w:p>
    <w:p w14:paraId="270EE034" w14:textId="194CACE5" w:rsidR="00D61901" w:rsidRPr="00661F6C" w:rsidRDefault="00D70DF4" w:rsidP="00661F6C">
      <w:pPr>
        <w:pStyle w:val="NormalWeb"/>
        <w:numPr>
          <w:ilvl w:val="2"/>
          <w:numId w:val="19"/>
        </w:numPr>
        <w:spacing w:before="0" w:beforeAutospacing="0" w:after="0" w:afterAutospacing="0"/>
        <w:ind w:left="720"/>
        <w:jc w:val="both"/>
        <w:divId w:val="2052876922"/>
        <w:rPr>
          <w:lang w:val="sq-AL"/>
        </w:rPr>
      </w:pPr>
      <w:r w:rsidRPr="00661F6C">
        <w:rPr>
          <w:lang w:val="sq-AL"/>
        </w:rPr>
        <w:t>Projektet e investimeve;</w:t>
      </w:r>
      <w:r w:rsidR="00D61901" w:rsidRPr="00661F6C">
        <w:rPr>
          <w:lang w:val="sq-AL"/>
        </w:rPr>
        <w:t xml:space="preserve"> dhe</w:t>
      </w:r>
    </w:p>
    <w:p w14:paraId="00BBDFDE" w14:textId="77777777" w:rsidR="00D61901" w:rsidRDefault="00D61901" w:rsidP="00661F6C">
      <w:pPr>
        <w:pStyle w:val="NormalWeb"/>
        <w:numPr>
          <w:ilvl w:val="2"/>
          <w:numId w:val="19"/>
        </w:numPr>
        <w:spacing w:before="0" w:beforeAutospacing="0" w:after="0" w:afterAutospacing="0"/>
        <w:ind w:left="720"/>
        <w:jc w:val="both"/>
        <w:divId w:val="2052876922"/>
        <w:rPr>
          <w:lang w:val="sq-AL"/>
        </w:rPr>
      </w:pPr>
      <w:r w:rsidRPr="00661F6C">
        <w:rPr>
          <w:lang w:val="sq-AL"/>
        </w:rPr>
        <w:t>Të dhëna dhe statistika</w:t>
      </w:r>
      <w:r w:rsidR="00130267" w:rsidRPr="00661F6C">
        <w:rPr>
          <w:lang w:val="sq-AL"/>
        </w:rPr>
        <w:t xml:space="preserve"> </w:t>
      </w:r>
      <w:r w:rsidRPr="00661F6C">
        <w:rPr>
          <w:lang w:val="sq-AL"/>
        </w:rPr>
        <w:t>t</w:t>
      </w:r>
      <w:r w:rsidR="009324EF" w:rsidRPr="00661F6C">
        <w:rPr>
          <w:lang w:val="sq-AL"/>
        </w:rPr>
        <w:t>ë</w:t>
      </w:r>
      <w:r w:rsidRPr="00661F6C">
        <w:rPr>
          <w:lang w:val="sq-AL"/>
        </w:rPr>
        <w:t xml:space="preserve"> përgjithshme të programit</w:t>
      </w:r>
      <w:r w:rsidR="00130267" w:rsidRPr="00661F6C">
        <w:rPr>
          <w:lang w:val="sq-AL"/>
        </w:rPr>
        <w:t>.</w:t>
      </w:r>
    </w:p>
    <w:p w14:paraId="409BE1D9" w14:textId="21B8F75B" w:rsidR="00BB1922" w:rsidRPr="00661F6C" w:rsidRDefault="00BB1922" w:rsidP="00661F6C">
      <w:pPr>
        <w:pStyle w:val="NormalWeb"/>
        <w:spacing w:before="0" w:beforeAutospacing="0" w:after="0" w:afterAutospacing="0"/>
        <w:divId w:val="2052876922"/>
        <w:rPr>
          <w:lang w:val="sq-AL"/>
        </w:rPr>
      </w:pPr>
      <w:bookmarkStart w:id="45" w:name="_Toc64386490"/>
    </w:p>
    <w:p w14:paraId="3734220A" w14:textId="77777777" w:rsidR="00BB1922" w:rsidRPr="00661F6C" w:rsidRDefault="00BB1922" w:rsidP="00661F6C">
      <w:pPr>
        <w:pStyle w:val="NormalWeb"/>
        <w:spacing w:before="0" w:beforeAutospacing="0" w:after="0" w:afterAutospacing="0"/>
        <w:divId w:val="2052876922"/>
        <w:rPr>
          <w:lang w:val="sq-AL"/>
        </w:rPr>
      </w:pPr>
    </w:p>
    <w:p w14:paraId="660ABC29" w14:textId="73C83295" w:rsidR="005D6D5D" w:rsidRPr="00661F6C" w:rsidRDefault="005D6D5D" w:rsidP="00661F6C">
      <w:pPr>
        <w:pStyle w:val="NormalWeb"/>
        <w:spacing w:before="0" w:beforeAutospacing="0" w:after="0" w:afterAutospacing="0"/>
        <w:divId w:val="2052876922"/>
        <w:rPr>
          <w:lang w:val="sq-AL"/>
        </w:rPr>
      </w:pPr>
      <w:r w:rsidRPr="00661F6C">
        <w:rPr>
          <w:lang w:val="sq-AL"/>
        </w:rPr>
        <w:t>Tabela 5</w:t>
      </w:r>
      <w:r w:rsidR="0071611F" w:rsidRPr="00661F6C">
        <w:rPr>
          <w:lang w:val="sq-AL"/>
        </w:rPr>
        <w:t>,</w:t>
      </w:r>
      <w:r w:rsidRPr="00661F6C">
        <w:rPr>
          <w:lang w:val="sq-AL"/>
        </w:rPr>
        <w:t xml:space="preserve"> paraqet informacion mbi shpenzimet totale të programit sipas kategorive ekonomike për dy vitet e mëparshme (faktin), vitin aktual buxhetor (buxheti fillestar dhe i pritshmi) dhe tre vitet e ardhshme të PBA-së (parashikimi).</w:t>
      </w:r>
    </w:p>
    <w:p w14:paraId="44E16BA1" w14:textId="77777777" w:rsidR="005D6D5D" w:rsidRPr="00661F6C" w:rsidRDefault="005D6D5D" w:rsidP="00661F6C">
      <w:pPr>
        <w:pStyle w:val="NormalWeb"/>
        <w:spacing w:before="0" w:beforeAutospacing="0" w:after="0" w:afterAutospacing="0"/>
        <w:divId w:val="2052876922"/>
        <w:rPr>
          <w:lang w:val="sq-AL"/>
        </w:rPr>
      </w:pPr>
    </w:p>
    <w:p w14:paraId="16EAC733" w14:textId="77777777" w:rsidR="004B7C82" w:rsidRPr="00661F6C" w:rsidRDefault="004B7C82" w:rsidP="00B47C0D">
      <w:pPr>
        <w:pStyle w:val="ListofTables"/>
        <w:divId w:val="2052876922"/>
      </w:pPr>
      <w:bookmarkStart w:id="46" w:name="_Toc159583575"/>
      <w:r w:rsidRPr="00661F6C">
        <w:t xml:space="preserve">Tabela 5. Shpenzimet e </w:t>
      </w:r>
      <w:r w:rsidR="005D6D5D" w:rsidRPr="00661F6C">
        <w:t>P</w:t>
      </w:r>
      <w:r w:rsidRPr="00661F6C">
        <w:t xml:space="preserve">rogramit sipas </w:t>
      </w:r>
      <w:r w:rsidR="005D6D5D" w:rsidRPr="00661F6C">
        <w:t>K</w:t>
      </w:r>
      <w:r w:rsidRPr="00661F6C">
        <w:t>ategori</w:t>
      </w:r>
      <w:r w:rsidR="005D6D5D" w:rsidRPr="00661F6C">
        <w:t>ve</w:t>
      </w:r>
      <w:r w:rsidRPr="00661F6C">
        <w:t xml:space="preserve"> ekonomike</w:t>
      </w:r>
      <w:bookmarkEnd w:id="45"/>
      <w:bookmarkEnd w:id="46"/>
    </w:p>
    <w:p w14:paraId="2CC7E751" w14:textId="77777777" w:rsidR="00AB70FB" w:rsidRPr="00A76933" w:rsidRDefault="00AB70FB" w:rsidP="00661F6C">
      <w:pPr>
        <w:pStyle w:val="NormalWeb"/>
        <w:spacing w:before="0" w:beforeAutospacing="0" w:after="0" w:afterAutospacing="0"/>
        <w:divId w:val="2052876922"/>
        <w:rPr>
          <w:rFonts w:asciiTheme="minorHAnsi" w:eastAsiaTheme="minorHAnsi" w:hAnsiTheme="minorHAnsi" w:cstheme="minorBidi"/>
          <w:noProof/>
          <w:sz w:val="22"/>
          <w:szCs w:val="22"/>
          <w:lang w:val="it-IT"/>
        </w:rPr>
      </w:pPr>
    </w:p>
    <w:p w14:paraId="5C2BAA52" w14:textId="36AFDBDE" w:rsidR="003E7D6E" w:rsidRPr="00A76933" w:rsidRDefault="00676528" w:rsidP="00B47C0D">
      <w:pPr>
        <w:divId w:val="2052876922"/>
        <w:rPr>
          <w:i/>
          <w:iCs/>
          <w:sz w:val="20"/>
          <w:szCs w:val="20"/>
          <w:lang w:val="it-IT"/>
        </w:rPr>
      </w:pPr>
      <w:r w:rsidRPr="00A76933">
        <w:rPr>
          <w:i/>
          <w:iCs/>
          <w:sz w:val="20"/>
          <w:szCs w:val="20"/>
          <w:highlight w:val="yellow"/>
          <w:lang w:val="sq-AL"/>
        </w:rPr>
        <w:t>[</w:t>
      </w:r>
      <w:r w:rsidRPr="00A76933">
        <w:rPr>
          <w:i/>
          <w:iCs/>
          <w:sz w:val="20"/>
          <w:szCs w:val="20"/>
          <w:highlight w:val="yellow"/>
          <w:lang w:val="it-IT"/>
        </w:rPr>
        <w:t xml:space="preserve">Vetëm pas plotësimit </w:t>
      </w:r>
      <w:r>
        <w:rPr>
          <w:i/>
          <w:iCs/>
          <w:sz w:val="20"/>
          <w:szCs w:val="20"/>
          <w:highlight w:val="yellow"/>
          <w:lang w:val="it-IT"/>
        </w:rPr>
        <w:t>dhe miratimit të informacionit në SMBV</w:t>
      </w:r>
      <w:r w:rsidRPr="00A76933">
        <w:rPr>
          <w:i/>
          <w:iCs/>
          <w:sz w:val="20"/>
          <w:szCs w:val="20"/>
          <w:highlight w:val="yellow"/>
          <w:lang w:val="it-IT"/>
        </w:rPr>
        <w:t xml:space="preserve">, këtu duhet KOPJUAR </w:t>
      </w:r>
      <w:r w:rsidRPr="00883A7D">
        <w:rPr>
          <w:b/>
          <w:bCs/>
          <w:i/>
          <w:iCs/>
          <w:color w:val="00B050"/>
          <w:sz w:val="20"/>
          <w:szCs w:val="20"/>
          <w:lang w:val="sq-AL"/>
        </w:rPr>
        <w:t>RAPORTI PBA3: SHPENZIMET E NJVQV DHE PROGRAMIT SIPAS KLASIFIKIMIT EKONOMIK</w:t>
      </w:r>
      <w:r w:rsidRPr="00A76933">
        <w:rPr>
          <w:i/>
          <w:iCs/>
          <w:sz w:val="20"/>
          <w:szCs w:val="20"/>
          <w:highlight w:val="yellow"/>
          <w:lang w:val="sq-AL"/>
        </w:rPr>
        <w:t xml:space="preserve"> </w:t>
      </w:r>
      <w:r>
        <w:rPr>
          <w:i/>
          <w:iCs/>
          <w:sz w:val="20"/>
          <w:szCs w:val="20"/>
          <w:highlight w:val="yellow"/>
          <w:lang w:val="sq-AL"/>
        </w:rPr>
        <w:t>i</w:t>
      </w:r>
      <w:r w:rsidRPr="00A76933">
        <w:rPr>
          <w:i/>
          <w:iCs/>
          <w:sz w:val="20"/>
          <w:szCs w:val="20"/>
          <w:highlight w:val="yellow"/>
          <w:lang w:val="sq-AL"/>
        </w:rPr>
        <w:t xml:space="preserve"> këtij </w:t>
      </w:r>
      <w:r>
        <w:rPr>
          <w:i/>
          <w:iCs/>
          <w:sz w:val="20"/>
          <w:szCs w:val="20"/>
          <w:highlight w:val="yellow"/>
          <w:lang w:val="sq-AL"/>
        </w:rPr>
        <w:t>sistemi</w:t>
      </w:r>
      <w:r w:rsidRPr="00A76933">
        <w:rPr>
          <w:i/>
          <w:iCs/>
          <w:sz w:val="20"/>
          <w:szCs w:val="20"/>
          <w:highlight w:val="yellow"/>
          <w:lang w:val="sq-AL"/>
        </w:rPr>
        <w:t>.</w:t>
      </w:r>
      <w:r>
        <w:rPr>
          <w:i/>
          <w:iCs/>
          <w:sz w:val="20"/>
          <w:szCs w:val="20"/>
          <w:highlight w:val="yellow"/>
          <w:lang w:val="sq-AL"/>
        </w:rPr>
        <w:t xml:space="preserve"> Në këtë rast, ky raport duhet gjeneruar në nivel programi</w:t>
      </w:r>
      <w:r w:rsidR="003E7D6E" w:rsidRPr="00A76933">
        <w:rPr>
          <w:i/>
          <w:iCs/>
          <w:sz w:val="20"/>
          <w:szCs w:val="20"/>
          <w:highlight w:val="yellow"/>
          <w:lang w:val="it-IT"/>
        </w:rPr>
        <w:t>]</w:t>
      </w:r>
    </w:p>
    <w:p w14:paraId="47E89C7C" w14:textId="31F9EDFC" w:rsidR="004B7C82" w:rsidRPr="00661F6C" w:rsidRDefault="004B7C82" w:rsidP="00661F6C">
      <w:pPr>
        <w:pStyle w:val="NormalWeb"/>
        <w:spacing w:before="0" w:beforeAutospacing="0" w:after="0" w:afterAutospacing="0"/>
        <w:divId w:val="2052876922"/>
        <w:rPr>
          <w:lang w:val="sq-AL"/>
        </w:rPr>
      </w:pPr>
    </w:p>
    <w:p w14:paraId="41C81A49" w14:textId="1CB1EE06" w:rsidR="004B7C82" w:rsidRDefault="004B7C82" w:rsidP="00661F6C">
      <w:pPr>
        <w:pStyle w:val="NormalWeb"/>
        <w:spacing w:before="0" w:beforeAutospacing="0" w:after="0" w:afterAutospacing="0"/>
        <w:divId w:val="2052876922"/>
        <w:rPr>
          <w:lang w:val="sq-AL"/>
        </w:rPr>
      </w:pPr>
      <w:bookmarkStart w:id="47" w:name="_MON_1674997561"/>
      <w:bookmarkEnd w:id="47"/>
    </w:p>
    <w:p w14:paraId="71051EB7" w14:textId="77777777" w:rsidR="00676528" w:rsidRPr="00661F6C" w:rsidRDefault="00676528" w:rsidP="00661F6C">
      <w:pPr>
        <w:pStyle w:val="NormalWeb"/>
        <w:spacing w:before="0" w:beforeAutospacing="0" w:after="0" w:afterAutospacing="0"/>
        <w:divId w:val="2052876922"/>
        <w:rPr>
          <w:lang w:val="sq-AL"/>
        </w:rPr>
      </w:pPr>
    </w:p>
    <w:p w14:paraId="34A5492C" w14:textId="77777777" w:rsidR="005D6D5D" w:rsidRPr="00661F6C" w:rsidRDefault="005D6D5D" w:rsidP="00661F6C">
      <w:pPr>
        <w:pStyle w:val="NormalWeb"/>
        <w:spacing w:before="0" w:beforeAutospacing="0" w:after="0" w:afterAutospacing="0"/>
        <w:divId w:val="2052876922"/>
        <w:rPr>
          <w:lang w:val="sq-AL"/>
        </w:rPr>
      </w:pPr>
    </w:p>
    <w:p w14:paraId="43F4F0FB" w14:textId="335B34E9" w:rsidR="004B7C82" w:rsidRPr="00661F6C" w:rsidRDefault="00B509D6" w:rsidP="00661F6C">
      <w:pPr>
        <w:pStyle w:val="Heading3"/>
        <w:keepNext/>
        <w:spacing w:before="0" w:beforeAutospacing="0" w:after="0" w:afterAutospacing="0"/>
        <w:divId w:val="2052876922"/>
        <w:rPr>
          <w:rFonts w:eastAsia="Times New Roman"/>
          <w:b w:val="0"/>
          <w:bCs w:val="0"/>
          <w:sz w:val="24"/>
          <w:szCs w:val="24"/>
          <w:lang w:val="sq-AL"/>
        </w:rPr>
      </w:pPr>
      <w:bookmarkStart w:id="48" w:name="_Toc64390762"/>
      <w:bookmarkStart w:id="49" w:name="_Toc159583563"/>
      <w:r>
        <w:rPr>
          <w:rFonts w:eastAsia="Times New Roman"/>
          <w:b w:val="0"/>
          <w:bCs w:val="0"/>
          <w:color w:val="1F3763"/>
          <w:sz w:val="24"/>
          <w:szCs w:val="24"/>
          <w:lang w:val="sq-AL"/>
        </w:rPr>
        <w:t>5</w:t>
      </w:r>
      <w:r w:rsidR="004B7C82" w:rsidRPr="00661F6C">
        <w:rPr>
          <w:rFonts w:eastAsia="Times New Roman"/>
          <w:b w:val="0"/>
          <w:bCs w:val="0"/>
          <w:color w:val="1F3763"/>
          <w:sz w:val="24"/>
          <w:szCs w:val="24"/>
          <w:lang w:val="sq-AL"/>
        </w:rPr>
        <w:t xml:space="preserve">.1.1 Qëllimet dhe </w:t>
      </w:r>
      <w:r w:rsidR="000C27CA" w:rsidRPr="00661F6C">
        <w:rPr>
          <w:rFonts w:eastAsia="Times New Roman"/>
          <w:b w:val="0"/>
          <w:bCs w:val="0"/>
          <w:color w:val="1F3763"/>
          <w:sz w:val="24"/>
          <w:szCs w:val="24"/>
          <w:lang w:val="sq-AL"/>
        </w:rPr>
        <w:t>O</w:t>
      </w:r>
      <w:r w:rsidR="004B7C82" w:rsidRPr="00661F6C">
        <w:rPr>
          <w:rFonts w:eastAsia="Times New Roman"/>
          <w:b w:val="0"/>
          <w:bCs w:val="0"/>
          <w:color w:val="1F3763"/>
          <w:sz w:val="24"/>
          <w:szCs w:val="24"/>
          <w:lang w:val="sq-AL"/>
        </w:rPr>
        <w:t xml:space="preserve">bjektivat e </w:t>
      </w:r>
      <w:r w:rsidR="000C27CA" w:rsidRPr="00661F6C">
        <w:rPr>
          <w:rFonts w:eastAsia="Times New Roman"/>
          <w:b w:val="0"/>
          <w:bCs w:val="0"/>
          <w:color w:val="1F3763"/>
          <w:sz w:val="24"/>
          <w:szCs w:val="24"/>
          <w:lang w:val="sq-AL"/>
        </w:rPr>
        <w:t>P</w:t>
      </w:r>
      <w:r w:rsidR="004B7C82" w:rsidRPr="00661F6C">
        <w:rPr>
          <w:rFonts w:eastAsia="Times New Roman"/>
          <w:b w:val="0"/>
          <w:bCs w:val="0"/>
          <w:color w:val="1F3763"/>
          <w:sz w:val="24"/>
          <w:szCs w:val="24"/>
          <w:lang w:val="sq-AL"/>
        </w:rPr>
        <w:t xml:space="preserve">olitikës së </w:t>
      </w:r>
      <w:r w:rsidR="000C27CA" w:rsidRPr="00661F6C">
        <w:rPr>
          <w:rFonts w:eastAsia="Times New Roman"/>
          <w:b w:val="0"/>
          <w:bCs w:val="0"/>
          <w:color w:val="1F3763"/>
          <w:sz w:val="24"/>
          <w:szCs w:val="24"/>
          <w:lang w:val="sq-AL"/>
        </w:rPr>
        <w:t>P</w:t>
      </w:r>
      <w:r w:rsidR="004B7C82" w:rsidRPr="00661F6C">
        <w:rPr>
          <w:rFonts w:eastAsia="Times New Roman"/>
          <w:b w:val="0"/>
          <w:bCs w:val="0"/>
          <w:color w:val="1F3763"/>
          <w:sz w:val="24"/>
          <w:szCs w:val="24"/>
          <w:lang w:val="sq-AL"/>
        </w:rPr>
        <w:t>rogramit</w:t>
      </w:r>
      <w:bookmarkEnd w:id="48"/>
      <w:bookmarkEnd w:id="49"/>
    </w:p>
    <w:p w14:paraId="26CD986A" w14:textId="77777777" w:rsidR="004B7C82" w:rsidRPr="00661F6C" w:rsidRDefault="004B7C82" w:rsidP="00661F6C">
      <w:pPr>
        <w:pStyle w:val="NormalWeb"/>
        <w:spacing w:before="0" w:beforeAutospacing="0" w:after="0" w:afterAutospacing="0"/>
        <w:divId w:val="2052876922"/>
        <w:rPr>
          <w:lang w:val="sq-AL"/>
        </w:rPr>
      </w:pPr>
    </w:p>
    <w:p w14:paraId="385CDC12" w14:textId="07543640" w:rsidR="008D5D93" w:rsidRDefault="008D5D93" w:rsidP="00661F6C">
      <w:pPr>
        <w:pStyle w:val="NormalWeb"/>
        <w:spacing w:before="0" w:beforeAutospacing="0" w:after="0" w:afterAutospacing="0"/>
        <w:jc w:val="both"/>
        <w:divId w:val="2052876922"/>
        <w:rPr>
          <w:lang w:val="sq-AL"/>
        </w:rPr>
      </w:pPr>
      <w:r w:rsidRPr="00661F6C">
        <w:rPr>
          <w:lang w:val="sq-AL"/>
        </w:rPr>
        <w:t xml:space="preserve">Ky nënseksion ofron informacion mbi planet e performancës së programit. Deklarata e Politikës së Programit është paraqitur në Tabelën 6, duke artikuluar qëllimet e politikës së programit, objektivat e politikës së programit dhe treguesit përkatës të performancës për </w:t>
      </w:r>
      <w:r w:rsidR="00D55B8D" w:rsidRPr="00661F6C">
        <w:rPr>
          <w:lang w:val="sq-AL"/>
        </w:rPr>
        <w:t>çdo vit</w:t>
      </w:r>
      <w:r w:rsidRPr="00661F6C">
        <w:rPr>
          <w:lang w:val="sq-AL"/>
        </w:rPr>
        <w:t xml:space="preserve"> të PBA-së.</w:t>
      </w:r>
    </w:p>
    <w:p w14:paraId="44B1E235" w14:textId="77777777" w:rsidR="00A76933" w:rsidRPr="00661F6C" w:rsidRDefault="00A76933" w:rsidP="00661F6C">
      <w:pPr>
        <w:pStyle w:val="NormalWeb"/>
        <w:spacing w:before="0" w:beforeAutospacing="0" w:after="0" w:afterAutospacing="0"/>
        <w:jc w:val="both"/>
        <w:divId w:val="2052876922"/>
        <w:rPr>
          <w:lang w:val="sq-AL"/>
        </w:rPr>
      </w:pPr>
    </w:p>
    <w:p w14:paraId="59B47C0B" w14:textId="00AC341E" w:rsidR="00382602" w:rsidRDefault="004B7C82" w:rsidP="00B47C0D">
      <w:pPr>
        <w:pStyle w:val="ListofTables"/>
        <w:divId w:val="2052876922"/>
      </w:pPr>
      <w:bookmarkStart w:id="50" w:name="_Toc64386491"/>
      <w:bookmarkStart w:id="51" w:name="_Toc159583576"/>
      <w:r w:rsidRPr="00382602">
        <w:t>Tabela 6.</w:t>
      </w:r>
      <w:r w:rsidR="008D5D93" w:rsidRPr="00382602">
        <w:t xml:space="preserve"> </w:t>
      </w:r>
      <w:r w:rsidRPr="00382602">
        <w:t xml:space="preserve">Qëllimet dhe </w:t>
      </w:r>
      <w:r w:rsidR="008D5D93" w:rsidRPr="00382602">
        <w:t>O</w:t>
      </w:r>
      <w:r w:rsidRPr="00382602">
        <w:t xml:space="preserve">bjektivat e </w:t>
      </w:r>
      <w:r w:rsidR="008D5D93" w:rsidRPr="00382602">
        <w:t>P</w:t>
      </w:r>
      <w:r w:rsidRPr="00382602">
        <w:t xml:space="preserve">olitikës së </w:t>
      </w:r>
      <w:r w:rsidR="008D5D93" w:rsidRPr="00382602">
        <w:t>P</w:t>
      </w:r>
      <w:r w:rsidRPr="00382602">
        <w:t>rogramit</w:t>
      </w:r>
      <w:bookmarkEnd w:id="50"/>
      <w:bookmarkEnd w:id="51"/>
    </w:p>
    <w:p w14:paraId="69580A4F" w14:textId="20573BD9" w:rsidR="004C1870" w:rsidRDefault="004C1870" w:rsidP="00B47C0D">
      <w:pPr>
        <w:pStyle w:val="ListofTables"/>
        <w:divId w:val="2052876922"/>
      </w:pPr>
    </w:p>
    <w:p w14:paraId="4D9FA56F" w14:textId="1A01469D" w:rsidR="00CA7DA4" w:rsidRPr="00A76933" w:rsidRDefault="00CA7DA4" w:rsidP="00B47C0D">
      <w:pPr>
        <w:divId w:val="2052876922"/>
        <w:rPr>
          <w:i/>
          <w:iCs/>
          <w:sz w:val="20"/>
          <w:szCs w:val="20"/>
          <w:lang w:val="sq-AL"/>
        </w:rPr>
      </w:pPr>
      <w:r w:rsidRPr="00A76933">
        <w:rPr>
          <w:i/>
          <w:iCs/>
          <w:sz w:val="20"/>
          <w:szCs w:val="20"/>
          <w:highlight w:val="yellow"/>
          <w:lang w:val="sq-AL"/>
        </w:rPr>
        <w:t>[</w:t>
      </w:r>
      <w:r w:rsidR="00676528" w:rsidRPr="00A76933">
        <w:rPr>
          <w:i/>
          <w:iCs/>
          <w:sz w:val="20"/>
          <w:szCs w:val="20"/>
          <w:highlight w:val="yellow"/>
          <w:lang w:val="it-IT"/>
        </w:rPr>
        <w:t xml:space="preserve">Vetëm pas plotësimit </w:t>
      </w:r>
      <w:r w:rsidR="00676528">
        <w:rPr>
          <w:i/>
          <w:iCs/>
          <w:sz w:val="20"/>
          <w:szCs w:val="20"/>
          <w:highlight w:val="yellow"/>
          <w:lang w:val="it-IT"/>
        </w:rPr>
        <w:t>dhe miratimit të informacionit në SMBV</w:t>
      </w:r>
      <w:r w:rsidR="00676528" w:rsidRPr="00A76933">
        <w:rPr>
          <w:i/>
          <w:iCs/>
          <w:sz w:val="20"/>
          <w:szCs w:val="20"/>
          <w:highlight w:val="yellow"/>
          <w:lang w:val="it-IT"/>
        </w:rPr>
        <w:t xml:space="preserve">, këtu duhet KOPJUAR </w:t>
      </w:r>
      <w:r w:rsidR="00676528" w:rsidRPr="00676528">
        <w:rPr>
          <w:b/>
          <w:bCs/>
          <w:i/>
          <w:iCs/>
          <w:color w:val="00B050"/>
          <w:sz w:val="20"/>
          <w:szCs w:val="20"/>
          <w:lang w:val="sq-AL"/>
        </w:rPr>
        <w:t>RAPORTI PBA6: DEKLARATA SË POLITIKËS SË PROGRAMIT</w:t>
      </w:r>
      <w:r w:rsidR="00676528" w:rsidRPr="00A76933">
        <w:rPr>
          <w:i/>
          <w:iCs/>
          <w:sz w:val="20"/>
          <w:szCs w:val="20"/>
          <w:highlight w:val="yellow"/>
          <w:lang w:val="sq-AL"/>
        </w:rPr>
        <w:t xml:space="preserve"> </w:t>
      </w:r>
      <w:r w:rsidR="00676528">
        <w:rPr>
          <w:i/>
          <w:iCs/>
          <w:sz w:val="20"/>
          <w:szCs w:val="20"/>
          <w:highlight w:val="yellow"/>
          <w:lang w:val="sq-AL"/>
        </w:rPr>
        <w:t>i</w:t>
      </w:r>
      <w:r w:rsidR="00676528" w:rsidRPr="00A76933">
        <w:rPr>
          <w:i/>
          <w:iCs/>
          <w:sz w:val="20"/>
          <w:szCs w:val="20"/>
          <w:highlight w:val="yellow"/>
          <w:lang w:val="sq-AL"/>
        </w:rPr>
        <w:t xml:space="preserve"> këtij </w:t>
      </w:r>
      <w:r w:rsidR="00676528">
        <w:rPr>
          <w:i/>
          <w:iCs/>
          <w:sz w:val="20"/>
          <w:szCs w:val="20"/>
          <w:highlight w:val="yellow"/>
          <w:lang w:val="sq-AL"/>
        </w:rPr>
        <w:t>sistemi</w:t>
      </w:r>
      <w:r w:rsidR="00676528" w:rsidRPr="00A76933">
        <w:rPr>
          <w:i/>
          <w:iCs/>
          <w:sz w:val="20"/>
          <w:szCs w:val="20"/>
          <w:highlight w:val="yellow"/>
          <w:lang w:val="sq-AL"/>
        </w:rPr>
        <w:t>.</w:t>
      </w:r>
      <w:r w:rsidRPr="00A76933">
        <w:rPr>
          <w:i/>
          <w:iCs/>
          <w:sz w:val="20"/>
          <w:szCs w:val="20"/>
          <w:highlight w:val="yellow"/>
          <w:lang w:val="sq-AL"/>
        </w:rPr>
        <w:t>]</w:t>
      </w:r>
    </w:p>
    <w:p w14:paraId="4B6BE2C3" w14:textId="6A9B6459" w:rsidR="004B7C82" w:rsidRPr="00CA1178" w:rsidRDefault="004B7C82" w:rsidP="00B47C0D">
      <w:pPr>
        <w:divId w:val="2052876922"/>
        <w:rPr>
          <w:lang w:val="sq-AL"/>
        </w:rPr>
      </w:pPr>
    </w:p>
    <w:p w14:paraId="1A599779" w14:textId="7190675E" w:rsidR="004C1870" w:rsidRDefault="004C1870">
      <w:pPr>
        <w:rPr>
          <w:lang w:val="sq-AL"/>
        </w:rPr>
      </w:pPr>
      <w:r>
        <w:rPr>
          <w:lang w:val="sq-AL"/>
        </w:rPr>
        <w:br w:type="page"/>
      </w:r>
    </w:p>
    <w:p w14:paraId="4BDA7151" w14:textId="77777777" w:rsidR="001E6DE6" w:rsidRPr="00661F6C" w:rsidRDefault="001E6DE6" w:rsidP="00661F6C">
      <w:pPr>
        <w:pStyle w:val="NormalWeb"/>
        <w:spacing w:before="0" w:beforeAutospacing="0" w:after="0" w:afterAutospacing="0"/>
        <w:divId w:val="2052876922"/>
        <w:rPr>
          <w:lang w:val="sq-AL"/>
        </w:rPr>
      </w:pPr>
    </w:p>
    <w:p w14:paraId="04E73E84" w14:textId="0729C7DE" w:rsidR="004B7C82" w:rsidRPr="00661F6C" w:rsidRDefault="00B509D6" w:rsidP="00661F6C">
      <w:pPr>
        <w:pStyle w:val="Heading3"/>
        <w:keepNext/>
        <w:spacing w:before="0" w:beforeAutospacing="0" w:after="0" w:afterAutospacing="0"/>
        <w:divId w:val="2052876922"/>
        <w:rPr>
          <w:rFonts w:eastAsia="Times New Roman"/>
          <w:b w:val="0"/>
          <w:bCs w:val="0"/>
          <w:sz w:val="24"/>
          <w:szCs w:val="24"/>
          <w:lang w:val="sq-AL"/>
        </w:rPr>
      </w:pPr>
      <w:bookmarkStart w:id="52" w:name="_Toc159583564"/>
      <w:bookmarkStart w:id="53" w:name="_Toc64390763"/>
      <w:r>
        <w:rPr>
          <w:rFonts w:eastAsia="Times New Roman"/>
          <w:b w:val="0"/>
          <w:bCs w:val="0"/>
          <w:color w:val="1F3763"/>
          <w:sz w:val="24"/>
          <w:szCs w:val="24"/>
          <w:lang w:val="sq-AL"/>
        </w:rPr>
        <w:t>5</w:t>
      </w:r>
      <w:r w:rsidR="004B7C82" w:rsidRPr="00661F6C">
        <w:rPr>
          <w:rFonts w:eastAsia="Times New Roman"/>
          <w:b w:val="0"/>
          <w:bCs w:val="0"/>
          <w:color w:val="1F3763"/>
          <w:sz w:val="24"/>
          <w:szCs w:val="24"/>
          <w:lang w:val="sq-AL"/>
        </w:rPr>
        <w:t>.1</w:t>
      </w:r>
      <w:r w:rsidR="008C3056" w:rsidRPr="00661F6C">
        <w:rPr>
          <w:rFonts w:eastAsia="Times New Roman"/>
          <w:b w:val="0"/>
          <w:bCs w:val="0"/>
          <w:color w:val="1F3763"/>
          <w:sz w:val="24"/>
          <w:szCs w:val="24"/>
          <w:lang w:val="sq-AL"/>
        </w:rPr>
        <w:t>.</w:t>
      </w:r>
      <w:r w:rsidR="004B7C82" w:rsidRPr="00661F6C">
        <w:rPr>
          <w:rFonts w:eastAsia="Times New Roman"/>
          <w:b w:val="0"/>
          <w:bCs w:val="0"/>
          <w:color w:val="1F3763"/>
          <w:sz w:val="24"/>
          <w:szCs w:val="24"/>
          <w:lang w:val="sq-AL"/>
        </w:rPr>
        <w:t xml:space="preserve">2 Plani i Shpenzimeve të </w:t>
      </w:r>
      <w:r w:rsidR="00C1009A" w:rsidRPr="00661F6C">
        <w:rPr>
          <w:rFonts w:eastAsia="Times New Roman"/>
          <w:b w:val="0"/>
          <w:bCs w:val="0"/>
          <w:color w:val="1F3763"/>
          <w:sz w:val="24"/>
          <w:szCs w:val="24"/>
          <w:lang w:val="sq-AL"/>
        </w:rPr>
        <w:t>Produkteve</w:t>
      </w:r>
      <w:r w:rsidR="004B7C82" w:rsidRPr="00661F6C">
        <w:rPr>
          <w:rFonts w:eastAsia="Times New Roman"/>
          <w:b w:val="0"/>
          <w:bCs w:val="0"/>
          <w:color w:val="1F3763"/>
          <w:sz w:val="24"/>
          <w:szCs w:val="24"/>
          <w:lang w:val="sq-AL"/>
        </w:rPr>
        <w:t xml:space="preserve"> të Programit</w:t>
      </w:r>
      <w:bookmarkEnd w:id="52"/>
      <w:r w:rsidR="004B7C82" w:rsidRPr="00661F6C">
        <w:rPr>
          <w:rFonts w:eastAsia="Times New Roman"/>
          <w:b w:val="0"/>
          <w:bCs w:val="0"/>
          <w:color w:val="1F3763"/>
          <w:sz w:val="24"/>
          <w:szCs w:val="24"/>
          <w:lang w:val="sq-AL"/>
        </w:rPr>
        <w:t xml:space="preserve"> </w:t>
      </w:r>
      <w:bookmarkEnd w:id="53"/>
    </w:p>
    <w:p w14:paraId="3656021B" w14:textId="77777777" w:rsidR="004B7C82" w:rsidRPr="00661F6C" w:rsidRDefault="004B7C82" w:rsidP="00661F6C">
      <w:pPr>
        <w:pStyle w:val="NormalWeb"/>
        <w:spacing w:before="0" w:beforeAutospacing="0" w:after="0" w:afterAutospacing="0"/>
        <w:divId w:val="2052876922"/>
        <w:rPr>
          <w:lang w:val="sq-AL"/>
        </w:rPr>
      </w:pPr>
    </w:p>
    <w:p w14:paraId="1C9B8979" w14:textId="61E215F6" w:rsidR="009940D4" w:rsidRPr="00661F6C" w:rsidRDefault="009940D4" w:rsidP="00661F6C">
      <w:pPr>
        <w:pStyle w:val="NormalWeb"/>
        <w:spacing w:before="0" w:beforeAutospacing="0" w:after="0" w:afterAutospacing="0"/>
        <w:jc w:val="both"/>
        <w:divId w:val="2052876922"/>
        <w:rPr>
          <w:lang w:val="sq-AL"/>
        </w:rPr>
      </w:pPr>
      <w:r w:rsidRPr="00661F6C">
        <w:rPr>
          <w:lang w:val="sq-AL"/>
        </w:rPr>
        <w:t>Ky nënseksion</w:t>
      </w:r>
      <w:r w:rsidR="00177D1A" w:rsidRPr="00661F6C">
        <w:rPr>
          <w:lang w:val="sq-AL"/>
        </w:rPr>
        <w:t>,</w:t>
      </w:r>
      <w:r w:rsidRPr="00661F6C">
        <w:rPr>
          <w:lang w:val="sq-AL"/>
        </w:rPr>
        <w:t xml:space="preserve"> ofron informacion mbi planet e </w:t>
      </w:r>
      <w:r w:rsidR="004E4B8A" w:rsidRPr="00661F6C">
        <w:rPr>
          <w:lang w:val="sq-AL"/>
        </w:rPr>
        <w:t>ofrimit</w:t>
      </w:r>
      <w:r w:rsidRPr="00661F6C">
        <w:rPr>
          <w:lang w:val="sq-AL"/>
        </w:rPr>
        <w:t xml:space="preserve"> </w:t>
      </w:r>
      <w:r w:rsidR="004E4B8A" w:rsidRPr="00661F6C">
        <w:rPr>
          <w:lang w:val="sq-AL"/>
        </w:rPr>
        <w:t>t</w:t>
      </w:r>
      <w:r w:rsidRPr="00661F6C">
        <w:rPr>
          <w:lang w:val="sq-AL"/>
        </w:rPr>
        <w:t>ë shërbimeve të programeve dhe kostot përkatëse. Për secil</w:t>
      </w:r>
      <w:r w:rsidR="004E4B8A" w:rsidRPr="00661F6C">
        <w:rPr>
          <w:lang w:val="sq-AL"/>
        </w:rPr>
        <w:t>i</w:t>
      </w:r>
      <w:r w:rsidRPr="00661F6C">
        <w:rPr>
          <w:lang w:val="sq-AL"/>
        </w:rPr>
        <w:t xml:space="preserve">n </w:t>
      </w:r>
      <w:r w:rsidR="004E4B8A" w:rsidRPr="00661F6C">
        <w:rPr>
          <w:lang w:val="sq-AL"/>
        </w:rPr>
        <w:t>Objektiv t</w:t>
      </w:r>
      <w:r w:rsidR="009324EF" w:rsidRPr="00661F6C">
        <w:rPr>
          <w:lang w:val="sq-AL"/>
        </w:rPr>
        <w:t>ë</w:t>
      </w:r>
      <w:r w:rsidR="004E4B8A" w:rsidRPr="00661F6C">
        <w:rPr>
          <w:lang w:val="sq-AL"/>
        </w:rPr>
        <w:t xml:space="preserve"> </w:t>
      </w:r>
      <w:r w:rsidR="00177D1A" w:rsidRPr="00661F6C">
        <w:rPr>
          <w:lang w:val="sq-AL"/>
        </w:rPr>
        <w:t>P</w:t>
      </w:r>
      <w:r w:rsidRPr="00661F6C">
        <w:rPr>
          <w:lang w:val="sq-AL"/>
        </w:rPr>
        <w:t>olitikë</w:t>
      </w:r>
      <w:r w:rsidR="004E4B8A" w:rsidRPr="00661F6C">
        <w:rPr>
          <w:lang w:val="sq-AL"/>
        </w:rPr>
        <w:t>s</w:t>
      </w:r>
      <w:r w:rsidRPr="00661F6C">
        <w:rPr>
          <w:lang w:val="sq-AL"/>
        </w:rPr>
        <w:t xml:space="preserve"> </w:t>
      </w:r>
      <w:r w:rsidR="004E4B8A" w:rsidRPr="00661F6C">
        <w:rPr>
          <w:lang w:val="sq-AL"/>
        </w:rPr>
        <w:t>s</w:t>
      </w:r>
      <w:r w:rsidR="00177D1A" w:rsidRPr="00661F6C">
        <w:rPr>
          <w:lang w:val="sq-AL"/>
        </w:rPr>
        <w:t>ë P</w:t>
      </w:r>
      <w:r w:rsidRPr="00661F6C">
        <w:rPr>
          <w:lang w:val="sq-AL"/>
        </w:rPr>
        <w:t>rogramit</w:t>
      </w:r>
      <w:r w:rsidR="004E4B8A" w:rsidRPr="00661F6C">
        <w:rPr>
          <w:lang w:val="sq-AL"/>
        </w:rPr>
        <w:t>,</w:t>
      </w:r>
      <w:r w:rsidRPr="00661F6C">
        <w:rPr>
          <w:lang w:val="sq-AL"/>
        </w:rPr>
        <w:t xml:space="preserve"> paraqitet informacion</w:t>
      </w:r>
      <w:r w:rsidR="004E4B8A" w:rsidRPr="00661F6C">
        <w:rPr>
          <w:lang w:val="sq-AL"/>
        </w:rPr>
        <w:t xml:space="preserve"> p</w:t>
      </w:r>
      <w:r w:rsidR="009324EF" w:rsidRPr="00661F6C">
        <w:rPr>
          <w:lang w:val="sq-AL"/>
        </w:rPr>
        <w:t>ë</w:t>
      </w:r>
      <w:r w:rsidR="004E4B8A" w:rsidRPr="00661F6C">
        <w:rPr>
          <w:lang w:val="sq-AL"/>
        </w:rPr>
        <w:t>r produktet</w:t>
      </w:r>
      <w:r w:rsidRPr="00661F6C">
        <w:rPr>
          <w:lang w:val="sq-AL"/>
        </w:rPr>
        <w:t xml:space="preserve"> që do të kontribuojnë në arritjen e këtyre objektivave. Informacioni </w:t>
      </w:r>
      <w:r w:rsidR="004E4B8A" w:rsidRPr="00661F6C">
        <w:rPr>
          <w:lang w:val="sq-AL"/>
        </w:rPr>
        <w:t>p</w:t>
      </w:r>
      <w:r w:rsidR="009324EF" w:rsidRPr="00661F6C">
        <w:rPr>
          <w:lang w:val="sq-AL"/>
        </w:rPr>
        <w:t>ë</w:t>
      </w:r>
      <w:r w:rsidR="004E4B8A" w:rsidRPr="00661F6C">
        <w:rPr>
          <w:lang w:val="sq-AL"/>
        </w:rPr>
        <w:t>r</w:t>
      </w:r>
      <w:r w:rsidRPr="00661F6C">
        <w:rPr>
          <w:lang w:val="sq-AL"/>
        </w:rPr>
        <w:t xml:space="preserve"> </w:t>
      </w:r>
      <w:r w:rsidR="004E4B8A" w:rsidRPr="00661F6C">
        <w:rPr>
          <w:lang w:val="sq-AL"/>
        </w:rPr>
        <w:t xml:space="preserve">produktet </w:t>
      </w:r>
      <w:r w:rsidRPr="00661F6C">
        <w:rPr>
          <w:lang w:val="sq-AL"/>
        </w:rPr>
        <w:t>përfshin emr</w:t>
      </w:r>
      <w:r w:rsidR="004E4B8A" w:rsidRPr="00661F6C">
        <w:rPr>
          <w:lang w:val="sq-AL"/>
        </w:rPr>
        <w:t>in</w:t>
      </w:r>
      <w:r w:rsidRPr="00661F6C">
        <w:rPr>
          <w:lang w:val="sq-AL"/>
        </w:rPr>
        <w:t xml:space="preserve"> e produkt</w:t>
      </w:r>
      <w:r w:rsidR="004E4B8A" w:rsidRPr="00661F6C">
        <w:rPr>
          <w:lang w:val="sq-AL"/>
        </w:rPr>
        <w:t>it</w:t>
      </w:r>
      <w:r w:rsidRPr="00661F6C">
        <w:rPr>
          <w:lang w:val="sq-AL"/>
        </w:rPr>
        <w:t>, përshkrim</w:t>
      </w:r>
      <w:r w:rsidR="004E4B8A" w:rsidRPr="00661F6C">
        <w:rPr>
          <w:lang w:val="sq-AL"/>
        </w:rPr>
        <w:t>in e produktit</w:t>
      </w:r>
      <w:r w:rsidRPr="00661F6C">
        <w:rPr>
          <w:lang w:val="sq-AL"/>
        </w:rPr>
        <w:t>, sasinë e planifikuar, shpenzimet totale dhe shpenzimet për njësi</w:t>
      </w:r>
      <w:r w:rsidR="004E4B8A" w:rsidRPr="00661F6C">
        <w:rPr>
          <w:lang w:val="sq-AL"/>
        </w:rPr>
        <w:t xml:space="preserve"> t</w:t>
      </w:r>
      <w:r w:rsidRPr="00661F6C">
        <w:rPr>
          <w:lang w:val="sq-AL"/>
        </w:rPr>
        <w:t xml:space="preserve">ë </w:t>
      </w:r>
      <w:r w:rsidR="004E4B8A" w:rsidRPr="00661F6C">
        <w:rPr>
          <w:lang w:val="sq-AL"/>
        </w:rPr>
        <w:t>produktit</w:t>
      </w:r>
      <w:r w:rsidRPr="00661F6C">
        <w:rPr>
          <w:lang w:val="sq-AL"/>
        </w:rPr>
        <w:t>.</w:t>
      </w:r>
    </w:p>
    <w:p w14:paraId="15F59B43" w14:textId="77777777" w:rsidR="009940D4" w:rsidRPr="00661F6C" w:rsidRDefault="009940D4" w:rsidP="00661F6C">
      <w:pPr>
        <w:pStyle w:val="NormalWeb"/>
        <w:spacing w:before="0" w:beforeAutospacing="0" w:after="0" w:afterAutospacing="0"/>
        <w:jc w:val="both"/>
        <w:divId w:val="2052876922"/>
        <w:rPr>
          <w:lang w:val="sq-AL"/>
        </w:rPr>
      </w:pPr>
    </w:p>
    <w:p w14:paraId="0A520494" w14:textId="3F8EB32C" w:rsidR="004B7C82" w:rsidRDefault="004B7C82" w:rsidP="00B47C0D">
      <w:pPr>
        <w:pStyle w:val="ListofTables"/>
        <w:divId w:val="2052876922"/>
      </w:pPr>
      <w:bookmarkStart w:id="54" w:name="_Toc64386492"/>
      <w:bookmarkStart w:id="55" w:name="_Toc159583577"/>
      <w:r w:rsidRPr="00661F6C">
        <w:t xml:space="preserve">Tabela 7. Planet e Shpenzimeve të </w:t>
      </w:r>
      <w:r w:rsidR="004E4B8A" w:rsidRPr="00661F6C">
        <w:t>Produkteve</w:t>
      </w:r>
      <w:r w:rsidRPr="00661F6C">
        <w:t xml:space="preserve"> të Programit</w:t>
      </w:r>
      <w:bookmarkEnd w:id="54"/>
      <w:bookmarkEnd w:id="55"/>
    </w:p>
    <w:p w14:paraId="607C74B3" w14:textId="2195EF70" w:rsidR="00CA7DA4" w:rsidRDefault="00CA7DA4" w:rsidP="00B47C0D">
      <w:pPr>
        <w:pStyle w:val="ListofTables"/>
        <w:divId w:val="2052876922"/>
      </w:pPr>
    </w:p>
    <w:p w14:paraId="3DC4647E" w14:textId="2E76E757" w:rsidR="00CA7DA4" w:rsidRPr="00A76933" w:rsidRDefault="00CA7DA4" w:rsidP="00B47C0D">
      <w:pPr>
        <w:divId w:val="2052876922"/>
        <w:rPr>
          <w:i/>
          <w:iCs/>
          <w:sz w:val="20"/>
          <w:szCs w:val="20"/>
          <w:lang w:val="sq-AL"/>
        </w:rPr>
      </w:pPr>
      <w:r w:rsidRPr="00A76933">
        <w:rPr>
          <w:i/>
          <w:iCs/>
          <w:sz w:val="20"/>
          <w:szCs w:val="20"/>
          <w:highlight w:val="yellow"/>
          <w:lang w:val="sq-AL"/>
        </w:rPr>
        <w:t>[</w:t>
      </w:r>
      <w:r w:rsidR="00E6266F" w:rsidRPr="00A76933">
        <w:rPr>
          <w:i/>
          <w:iCs/>
          <w:sz w:val="20"/>
          <w:szCs w:val="20"/>
          <w:highlight w:val="yellow"/>
          <w:lang w:val="it-IT"/>
        </w:rPr>
        <w:t xml:space="preserve">Vetëm pas plotësimit </w:t>
      </w:r>
      <w:r w:rsidR="00E6266F">
        <w:rPr>
          <w:i/>
          <w:iCs/>
          <w:sz w:val="20"/>
          <w:szCs w:val="20"/>
          <w:highlight w:val="yellow"/>
          <w:lang w:val="it-IT"/>
        </w:rPr>
        <w:t>dhe miratimit të informacionit në SMBV</w:t>
      </w:r>
      <w:r w:rsidR="00E6266F" w:rsidRPr="00A76933">
        <w:rPr>
          <w:i/>
          <w:iCs/>
          <w:sz w:val="20"/>
          <w:szCs w:val="20"/>
          <w:highlight w:val="yellow"/>
          <w:lang w:val="it-IT"/>
        </w:rPr>
        <w:t xml:space="preserve">, këtu duhet KOPJUAR </w:t>
      </w:r>
      <w:r w:rsidR="00E6266F" w:rsidRPr="00E6266F">
        <w:rPr>
          <w:b/>
          <w:bCs/>
          <w:i/>
          <w:iCs/>
          <w:color w:val="00B050"/>
          <w:sz w:val="20"/>
          <w:szCs w:val="20"/>
          <w:lang w:val="sq-AL"/>
        </w:rPr>
        <w:t>RAPORTI PBA7: SHPENZIMET E PRODUKTEVE TË PROGRAMIT</w:t>
      </w:r>
      <w:r w:rsidR="00E6266F">
        <w:rPr>
          <w:b/>
          <w:bCs/>
          <w:i/>
          <w:iCs/>
          <w:color w:val="00B050"/>
          <w:sz w:val="20"/>
          <w:szCs w:val="20"/>
          <w:lang w:val="sq-AL"/>
        </w:rPr>
        <w:t xml:space="preserve"> </w:t>
      </w:r>
      <w:r w:rsidR="00E6266F">
        <w:rPr>
          <w:i/>
          <w:iCs/>
          <w:sz w:val="20"/>
          <w:szCs w:val="20"/>
          <w:highlight w:val="yellow"/>
          <w:lang w:val="sq-AL"/>
        </w:rPr>
        <w:t>i</w:t>
      </w:r>
      <w:r w:rsidR="00E6266F" w:rsidRPr="00A76933">
        <w:rPr>
          <w:i/>
          <w:iCs/>
          <w:sz w:val="20"/>
          <w:szCs w:val="20"/>
          <w:highlight w:val="yellow"/>
          <w:lang w:val="sq-AL"/>
        </w:rPr>
        <w:t xml:space="preserve"> këtij </w:t>
      </w:r>
      <w:r w:rsidR="00E6266F">
        <w:rPr>
          <w:i/>
          <w:iCs/>
          <w:sz w:val="20"/>
          <w:szCs w:val="20"/>
          <w:highlight w:val="yellow"/>
          <w:lang w:val="sq-AL"/>
        </w:rPr>
        <w:t>sistemi</w:t>
      </w:r>
      <w:r w:rsidR="00E6266F" w:rsidRPr="00A76933">
        <w:rPr>
          <w:i/>
          <w:iCs/>
          <w:sz w:val="20"/>
          <w:szCs w:val="20"/>
          <w:highlight w:val="yellow"/>
          <w:lang w:val="sq-AL"/>
        </w:rPr>
        <w:t>.</w:t>
      </w:r>
      <w:r w:rsidRPr="00A76933">
        <w:rPr>
          <w:i/>
          <w:iCs/>
          <w:sz w:val="20"/>
          <w:szCs w:val="20"/>
          <w:highlight w:val="yellow"/>
          <w:lang w:val="sq-AL"/>
        </w:rPr>
        <w:t>]</w:t>
      </w:r>
    </w:p>
    <w:p w14:paraId="64D3ED41" w14:textId="62F969BC" w:rsidR="007A3E80" w:rsidRPr="00CA1178" w:rsidRDefault="007A3E80" w:rsidP="003E5B52">
      <w:pPr>
        <w:divId w:val="2052876922"/>
        <w:rPr>
          <w:lang w:val="sq-AL"/>
        </w:rPr>
      </w:pPr>
    </w:p>
    <w:p w14:paraId="43C71986" w14:textId="77777777" w:rsidR="007A3E80" w:rsidRPr="00382602" w:rsidRDefault="007A3E80" w:rsidP="00B47C0D">
      <w:pPr>
        <w:pStyle w:val="ListofTables"/>
        <w:divId w:val="2052876922"/>
      </w:pPr>
    </w:p>
    <w:p w14:paraId="100F718F" w14:textId="77777777" w:rsidR="00CA7DA4" w:rsidRPr="00661F6C" w:rsidRDefault="00CA7DA4" w:rsidP="00B47C0D">
      <w:pPr>
        <w:pStyle w:val="ListofTables"/>
        <w:divId w:val="2052876922"/>
      </w:pPr>
    </w:p>
    <w:p w14:paraId="7CAE6187" w14:textId="77777777" w:rsidR="007A3E80" w:rsidRDefault="007A3E80" w:rsidP="00661F6C">
      <w:pPr>
        <w:pStyle w:val="NormalWeb"/>
        <w:spacing w:before="0" w:beforeAutospacing="0" w:after="0" w:afterAutospacing="0"/>
        <w:jc w:val="both"/>
        <w:divId w:val="2052876922"/>
        <w:rPr>
          <w:lang w:val="sq-AL"/>
        </w:rPr>
        <w:sectPr w:rsidR="007A3E80" w:rsidSect="00310156">
          <w:pgSz w:w="11906" w:h="16838" w:code="9"/>
          <w:pgMar w:top="1440" w:right="1440" w:bottom="1440" w:left="1440" w:header="720" w:footer="720" w:gutter="0"/>
          <w:cols w:space="720"/>
        </w:sectPr>
      </w:pPr>
    </w:p>
    <w:p w14:paraId="15434D61" w14:textId="77777777" w:rsidR="004B7C82" w:rsidRPr="00661F6C" w:rsidRDefault="004B7C82" w:rsidP="00661F6C">
      <w:pPr>
        <w:pStyle w:val="NormalWeb"/>
        <w:spacing w:before="0" w:beforeAutospacing="0" w:after="0" w:afterAutospacing="0"/>
        <w:divId w:val="2052876922"/>
        <w:rPr>
          <w:lang w:val="sq-AL"/>
        </w:rPr>
      </w:pPr>
    </w:p>
    <w:p w14:paraId="51FC51BD" w14:textId="77777777" w:rsidR="007E0745" w:rsidRPr="00661F6C" w:rsidRDefault="007E0745" w:rsidP="00661F6C">
      <w:pPr>
        <w:pStyle w:val="NormalWeb"/>
        <w:spacing w:before="0" w:beforeAutospacing="0" w:after="0" w:afterAutospacing="0"/>
        <w:divId w:val="2052876922"/>
        <w:rPr>
          <w:lang w:val="sq-AL"/>
        </w:rPr>
      </w:pPr>
      <w:r w:rsidRPr="00661F6C">
        <w:rPr>
          <w:rFonts w:eastAsiaTheme="minorHAnsi"/>
          <w:noProof/>
        </w:rPr>
        <mc:AlternateContent>
          <mc:Choice Requires="wps">
            <w:drawing>
              <wp:inline distT="0" distB="0" distL="0" distR="0" wp14:anchorId="1821475D" wp14:editId="5772BE26">
                <wp:extent cx="5731510" cy="1504950"/>
                <wp:effectExtent l="0" t="0" r="2540" b="0"/>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150495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37F2AD6B" w14:textId="77777777" w:rsidR="00BB6B18" w:rsidRPr="00661F6C" w:rsidRDefault="00BB6B18" w:rsidP="007E0745">
                            <w:pPr>
                              <w:pBdr>
                                <w:top w:val="single" w:sz="36" w:space="1" w:color="FF0000"/>
                                <w:left w:val="single" w:sz="36" w:space="4" w:color="FF0000"/>
                                <w:bottom w:val="single" w:sz="36" w:space="1" w:color="FF0000"/>
                                <w:right w:val="single" w:sz="36" w:space="4" w:color="FF0000"/>
                              </w:pBdr>
                              <w:shd w:val="clear" w:color="auto" w:fill="D9D9D9" w:themeFill="background1" w:themeFillShade="D9"/>
                              <w:jc w:val="center"/>
                              <w:rPr>
                                <w:rFonts w:eastAsiaTheme="minorHAnsi"/>
                                <w:b/>
                                <w:bCs/>
                                <w:color w:val="FF0000"/>
                                <w:sz w:val="22"/>
                                <w:szCs w:val="22"/>
                                <w:highlight w:val="black"/>
                                <w:u w:val="single"/>
                                <w:lang w:val="en-GB"/>
                              </w:rPr>
                            </w:pPr>
                            <w:r w:rsidRPr="00661F6C">
                              <w:rPr>
                                <w:rFonts w:eastAsiaTheme="minorHAnsi"/>
                                <w:b/>
                                <w:bCs/>
                                <w:color w:val="FF0000"/>
                                <w:sz w:val="22"/>
                                <w:szCs w:val="22"/>
                                <w:highlight w:val="black"/>
                                <w:u w:val="single"/>
                                <w:lang w:val="en-GB"/>
                              </w:rPr>
                              <w:t>KUTI ORIENTUESE NR. 15</w:t>
                            </w:r>
                          </w:p>
                          <w:p w14:paraId="73F3AC46" w14:textId="77777777" w:rsidR="00BB6B18" w:rsidRPr="00661F6C" w:rsidRDefault="00BB6B18" w:rsidP="007E0745">
                            <w:pPr>
                              <w:pBdr>
                                <w:top w:val="single" w:sz="36" w:space="1" w:color="FF0000"/>
                                <w:left w:val="single" w:sz="36" w:space="4" w:color="FF0000"/>
                                <w:bottom w:val="single" w:sz="36" w:space="1" w:color="FF0000"/>
                                <w:right w:val="single" w:sz="36" w:space="4" w:color="FF0000"/>
                              </w:pBdr>
                              <w:shd w:val="clear" w:color="auto" w:fill="D9D9D9" w:themeFill="background1" w:themeFillShade="D9"/>
                              <w:jc w:val="center"/>
                              <w:rPr>
                                <w:rFonts w:eastAsiaTheme="minorHAnsi"/>
                                <w:b/>
                                <w:bCs/>
                                <w:color w:val="FF0000"/>
                                <w:sz w:val="22"/>
                                <w:szCs w:val="22"/>
                                <w:highlight w:val="black"/>
                                <w:u w:val="single"/>
                                <w:lang w:val="en-GB"/>
                              </w:rPr>
                            </w:pPr>
                            <w:r w:rsidRPr="00661F6C">
                              <w:rPr>
                                <w:rFonts w:eastAsiaTheme="minorHAnsi"/>
                                <w:b/>
                                <w:bCs/>
                                <w:color w:val="FF0000"/>
                                <w:sz w:val="22"/>
                                <w:szCs w:val="22"/>
                                <w:highlight w:val="black"/>
                                <w:u w:val="single"/>
                                <w:lang w:val="en-GB"/>
                              </w:rPr>
                              <w:t>KJO KUTI DUHET TE FSHIHET PARA FINALIZIMIT TE KËTIJ DOKUMENT</w:t>
                            </w:r>
                          </w:p>
                          <w:p w14:paraId="6624E16E" w14:textId="77777777" w:rsidR="00BB6B18" w:rsidRPr="00661F6C" w:rsidRDefault="00BB6B18" w:rsidP="007E0745">
                            <w:pPr>
                              <w:pBdr>
                                <w:top w:val="single" w:sz="36" w:space="1" w:color="FF0000"/>
                                <w:left w:val="single" w:sz="36" w:space="4" w:color="FF0000"/>
                                <w:bottom w:val="single" w:sz="36" w:space="1" w:color="FF0000"/>
                                <w:right w:val="single" w:sz="36" w:space="4" w:color="FF0000"/>
                              </w:pBdr>
                              <w:shd w:val="clear" w:color="auto" w:fill="D9D9D9" w:themeFill="background1" w:themeFillShade="D9"/>
                              <w:rPr>
                                <w:sz w:val="22"/>
                                <w:szCs w:val="22"/>
                              </w:rPr>
                            </w:pPr>
                          </w:p>
                          <w:p w14:paraId="2FE9174C" w14:textId="77777777" w:rsidR="00BB6B18" w:rsidRPr="00661F6C" w:rsidRDefault="00BB6B18" w:rsidP="00177D1A">
                            <w:pPr>
                              <w:pBdr>
                                <w:top w:val="single" w:sz="36" w:space="1" w:color="FF0000"/>
                                <w:left w:val="single" w:sz="36" w:space="4" w:color="FF0000"/>
                                <w:bottom w:val="single" w:sz="36" w:space="1" w:color="FF0000"/>
                                <w:right w:val="single" w:sz="36" w:space="4" w:color="FF0000"/>
                              </w:pBdr>
                              <w:shd w:val="clear" w:color="auto" w:fill="D9D9D9" w:themeFill="background1" w:themeFillShade="D9"/>
                              <w:jc w:val="both"/>
                              <w:rPr>
                                <w:sz w:val="22"/>
                                <w:szCs w:val="22"/>
                              </w:rPr>
                            </w:pPr>
                            <w:r w:rsidRPr="00661F6C">
                              <w:rPr>
                                <w:sz w:val="22"/>
                                <w:szCs w:val="22"/>
                              </w:rPr>
                              <w:t>Kur është e nevojshme, EMP duhet të japë shpjegim / arsyetim për çdo ndryshim thelbësor në sasinë e produktit dhe/ose shpenzimet për njësi të produktit nga viti në vit.</w:t>
                            </w:r>
                          </w:p>
                          <w:p w14:paraId="1C2F8C63" w14:textId="77777777" w:rsidR="00BB6B18" w:rsidRPr="00661F6C" w:rsidRDefault="00BB6B18" w:rsidP="00177D1A">
                            <w:pPr>
                              <w:pBdr>
                                <w:top w:val="single" w:sz="36" w:space="1" w:color="FF0000"/>
                                <w:left w:val="single" w:sz="36" w:space="4" w:color="FF0000"/>
                                <w:bottom w:val="single" w:sz="36" w:space="1" w:color="FF0000"/>
                                <w:right w:val="single" w:sz="36" w:space="4" w:color="FF0000"/>
                              </w:pBdr>
                              <w:shd w:val="clear" w:color="auto" w:fill="D9D9D9" w:themeFill="background1" w:themeFillShade="D9"/>
                              <w:jc w:val="both"/>
                              <w:rPr>
                                <w:sz w:val="22"/>
                                <w:szCs w:val="22"/>
                              </w:rPr>
                            </w:pPr>
                          </w:p>
                          <w:p w14:paraId="67297A45" w14:textId="77777777" w:rsidR="00BB6B18" w:rsidRPr="00A76933" w:rsidRDefault="00BB6B18" w:rsidP="00177D1A">
                            <w:pPr>
                              <w:pBdr>
                                <w:top w:val="single" w:sz="36" w:space="1" w:color="FF0000"/>
                                <w:left w:val="single" w:sz="36" w:space="4" w:color="FF0000"/>
                                <w:bottom w:val="single" w:sz="36" w:space="1" w:color="FF0000"/>
                                <w:right w:val="single" w:sz="36" w:space="4" w:color="FF0000"/>
                              </w:pBdr>
                              <w:shd w:val="clear" w:color="auto" w:fill="D9D9D9" w:themeFill="background1" w:themeFillShade="D9"/>
                              <w:jc w:val="both"/>
                              <w:rPr>
                                <w:sz w:val="22"/>
                                <w:szCs w:val="22"/>
                                <w:lang w:val="it-IT"/>
                              </w:rPr>
                            </w:pPr>
                            <w:r w:rsidRPr="00A76933">
                              <w:rPr>
                                <w:sz w:val="22"/>
                                <w:szCs w:val="22"/>
                                <w:lang w:val="it-IT"/>
                              </w:rPr>
                              <w:t>[Jo më shumë se një paragraf për secilin produkt]</w:t>
                            </w:r>
                          </w:p>
                        </w:txbxContent>
                      </wps:txbx>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1821475D" id="Text Box 23" o:spid="_x0000_s1034" type="#_x0000_t202" style="width:451.3pt;height:11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" stroked="f" strokeweight=".5pt">
                <v:textbox>
                  <w:txbxContent>
                    <w:p w14:paraId="37F2AD6B" w14:textId="77777777" w:rsidR="00BB6B18" w:rsidRPr="00661F6C" w:rsidRDefault="00BB6B18" w:rsidP="007E0745">
                      <w:pPr>
                        <w:pBdr>
                          <w:top w:val="single" w:sz="36" w:space="1" w:color="FF0000"/>
                          <w:left w:val="single" w:sz="36" w:space="4" w:color="FF0000"/>
                          <w:bottom w:val="single" w:sz="36" w:space="1" w:color="FF0000"/>
                          <w:right w:val="single" w:sz="36" w:space="4" w:color="FF0000"/>
                        </w:pBdr>
                        <w:shd w:val="clear" w:color="auto" w:fill="D9D9D9" w:themeFill="background1" w:themeFillShade="D9"/>
                        <w:jc w:val="center"/>
                        <w:rPr>
                          <w:rFonts w:eastAsiaTheme="minorHAnsi"/>
                          <w:b/>
                          <w:bCs/>
                          <w:color w:val="FF0000"/>
                          <w:sz w:val="22"/>
                          <w:szCs w:val="22"/>
                          <w:highlight w:val="black"/>
                          <w:u w:val="single"/>
                          <w:lang w:val="en-GB"/>
                        </w:rPr>
                      </w:pPr>
                      <w:r w:rsidRPr="00661F6C">
                        <w:rPr>
                          <w:rFonts w:eastAsiaTheme="minorHAnsi"/>
                          <w:b/>
                          <w:bCs/>
                          <w:color w:val="FF0000"/>
                          <w:sz w:val="22"/>
                          <w:szCs w:val="22"/>
                          <w:highlight w:val="black"/>
                          <w:u w:val="single"/>
                          <w:lang w:val="en-GB"/>
                        </w:rPr>
                        <w:t>KUTI ORIENTUESE NR. 15</w:t>
                      </w:r>
                    </w:p>
                    <w:p w14:paraId="73F3AC46" w14:textId="77777777" w:rsidR="00BB6B18" w:rsidRPr="00661F6C" w:rsidRDefault="00BB6B18" w:rsidP="007E0745">
                      <w:pPr>
                        <w:pBdr>
                          <w:top w:val="single" w:sz="36" w:space="1" w:color="FF0000"/>
                          <w:left w:val="single" w:sz="36" w:space="4" w:color="FF0000"/>
                          <w:bottom w:val="single" w:sz="36" w:space="1" w:color="FF0000"/>
                          <w:right w:val="single" w:sz="36" w:space="4" w:color="FF0000"/>
                        </w:pBdr>
                        <w:shd w:val="clear" w:color="auto" w:fill="D9D9D9" w:themeFill="background1" w:themeFillShade="D9"/>
                        <w:jc w:val="center"/>
                        <w:rPr>
                          <w:rFonts w:eastAsiaTheme="minorHAnsi"/>
                          <w:b/>
                          <w:bCs/>
                          <w:color w:val="FF0000"/>
                          <w:sz w:val="22"/>
                          <w:szCs w:val="22"/>
                          <w:highlight w:val="black"/>
                          <w:u w:val="single"/>
                          <w:lang w:val="en-GB"/>
                        </w:rPr>
                      </w:pPr>
                      <w:r w:rsidRPr="00661F6C">
                        <w:rPr>
                          <w:rFonts w:eastAsiaTheme="minorHAnsi"/>
                          <w:b/>
                          <w:bCs/>
                          <w:color w:val="FF0000"/>
                          <w:sz w:val="22"/>
                          <w:szCs w:val="22"/>
                          <w:highlight w:val="black"/>
                          <w:u w:val="single"/>
                          <w:lang w:val="en-GB"/>
                        </w:rPr>
                        <w:t>KJO KUTI DUHET TE FSHIHET PARA FINALIZIMIT TE KËTIJ DOKUMENT</w:t>
                      </w:r>
                    </w:p>
                    <w:p w14:paraId="6624E16E" w14:textId="77777777" w:rsidR="00BB6B18" w:rsidRPr="00661F6C" w:rsidRDefault="00BB6B18" w:rsidP="007E0745">
                      <w:pPr>
                        <w:pBdr>
                          <w:top w:val="single" w:sz="36" w:space="1" w:color="FF0000"/>
                          <w:left w:val="single" w:sz="36" w:space="4" w:color="FF0000"/>
                          <w:bottom w:val="single" w:sz="36" w:space="1" w:color="FF0000"/>
                          <w:right w:val="single" w:sz="36" w:space="4" w:color="FF0000"/>
                        </w:pBdr>
                        <w:shd w:val="clear" w:color="auto" w:fill="D9D9D9" w:themeFill="background1" w:themeFillShade="D9"/>
                        <w:rPr>
                          <w:sz w:val="22"/>
                          <w:szCs w:val="22"/>
                        </w:rPr>
                      </w:pPr>
                    </w:p>
                    <w:p w14:paraId="2FE9174C" w14:textId="77777777" w:rsidR="00BB6B18" w:rsidRPr="00661F6C" w:rsidRDefault="00BB6B18" w:rsidP="00177D1A">
                      <w:pPr>
                        <w:pBdr>
                          <w:top w:val="single" w:sz="36" w:space="1" w:color="FF0000"/>
                          <w:left w:val="single" w:sz="36" w:space="4" w:color="FF0000"/>
                          <w:bottom w:val="single" w:sz="36" w:space="1" w:color="FF0000"/>
                          <w:right w:val="single" w:sz="36" w:space="4" w:color="FF0000"/>
                        </w:pBdr>
                        <w:shd w:val="clear" w:color="auto" w:fill="D9D9D9" w:themeFill="background1" w:themeFillShade="D9"/>
                        <w:jc w:val="both"/>
                        <w:rPr>
                          <w:sz w:val="22"/>
                          <w:szCs w:val="22"/>
                        </w:rPr>
                      </w:pPr>
                      <w:r w:rsidRPr="00661F6C">
                        <w:rPr>
                          <w:sz w:val="22"/>
                          <w:szCs w:val="22"/>
                        </w:rPr>
                        <w:t xml:space="preserve">Kur </w:t>
                      </w:r>
                      <w:proofErr w:type="spellStart"/>
                      <w:r w:rsidRPr="00661F6C">
                        <w:rPr>
                          <w:sz w:val="22"/>
                          <w:szCs w:val="22"/>
                        </w:rPr>
                        <w:t>është</w:t>
                      </w:r>
                      <w:proofErr w:type="spellEnd"/>
                      <w:r w:rsidRPr="00661F6C">
                        <w:rPr>
                          <w:sz w:val="22"/>
                          <w:szCs w:val="22"/>
                        </w:rPr>
                        <w:t xml:space="preserve"> e </w:t>
                      </w:r>
                      <w:proofErr w:type="spellStart"/>
                      <w:r w:rsidRPr="00661F6C">
                        <w:rPr>
                          <w:sz w:val="22"/>
                          <w:szCs w:val="22"/>
                        </w:rPr>
                        <w:t>nevojshme</w:t>
                      </w:r>
                      <w:proofErr w:type="spellEnd"/>
                      <w:r w:rsidRPr="00661F6C">
                        <w:rPr>
                          <w:sz w:val="22"/>
                          <w:szCs w:val="22"/>
                        </w:rPr>
                        <w:t xml:space="preserve">, EMP </w:t>
                      </w:r>
                      <w:proofErr w:type="spellStart"/>
                      <w:r w:rsidRPr="00661F6C">
                        <w:rPr>
                          <w:sz w:val="22"/>
                          <w:szCs w:val="22"/>
                        </w:rPr>
                        <w:t>duhet</w:t>
                      </w:r>
                      <w:proofErr w:type="spellEnd"/>
                      <w:r w:rsidRPr="00661F6C">
                        <w:rPr>
                          <w:sz w:val="22"/>
                          <w:szCs w:val="22"/>
                        </w:rPr>
                        <w:t xml:space="preserve"> </w:t>
                      </w:r>
                      <w:proofErr w:type="spellStart"/>
                      <w:r w:rsidRPr="00661F6C">
                        <w:rPr>
                          <w:sz w:val="22"/>
                          <w:szCs w:val="22"/>
                        </w:rPr>
                        <w:t>të</w:t>
                      </w:r>
                      <w:proofErr w:type="spellEnd"/>
                      <w:r w:rsidRPr="00661F6C">
                        <w:rPr>
                          <w:sz w:val="22"/>
                          <w:szCs w:val="22"/>
                        </w:rPr>
                        <w:t xml:space="preserve"> </w:t>
                      </w:r>
                      <w:proofErr w:type="spellStart"/>
                      <w:r w:rsidRPr="00661F6C">
                        <w:rPr>
                          <w:sz w:val="22"/>
                          <w:szCs w:val="22"/>
                        </w:rPr>
                        <w:t>japë</w:t>
                      </w:r>
                      <w:proofErr w:type="spellEnd"/>
                      <w:r w:rsidRPr="00661F6C">
                        <w:rPr>
                          <w:sz w:val="22"/>
                          <w:szCs w:val="22"/>
                        </w:rPr>
                        <w:t xml:space="preserve"> </w:t>
                      </w:r>
                      <w:proofErr w:type="spellStart"/>
                      <w:r w:rsidRPr="00661F6C">
                        <w:rPr>
                          <w:sz w:val="22"/>
                          <w:szCs w:val="22"/>
                        </w:rPr>
                        <w:t>shpjegim</w:t>
                      </w:r>
                      <w:proofErr w:type="spellEnd"/>
                      <w:r w:rsidRPr="00661F6C">
                        <w:rPr>
                          <w:sz w:val="22"/>
                          <w:szCs w:val="22"/>
                        </w:rPr>
                        <w:t xml:space="preserve"> / </w:t>
                      </w:r>
                      <w:proofErr w:type="spellStart"/>
                      <w:r w:rsidRPr="00661F6C">
                        <w:rPr>
                          <w:sz w:val="22"/>
                          <w:szCs w:val="22"/>
                        </w:rPr>
                        <w:t>arsyetim</w:t>
                      </w:r>
                      <w:proofErr w:type="spellEnd"/>
                      <w:r w:rsidRPr="00661F6C">
                        <w:rPr>
                          <w:sz w:val="22"/>
                          <w:szCs w:val="22"/>
                        </w:rPr>
                        <w:t xml:space="preserve"> </w:t>
                      </w:r>
                      <w:proofErr w:type="spellStart"/>
                      <w:r w:rsidRPr="00661F6C">
                        <w:rPr>
                          <w:sz w:val="22"/>
                          <w:szCs w:val="22"/>
                        </w:rPr>
                        <w:t>për</w:t>
                      </w:r>
                      <w:proofErr w:type="spellEnd"/>
                      <w:r w:rsidRPr="00661F6C">
                        <w:rPr>
                          <w:sz w:val="22"/>
                          <w:szCs w:val="22"/>
                        </w:rPr>
                        <w:t xml:space="preserve"> </w:t>
                      </w:r>
                      <w:proofErr w:type="spellStart"/>
                      <w:r w:rsidRPr="00661F6C">
                        <w:rPr>
                          <w:sz w:val="22"/>
                          <w:szCs w:val="22"/>
                        </w:rPr>
                        <w:t>çdo</w:t>
                      </w:r>
                      <w:proofErr w:type="spellEnd"/>
                      <w:r w:rsidRPr="00661F6C">
                        <w:rPr>
                          <w:sz w:val="22"/>
                          <w:szCs w:val="22"/>
                        </w:rPr>
                        <w:t xml:space="preserve"> </w:t>
                      </w:r>
                      <w:proofErr w:type="spellStart"/>
                      <w:r w:rsidRPr="00661F6C">
                        <w:rPr>
                          <w:sz w:val="22"/>
                          <w:szCs w:val="22"/>
                        </w:rPr>
                        <w:t>ndryshim</w:t>
                      </w:r>
                      <w:proofErr w:type="spellEnd"/>
                      <w:r w:rsidRPr="00661F6C">
                        <w:rPr>
                          <w:sz w:val="22"/>
                          <w:szCs w:val="22"/>
                        </w:rPr>
                        <w:t xml:space="preserve"> </w:t>
                      </w:r>
                      <w:proofErr w:type="spellStart"/>
                      <w:r w:rsidRPr="00661F6C">
                        <w:rPr>
                          <w:sz w:val="22"/>
                          <w:szCs w:val="22"/>
                        </w:rPr>
                        <w:t>thelbësor</w:t>
                      </w:r>
                      <w:proofErr w:type="spellEnd"/>
                      <w:r w:rsidRPr="00661F6C">
                        <w:rPr>
                          <w:sz w:val="22"/>
                          <w:szCs w:val="22"/>
                        </w:rPr>
                        <w:t xml:space="preserve"> </w:t>
                      </w:r>
                      <w:proofErr w:type="spellStart"/>
                      <w:r w:rsidRPr="00661F6C">
                        <w:rPr>
                          <w:sz w:val="22"/>
                          <w:szCs w:val="22"/>
                        </w:rPr>
                        <w:t>në</w:t>
                      </w:r>
                      <w:proofErr w:type="spellEnd"/>
                      <w:r w:rsidRPr="00661F6C">
                        <w:rPr>
                          <w:sz w:val="22"/>
                          <w:szCs w:val="22"/>
                        </w:rPr>
                        <w:t xml:space="preserve"> </w:t>
                      </w:r>
                      <w:proofErr w:type="spellStart"/>
                      <w:r w:rsidRPr="00661F6C">
                        <w:rPr>
                          <w:sz w:val="22"/>
                          <w:szCs w:val="22"/>
                        </w:rPr>
                        <w:t>sasinë</w:t>
                      </w:r>
                      <w:proofErr w:type="spellEnd"/>
                      <w:r w:rsidRPr="00661F6C">
                        <w:rPr>
                          <w:sz w:val="22"/>
                          <w:szCs w:val="22"/>
                        </w:rPr>
                        <w:t xml:space="preserve"> e </w:t>
                      </w:r>
                      <w:proofErr w:type="spellStart"/>
                      <w:r w:rsidRPr="00661F6C">
                        <w:rPr>
                          <w:sz w:val="22"/>
                          <w:szCs w:val="22"/>
                        </w:rPr>
                        <w:t>produktit</w:t>
                      </w:r>
                      <w:proofErr w:type="spellEnd"/>
                      <w:r w:rsidRPr="00661F6C">
                        <w:rPr>
                          <w:sz w:val="22"/>
                          <w:szCs w:val="22"/>
                        </w:rPr>
                        <w:t xml:space="preserve"> </w:t>
                      </w:r>
                      <w:proofErr w:type="spellStart"/>
                      <w:r w:rsidRPr="00661F6C">
                        <w:rPr>
                          <w:sz w:val="22"/>
                          <w:szCs w:val="22"/>
                        </w:rPr>
                        <w:t>dhe</w:t>
                      </w:r>
                      <w:proofErr w:type="spellEnd"/>
                      <w:r w:rsidRPr="00661F6C">
                        <w:rPr>
                          <w:sz w:val="22"/>
                          <w:szCs w:val="22"/>
                        </w:rPr>
                        <w:t>/</w:t>
                      </w:r>
                      <w:proofErr w:type="spellStart"/>
                      <w:r w:rsidRPr="00661F6C">
                        <w:rPr>
                          <w:sz w:val="22"/>
                          <w:szCs w:val="22"/>
                        </w:rPr>
                        <w:t>ose</w:t>
                      </w:r>
                      <w:proofErr w:type="spellEnd"/>
                      <w:r w:rsidRPr="00661F6C">
                        <w:rPr>
                          <w:sz w:val="22"/>
                          <w:szCs w:val="22"/>
                        </w:rPr>
                        <w:t xml:space="preserve"> </w:t>
                      </w:r>
                      <w:proofErr w:type="spellStart"/>
                      <w:r w:rsidRPr="00661F6C">
                        <w:rPr>
                          <w:sz w:val="22"/>
                          <w:szCs w:val="22"/>
                        </w:rPr>
                        <w:t>shpenzimet</w:t>
                      </w:r>
                      <w:proofErr w:type="spellEnd"/>
                      <w:r w:rsidRPr="00661F6C">
                        <w:rPr>
                          <w:sz w:val="22"/>
                          <w:szCs w:val="22"/>
                        </w:rPr>
                        <w:t xml:space="preserve"> </w:t>
                      </w:r>
                      <w:proofErr w:type="spellStart"/>
                      <w:r w:rsidRPr="00661F6C">
                        <w:rPr>
                          <w:sz w:val="22"/>
                          <w:szCs w:val="22"/>
                        </w:rPr>
                        <w:t>për</w:t>
                      </w:r>
                      <w:proofErr w:type="spellEnd"/>
                      <w:r w:rsidRPr="00661F6C">
                        <w:rPr>
                          <w:sz w:val="22"/>
                          <w:szCs w:val="22"/>
                        </w:rPr>
                        <w:t xml:space="preserve"> </w:t>
                      </w:r>
                      <w:proofErr w:type="spellStart"/>
                      <w:r w:rsidRPr="00661F6C">
                        <w:rPr>
                          <w:sz w:val="22"/>
                          <w:szCs w:val="22"/>
                        </w:rPr>
                        <w:t>njësi</w:t>
                      </w:r>
                      <w:proofErr w:type="spellEnd"/>
                      <w:r w:rsidRPr="00661F6C">
                        <w:rPr>
                          <w:sz w:val="22"/>
                          <w:szCs w:val="22"/>
                        </w:rPr>
                        <w:t xml:space="preserve"> </w:t>
                      </w:r>
                      <w:proofErr w:type="spellStart"/>
                      <w:r w:rsidRPr="00661F6C">
                        <w:rPr>
                          <w:sz w:val="22"/>
                          <w:szCs w:val="22"/>
                        </w:rPr>
                        <w:t>të</w:t>
                      </w:r>
                      <w:proofErr w:type="spellEnd"/>
                      <w:r w:rsidRPr="00661F6C">
                        <w:rPr>
                          <w:sz w:val="22"/>
                          <w:szCs w:val="22"/>
                        </w:rPr>
                        <w:t xml:space="preserve"> </w:t>
                      </w:r>
                      <w:proofErr w:type="spellStart"/>
                      <w:r w:rsidRPr="00661F6C">
                        <w:rPr>
                          <w:sz w:val="22"/>
                          <w:szCs w:val="22"/>
                        </w:rPr>
                        <w:t>produktit</w:t>
                      </w:r>
                      <w:proofErr w:type="spellEnd"/>
                      <w:r w:rsidRPr="00661F6C">
                        <w:rPr>
                          <w:sz w:val="22"/>
                          <w:szCs w:val="22"/>
                        </w:rPr>
                        <w:t xml:space="preserve"> </w:t>
                      </w:r>
                      <w:proofErr w:type="spellStart"/>
                      <w:r w:rsidRPr="00661F6C">
                        <w:rPr>
                          <w:sz w:val="22"/>
                          <w:szCs w:val="22"/>
                        </w:rPr>
                        <w:t>nga</w:t>
                      </w:r>
                      <w:proofErr w:type="spellEnd"/>
                      <w:r w:rsidRPr="00661F6C">
                        <w:rPr>
                          <w:sz w:val="22"/>
                          <w:szCs w:val="22"/>
                        </w:rPr>
                        <w:t xml:space="preserve"> </w:t>
                      </w:r>
                      <w:proofErr w:type="spellStart"/>
                      <w:r w:rsidRPr="00661F6C">
                        <w:rPr>
                          <w:sz w:val="22"/>
                          <w:szCs w:val="22"/>
                        </w:rPr>
                        <w:t>viti</w:t>
                      </w:r>
                      <w:proofErr w:type="spellEnd"/>
                      <w:r w:rsidRPr="00661F6C">
                        <w:rPr>
                          <w:sz w:val="22"/>
                          <w:szCs w:val="22"/>
                        </w:rPr>
                        <w:t xml:space="preserve"> </w:t>
                      </w:r>
                      <w:proofErr w:type="spellStart"/>
                      <w:r w:rsidRPr="00661F6C">
                        <w:rPr>
                          <w:sz w:val="22"/>
                          <w:szCs w:val="22"/>
                        </w:rPr>
                        <w:t>në</w:t>
                      </w:r>
                      <w:proofErr w:type="spellEnd"/>
                      <w:r w:rsidRPr="00661F6C">
                        <w:rPr>
                          <w:sz w:val="22"/>
                          <w:szCs w:val="22"/>
                        </w:rPr>
                        <w:t xml:space="preserve"> vit.</w:t>
                      </w:r>
                    </w:p>
                    <w:p w14:paraId="1C2F8C63" w14:textId="77777777" w:rsidR="00BB6B18" w:rsidRPr="00661F6C" w:rsidRDefault="00BB6B18" w:rsidP="00177D1A">
                      <w:pPr>
                        <w:pBdr>
                          <w:top w:val="single" w:sz="36" w:space="1" w:color="FF0000"/>
                          <w:left w:val="single" w:sz="36" w:space="4" w:color="FF0000"/>
                          <w:bottom w:val="single" w:sz="36" w:space="1" w:color="FF0000"/>
                          <w:right w:val="single" w:sz="36" w:space="4" w:color="FF0000"/>
                        </w:pBdr>
                        <w:shd w:val="clear" w:color="auto" w:fill="D9D9D9" w:themeFill="background1" w:themeFillShade="D9"/>
                        <w:jc w:val="both"/>
                        <w:rPr>
                          <w:sz w:val="22"/>
                          <w:szCs w:val="22"/>
                        </w:rPr>
                      </w:pPr>
                    </w:p>
                    <w:p w14:paraId="67297A45" w14:textId="77777777" w:rsidR="00BB6B18" w:rsidRPr="00A76933" w:rsidRDefault="00BB6B18" w:rsidP="00177D1A">
                      <w:pPr>
                        <w:pBdr>
                          <w:top w:val="single" w:sz="36" w:space="1" w:color="FF0000"/>
                          <w:left w:val="single" w:sz="36" w:space="4" w:color="FF0000"/>
                          <w:bottom w:val="single" w:sz="36" w:space="1" w:color="FF0000"/>
                          <w:right w:val="single" w:sz="36" w:space="4" w:color="FF0000"/>
                        </w:pBdr>
                        <w:shd w:val="clear" w:color="auto" w:fill="D9D9D9" w:themeFill="background1" w:themeFillShade="D9"/>
                        <w:jc w:val="both"/>
                        <w:rPr>
                          <w:sz w:val="22"/>
                          <w:szCs w:val="22"/>
                          <w:lang w:val="it-IT"/>
                        </w:rPr>
                      </w:pPr>
                      <w:r w:rsidRPr="00A76933">
                        <w:rPr>
                          <w:sz w:val="22"/>
                          <w:szCs w:val="22"/>
                          <w:lang w:val="it-IT"/>
                        </w:rPr>
                        <w:t>[Jo më shumë se një paragraf për secilin produkt]</w:t>
                      </w:r>
                    </w:p>
                  </w:txbxContent>
                </v:textbox>
                <w10:anchorlock/>
              </v:shape>
            </w:pict>
          </mc:Fallback>
        </mc:AlternateContent>
      </w:r>
    </w:p>
    <w:p w14:paraId="57D88EC9" w14:textId="77777777" w:rsidR="007E0745" w:rsidRPr="00661F6C" w:rsidRDefault="007E0745" w:rsidP="00661F6C">
      <w:pPr>
        <w:pStyle w:val="NormalWeb"/>
        <w:spacing w:before="0" w:beforeAutospacing="0" w:after="0" w:afterAutospacing="0"/>
        <w:divId w:val="2052876922"/>
        <w:rPr>
          <w:lang w:val="sq-AL"/>
        </w:rPr>
      </w:pPr>
    </w:p>
    <w:p w14:paraId="29EA87AB" w14:textId="3FFF00C5" w:rsidR="007E0745" w:rsidRPr="00661F6C" w:rsidRDefault="00B509D6" w:rsidP="00661F6C">
      <w:pPr>
        <w:pStyle w:val="Heading3"/>
        <w:keepNext/>
        <w:spacing w:before="0" w:beforeAutospacing="0" w:after="0" w:afterAutospacing="0"/>
        <w:divId w:val="2052876922"/>
        <w:rPr>
          <w:rFonts w:eastAsia="Times New Roman"/>
          <w:b w:val="0"/>
          <w:bCs w:val="0"/>
          <w:color w:val="1F3763"/>
          <w:sz w:val="24"/>
          <w:szCs w:val="24"/>
          <w:lang w:val="sq-AL"/>
        </w:rPr>
      </w:pPr>
      <w:bookmarkStart w:id="56" w:name="_Toc64625174"/>
      <w:bookmarkStart w:id="57" w:name="_Toc159583565"/>
      <w:bookmarkStart w:id="58" w:name="_Toc64386493"/>
      <w:r>
        <w:rPr>
          <w:rFonts w:eastAsia="Times New Roman"/>
          <w:b w:val="0"/>
          <w:bCs w:val="0"/>
          <w:color w:val="1F3763"/>
          <w:sz w:val="24"/>
          <w:szCs w:val="24"/>
          <w:lang w:val="sq-AL"/>
        </w:rPr>
        <w:t>5</w:t>
      </w:r>
      <w:r w:rsidR="007E0745" w:rsidRPr="00661F6C">
        <w:rPr>
          <w:rFonts w:eastAsia="Times New Roman"/>
          <w:b w:val="0"/>
          <w:bCs w:val="0"/>
          <w:color w:val="1F3763"/>
          <w:sz w:val="24"/>
          <w:szCs w:val="24"/>
          <w:lang w:val="sq-AL"/>
        </w:rPr>
        <w:t>.1.3</w:t>
      </w:r>
      <w:bookmarkEnd w:id="56"/>
      <w:r w:rsidR="00A64BE7" w:rsidRPr="00661F6C">
        <w:rPr>
          <w:rFonts w:eastAsia="Times New Roman"/>
          <w:b w:val="0"/>
          <w:bCs w:val="0"/>
          <w:color w:val="1F3763"/>
          <w:sz w:val="24"/>
          <w:szCs w:val="24"/>
          <w:lang w:val="sq-AL"/>
        </w:rPr>
        <w:t xml:space="preserve"> </w:t>
      </w:r>
      <w:r w:rsidR="007E0745" w:rsidRPr="00661F6C">
        <w:rPr>
          <w:rFonts w:eastAsia="Times New Roman"/>
          <w:b w:val="0"/>
          <w:bCs w:val="0"/>
          <w:color w:val="1F3763"/>
          <w:sz w:val="24"/>
          <w:szCs w:val="24"/>
          <w:lang w:val="sq-AL"/>
        </w:rPr>
        <w:t>Projektet e Investimeve të Programit</w:t>
      </w:r>
      <w:bookmarkEnd w:id="57"/>
    </w:p>
    <w:p w14:paraId="25636C03" w14:textId="77777777" w:rsidR="007E0745" w:rsidRPr="00661F6C" w:rsidRDefault="007E0745" w:rsidP="00661F6C">
      <w:pPr>
        <w:pStyle w:val="NormalWeb"/>
        <w:spacing w:before="0" w:beforeAutospacing="0" w:after="0" w:afterAutospacing="0"/>
        <w:divId w:val="2052876922"/>
        <w:rPr>
          <w:i/>
          <w:iCs/>
          <w:lang w:val="sq-AL"/>
        </w:rPr>
      </w:pPr>
    </w:p>
    <w:p w14:paraId="72336E1A" w14:textId="0808A1C0" w:rsidR="004B7C82" w:rsidRDefault="007E0745" w:rsidP="00B47C0D">
      <w:pPr>
        <w:pStyle w:val="ListofTables"/>
        <w:divId w:val="2052876922"/>
      </w:pPr>
      <w:bookmarkStart w:id="59" w:name="_Toc159583578"/>
      <w:r w:rsidRPr="00B522B6">
        <w:t>T</w:t>
      </w:r>
      <w:r w:rsidR="004B7C82" w:rsidRPr="00B522B6">
        <w:t xml:space="preserve">abela 8. </w:t>
      </w:r>
      <w:bookmarkStart w:id="60" w:name="_Hlk64900715"/>
      <w:r w:rsidR="004B7C82" w:rsidRPr="00B522B6">
        <w:t>Projektet e Investimeve të Programit</w:t>
      </w:r>
      <w:bookmarkEnd w:id="58"/>
      <w:bookmarkEnd w:id="59"/>
      <w:bookmarkEnd w:id="60"/>
    </w:p>
    <w:p w14:paraId="4E3206B6" w14:textId="77777777" w:rsidR="007A3E80" w:rsidRPr="00661F6C" w:rsidRDefault="007A3E80" w:rsidP="00B47C0D">
      <w:pPr>
        <w:pStyle w:val="ListofTables"/>
        <w:divId w:val="2052876922"/>
      </w:pPr>
    </w:p>
    <w:p w14:paraId="7E045A49" w14:textId="39505229" w:rsidR="007A3E80" w:rsidRPr="00A76933" w:rsidRDefault="007A3E80" w:rsidP="00B47C0D">
      <w:pPr>
        <w:divId w:val="2052876922"/>
        <w:rPr>
          <w:i/>
          <w:iCs/>
          <w:sz w:val="20"/>
          <w:szCs w:val="20"/>
          <w:lang w:val="sq-AL"/>
        </w:rPr>
      </w:pPr>
      <w:r w:rsidRPr="00A76933">
        <w:rPr>
          <w:i/>
          <w:iCs/>
          <w:sz w:val="20"/>
          <w:szCs w:val="20"/>
          <w:highlight w:val="yellow"/>
          <w:lang w:val="sq-AL"/>
        </w:rPr>
        <w:t>[</w:t>
      </w:r>
      <w:r w:rsidR="00E6266F" w:rsidRPr="00A76933">
        <w:rPr>
          <w:i/>
          <w:iCs/>
          <w:sz w:val="20"/>
          <w:szCs w:val="20"/>
          <w:highlight w:val="yellow"/>
          <w:lang w:val="it-IT"/>
        </w:rPr>
        <w:t xml:space="preserve">Vetëm pas plotësimit </w:t>
      </w:r>
      <w:r w:rsidR="00E6266F">
        <w:rPr>
          <w:i/>
          <w:iCs/>
          <w:sz w:val="20"/>
          <w:szCs w:val="20"/>
          <w:highlight w:val="yellow"/>
          <w:lang w:val="it-IT"/>
        </w:rPr>
        <w:t>dhe miratimit të informacionit në SMBV</w:t>
      </w:r>
      <w:r w:rsidR="00E6266F" w:rsidRPr="00A76933">
        <w:rPr>
          <w:i/>
          <w:iCs/>
          <w:sz w:val="20"/>
          <w:szCs w:val="20"/>
          <w:highlight w:val="yellow"/>
          <w:lang w:val="it-IT"/>
        </w:rPr>
        <w:t xml:space="preserve">, këtu duhet KOPJUAR </w:t>
      </w:r>
      <w:r w:rsidR="00E6266F" w:rsidRPr="00E6266F">
        <w:rPr>
          <w:b/>
          <w:bCs/>
          <w:i/>
          <w:iCs/>
          <w:color w:val="00B050"/>
          <w:sz w:val="20"/>
          <w:szCs w:val="20"/>
          <w:lang w:val="sq-AL"/>
        </w:rPr>
        <w:t>RAPORTI PBA8: PROJEKTET E INVESTIMEVE</w:t>
      </w:r>
      <w:r w:rsidR="00E6266F">
        <w:rPr>
          <w:b/>
          <w:bCs/>
          <w:i/>
          <w:iCs/>
          <w:color w:val="00B050"/>
          <w:sz w:val="20"/>
          <w:szCs w:val="20"/>
          <w:lang w:val="sq-AL"/>
        </w:rPr>
        <w:t xml:space="preserve"> </w:t>
      </w:r>
      <w:r w:rsidR="00E6266F">
        <w:rPr>
          <w:i/>
          <w:iCs/>
          <w:sz w:val="20"/>
          <w:szCs w:val="20"/>
          <w:highlight w:val="yellow"/>
          <w:lang w:val="sq-AL"/>
        </w:rPr>
        <w:t>i</w:t>
      </w:r>
      <w:r w:rsidR="00E6266F" w:rsidRPr="00A76933">
        <w:rPr>
          <w:i/>
          <w:iCs/>
          <w:sz w:val="20"/>
          <w:szCs w:val="20"/>
          <w:highlight w:val="yellow"/>
          <w:lang w:val="sq-AL"/>
        </w:rPr>
        <w:t xml:space="preserve"> këtij </w:t>
      </w:r>
      <w:r w:rsidR="00E6266F">
        <w:rPr>
          <w:i/>
          <w:iCs/>
          <w:sz w:val="20"/>
          <w:szCs w:val="20"/>
          <w:highlight w:val="yellow"/>
          <w:lang w:val="sq-AL"/>
        </w:rPr>
        <w:t>sistemi</w:t>
      </w:r>
      <w:r w:rsidR="00E6266F" w:rsidRPr="00A76933">
        <w:rPr>
          <w:i/>
          <w:iCs/>
          <w:sz w:val="20"/>
          <w:szCs w:val="20"/>
          <w:highlight w:val="yellow"/>
          <w:lang w:val="sq-AL"/>
        </w:rPr>
        <w:t>.]</w:t>
      </w:r>
    </w:p>
    <w:p w14:paraId="3A13D26F" w14:textId="7A54C003" w:rsidR="004B7C82" w:rsidRDefault="004B7C82" w:rsidP="00661F6C">
      <w:pPr>
        <w:pStyle w:val="NormalWeb"/>
        <w:spacing w:before="0" w:beforeAutospacing="0" w:after="0" w:afterAutospacing="0"/>
        <w:divId w:val="2052876922"/>
        <w:rPr>
          <w:lang w:val="sq-AL"/>
        </w:rPr>
      </w:pPr>
    </w:p>
    <w:p w14:paraId="20573E3C" w14:textId="155A3554" w:rsidR="00A7345D" w:rsidRPr="00661F6C" w:rsidRDefault="00A7345D" w:rsidP="00661F6C">
      <w:pPr>
        <w:pStyle w:val="NormalWeb"/>
        <w:spacing w:before="0" w:beforeAutospacing="0" w:after="0" w:afterAutospacing="0"/>
        <w:divId w:val="2052876922"/>
        <w:rPr>
          <w:lang w:val="sq-AL"/>
        </w:rPr>
      </w:pPr>
    </w:p>
    <w:p w14:paraId="257CB0E3" w14:textId="31668FF2" w:rsidR="004B7C82" w:rsidRPr="00661F6C" w:rsidRDefault="004B7C82" w:rsidP="00661F6C">
      <w:pPr>
        <w:pStyle w:val="NormalWeb"/>
        <w:spacing w:before="0" w:beforeAutospacing="0" w:after="0" w:afterAutospacing="0"/>
        <w:divId w:val="2052876922"/>
        <w:rPr>
          <w:lang w:val="sq-AL"/>
        </w:rPr>
      </w:pPr>
      <w:bookmarkStart w:id="61" w:name="_MON_1674997248"/>
      <w:bookmarkEnd w:id="61"/>
    </w:p>
    <w:p w14:paraId="3B9AAFA9" w14:textId="2AA35DE6" w:rsidR="004B7C82" w:rsidRPr="00661F6C" w:rsidRDefault="004B7C82" w:rsidP="00661F6C">
      <w:pPr>
        <w:pStyle w:val="NormalWeb"/>
        <w:spacing w:before="0" w:beforeAutospacing="0" w:after="0" w:afterAutospacing="0"/>
        <w:divId w:val="2052876922"/>
        <w:rPr>
          <w:lang w:val="sq-AL"/>
        </w:rPr>
      </w:pPr>
    </w:p>
    <w:p w14:paraId="3851ACE7" w14:textId="351DC12A" w:rsidR="004B7C82" w:rsidRPr="00661F6C" w:rsidRDefault="00B509D6" w:rsidP="00661F6C">
      <w:pPr>
        <w:pStyle w:val="Heading3"/>
        <w:keepNext/>
        <w:spacing w:before="0" w:beforeAutospacing="0" w:after="0" w:afterAutospacing="0"/>
        <w:divId w:val="2052876922"/>
        <w:rPr>
          <w:rFonts w:eastAsia="Times New Roman"/>
          <w:b w:val="0"/>
          <w:bCs w:val="0"/>
          <w:sz w:val="24"/>
          <w:szCs w:val="24"/>
          <w:lang w:val="sq-AL"/>
        </w:rPr>
      </w:pPr>
      <w:bookmarkStart w:id="62" w:name="_Toc64390764"/>
      <w:bookmarkStart w:id="63" w:name="_Toc159583566"/>
      <w:r>
        <w:rPr>
          <w:rFonts w:eastAsia="Times New Roman"/>
          <w:b w:val="0"/>
          <w:bCs w:val="0"/>
          <w:color w:val="1F3763"/>
          <w:sz w:val="24"/>
          <w:szCs w:val="24"/>
          <w:lang w:val="sq-AL"/>
        </w:rPr>
        <w:t>5</w:t>
      </w:r>
      <w:r w:rsidR="004B7C82" w:rsidRPr="00661F6C">
        <w:rPr>
          <w:rFonts w:eastAsia="Times New Roman"/>
          <w:b w:val="0"/>
          <w:bCs w:val="0"/>
          <w:color w:val="1F3763"/>
          <w:sz w:val="24"/>
          <w:szCs w:val="24"/>
          <w:lang w:val="sq-AL"/>
        </w:rPr>
        <w:t>.1.</w:t>
      </w:r>
      <w:r w:rsidR="00953614" w:rsidRPr="00661F6C">
        <w:rPr>
          <w:rFonts w:eastAsia="Times New Roman"/>
          <w:b w:val="0"/>
          <w:bCs w:val="0"/>
          <w:color w:val="1F3763"/>
          <w:sz w:val="24"/>
          <w:szCs w:val="24"/>
          <w:lang w:val="sq-AL"/>
        </w:rPr>
        <w:t>4</w:t>
      </w:r>
      <w:r w:rsidR="004B7C82" w:rsidRPr="00661F6C">
        <w:rPr>
          <w:rFonts w:eastAsia="Times New Roman"/>
          <w:b w:val="0"/>
          <w:bCs w:val="0"/>
          <w:color w:val="1F3763"/>
          <w:sz w:val="24"/>
          <w:szCs w:val="24"/>
          <w:lang w:val="sq-AL"/>
        </w:rPr>
        <w:t xml:space="preserve"> </w:t>
      </w:r>
      <w:r w:rsidR="00C63237">
        <w:rPr>
          <w:rFonts w:eastAsia="Times New Roman"/>
          <w:b w:val="0"/>
          <w:bCs w:val="0"/>
          <w:color w:val="1F3763"/>
          <w:sz w:val="24"/>
          <w:szCs w:val="24"/>
          <w:lang w:val="sq-AL"/>
        </w:rPr>
        <w:t>Informacione Bazë</w:t>
      </w:r>
      <w:r w:rsidR="004B7C82" w:rsidRPr="00661F6C">
        <w:rPr>
          <w:rFonts w:eastAsia="Times New Roman"/>
          <w:b w:val="0"/>
          <w:bCs w:val="0"/>
          <w:color w:val="1F3763"/>
          <w:sz w:val="24"/>
          <w:szCs w:val="24"/>
          <w:lang w:val="sq-AL"/>
        </w:rPr>
        <w:t xml:space="preserve"> </w:t>
      </w:r>
      <w:r w:rsidR="00E84B93" w:rsidRPr="00661F6C">
        <w:rPr>
          <w:rFonts w:eastAsia="Times New Roman"/>
          <w:b w:val="0"/>
          <w:bCs w:val="0"/>
          <w:color w:val="1F3763"/>
          <w:sz w:val="24"/>
          <w:szCs w:val="24"/>
          <w:lang w:val="sq-AL"/>
        </w:rPr>
        <w:t>mbi</w:t>
      </w:r>
      <w:r w:rsidR="004B7C82" w:rsidRPr="00661F6C">
        <w:rPr>
          <w:rFonts w:eastAsia="Times New Roman"/>
          <w:b w:val="0"/>
          <w:bCs w:val="0"/>
          <w:color w:val="1F3763"/>
          <w:sz w:val="24"/>
          <w:szCs w:val="24"/>
          <w:lang w:val="sq-AL"/>
        </w:rPr>
        <w:t xml:space="preserve"> </w:t>
      </w:r>
      <w:r w:rsidR="00E84B93" w:rsidRPr="00661F6C">
        <w:rPr>
          <w:rFonts w:eastAsia="Times New Roman"/>
          <w:b w:val="0"/>
          <w:bCs w:val="0"/>
          <w:color w:val="1F3763"/>
          <w:sz w:val="24"/>
          <w:szCs w:val="24"/>
          <w:lang w:val="sq-AL"/>
        </w:rPr>
        <w:t>P</w:t>
      </w:r>
      <w:r w:rsidR="004B7C82" w:rsidRPr="00661F6C">
        <w:rPr>
          <w:rFonts w:eastAsia="Times New Roman"/>
          <w:b w:val="0"/>
          <w:bCs w:val="0"/>
          <w:color w:val="1F3763"/>
          <w:sz w:val="24"/>
          <w:szCs w:val="24"/>
          <w:lang w:val="sq-AL"/>
        </w:rPr>
        <w:t>rogrami</w:t>
      </w:r>
      <w:bookmarkEnd w:id="62"/>
      <w:r w:rsidR="00E84B93" w:rsidRPr="00661F6C">
        <w:rPr>
          <w:rFonts w:eastAsia="Times New Roman"/>
          <w:b w:val="0"/>
          <w:bCs w:val="0"/>
          <w:color w:val="1F3763"/>
          <w:sz w:val="24"/>
          <w:szCs w:val="24"/>
          <w:lang w:val="sq-AL"/>
        </w:rPr>
        <w:t>n</w:t>
      </w:r>
      <w:bookmarkEnd w:id="63"/>
    </w:p>
    <w:p w14:paraId="3062F0D6" w14:textId="77777777" w:rsidR="004B7C82" w:rsidRPr="00661F6C" w:rsidRDefault="004B7C82" w:rsidP="00661F6C">
      <w:pPr>
        <w:pStyle w:val="NormalWeb"/>
        <w:spacing w:before="0" w:beforeAutospacing="0" w:after="0" w:afterAutospacing="0"/>
        <w:divId w:val="2052876922"/>
        <w:rPr>
          <w:lang w:val="sq-AL"/>
        </w:rPr>
      </w:pPr>
    </w:p>
    <w:p w14:paraId="5EBE1031" w14:textId="77777777" w:rsidR="007530A4" w:rsidRPr="00661F6C" w:rsidRDefault="007530A4" w:rsidP="00661F6C">
      <w:pPr>
        <w:jc w:val="both"/>
        <w:divId w:val="2052876922"/>
        <w:rPr>
          <w:lang w:val="sq-AL"/>
        </w:rPr>
      </w:pPr>
      <w:r w:rsidRPr="00661F6C">
        <w:rPr>
          <w:lang w:val="sq-AL"/>
        </w:rPr>
        <w:t>Ky seksion i dokumentit paraqet të dhëna dhe statistika specifike të programit, që mund ta ndihmojnë lexuesin të kuptojë më mirë profilin dhe kontekstin e programit.</w:t>
      </w:r>
    </w:p>
    <w:p w14:paraId="3C800875" w14:textId="77777777" w:rsidR="007530A4" w:rsidRPr="00661F6C" w:rsidRDefault="007530A4" w:rsidP="00661F6C">
      <w:pPr>
        <w:pStyle w:val="NormalWeb"/>
        <w:spacing w:before="0" w:beforeAutospacing="0" w:after="0" w:afterAutospacing="0"/>
        <w:jc w:val="both"/>
        <w:divId w:val="2052876922"/>
        <w:rPr>
          <w:lang w:val="sq-AL"/>
        </w:rPr>
      </w:pPr>
    </w:p>
    <w:p w14:paraId="16D1567C" w14:textId="77DF158B" w:rsidR="004B7C82" w:rsidRPr="00661F6C" w:rsidRDefault="004B7C82" w:rsidP="00B47C0D">
      <w:pPr>
        <w:pStyle w:val="ListofTables"/>
        <w:divId w:val="2052876922"/>
      </w:pPr>
      <w:bookmarkStart w:id="64" w:name="_Toc64386494"/>
      <w:bookmarkStart w:id="65" w:name="_Toc159583579"/>
      <w:r w:rsidRPr="00661F6C">
        <w:t xml:space="preserve">Tabela 9. </w:t>
      </w:r>
      <w:r w:rsidR="00C63237">
        <w:t>Informacione bazë mbi</w:t>
      </w:r>
      <w:r w:rsidRPr="00661F6C">
        <w:t xml:space="preserve"> </w:t>
      </w:r>
      <w:r w:rsidR="007530A4" w:rsidRPr="00661F6C">
        <w:t>P</w:t>
      </w:r>
      <w:r w:rsidRPr="00661F6C">
        <w:t>rogramit</w:t>
      </w:r>
      <w:bookmarkEnd w:id="64"/>
      <w:bookmarkEnd w:id="65"/>
    </w:p>
    <w:p w14:paraId="5A40C1CE" w14:textId="77777777" w:rsidR="00B47C0D" w:rsidRDefault="00B47C0D" w:rsidP="00B47C0D">
      <w:pPr>
        <w:pStyle w:val="ListofTables"/>
        <w:divId w:val="2052876922"/>
        <w:rPr>
          <w:highlight w:val="yellow"/>
        </w:rPr>
      </w:pPr>
    </w:p>
    <w:p w14:paraId="56C60A50" w14:textId="6ED0ED94" w:rsidR="007A3E80" w:rsidRPr="00A76933" w:rsidRDefault="007A3E80" w:rsidP="00B47C0D">
      <w:pPr>
        <w:divId w:val="2052876922"/>
        <w:rPr>
          <w:i/>
          <w:iCs/>
          <w:sz w:val="20"/>
          <w:szCs w:val="20"/>
          <w:lang w:val="sq-AL"/>
        </w:rPr>
      </w:pPr>
      <w:r w:rsidRPr="00A76933">
        <w:rPr>
          <w:i/>
          <w:iCs/>
          <w:sz w:val="20"/>
          <w:szCs w:val="20"/>
          <w:highlight w:val="yellow"/>
          <w:lang w:val="sq-AL"/>
        </w:rPr>
        <w:t>[</w:t>
      </w:r>
      <w:r w:rsidR="00C63237" w:rsidRPr="00A76933">
        <w:rPr>
          <w:i/>
          <w:iCs/>
          <w:sz w:val="20"/>
          <w:szCs w:val="20"/>
          <w:highlight w:val="yellow"/>
          <w:lang w:val="it-IT"/>
        </w:rPr>
        <w:t xml:space="preserve">Vetëm pas plotësimit </w:t>
      </w:r>
      <w:r w:rsidR="00C63237">
        <w:rPr>
          <w:i/>
          <w:iCs/>
          <w:sz w:val="20"/>
          <w:szCs w:val="20"/>
          <w:highlight w:val="yellow"/>
          <w:lang w:val="it-IT"/>
        </w:rPr>
        <w:t>dhe miratimit të informacionit në SMBV</w:t>
      </w:r>
      <w:r w:rsidR="00C63237" w:rsidRPr="00A76933">
        <w:rPr>
          <w:i/>
          <w:iCs/>
          <w:sz w:val="20"/>
          <w:szCs w:val="20"/>
          <w:highlight w:val="yellow"/>
          <w:lang w:val="it-IT"/>
        </w:rPr>
        <w:t xml:space="preserve">, këtu duhet KOPJUAR </w:t>
      </w:r>
      <w:r w:rsidR="00C63237" w:rsidRPr="00C63237">
        <w:rPr>
          <w:b/>
          <w:bCs/>
          <w:i/>
          <w:iCs/>
          <w:color w:val="00B050"/>
          <w:sz w:val="20"/>
          <w:szCs w:val="20"/>
          <w:lang w:val="sq-AL"/>
        </w:rPr>
        <w:t>RAPORTI PBA9: INFORMACION MBI NJVQV/PROGRAMIN</w:t>
      </w:r>
      <w:r w:rsidR="00C63237">
        <w:rPr>
          <w:b/>
          <w:bCs/>
          <w:i/>
          <w:iCs/>
          <w:color w:val="00B050"/>
          <w:sz w:val="20"/>
          <w:szCs w:val="20"/>
          <w:lang w:val="sq-AL"/>
        </w:rPr>
        <w:t xml:space="preserve"> </w:t>
      </w:r>
      <w:r w:rsidR="00C63237">
        <w:rPr>
          <w:i/>
          <w:iCs/>
          <w:sz w:val="20"/>
          <w:szCs w:val="20"/>
          <w:highlight w:val="yellow"/>
          <w:lang w:val="sq-AL"/>
        </w:rPr>
        <w:t>i</w:t>
      </w:r>
      <w:r w:rsidR="00C63237" w:rsidRPr="00A76933">
        <w:rPr>
          <w:i/>
          <w:iCs/>
          <w:sz w:val="20"/>
          <w:szCs w:val="20"/>
          <w:highlight w:val="yellow"/>
          <w:lang w:val="sq-AL"/>
        </w:rPr>
        <w:t xml:space="preserve"> këtij </w:t>
      </w:r>
      <w:r w:rsidR="00C63237">
        <w:rPr>
          <w:i/>
          <w:iCs/>
          <w:sz w:val="20"/>
          <w:szCs w:val="20"/>
          <w:highlight w:val="yellow"/>
          <w:lang w:val="sq-AL"/>
        </w:rPr>
        <w:t>sistemi</w:t>
      </w:r>
      <w:r w:rsidR="00C63237" w:rsidRPr="00A76933">
        <w:rPr>
          <w:i/>
          <w:iCs/>
          <w:sz w:val="20"/>
          <w:szCs w:val="20"/>
          <w:highlight w:val="yellow"/>
          <w:lang w:val="sq-AL"/>
        </w:rPr>
        <w:t>.</w:t>
      </w:r>
      <w:r w:rsidR="00C63237">
        <w:rPr>
          <w:i/>
          <w:iCs/>
          <w:sz w:val="20"/>
          <w:szCs w:val="20"/>
          <w:highlight w:val="yellow"/>
          <w:lang w:val="sq-AL"/>
        </w:rPr>
        <w:t xml:space="preserve"> Në këtë rast ky raport duhet gjeneruar në nivel programi</w:t>
      </w:r>
      <w:r w:rsidRPr="00A76933">
        <w:rPr>
          <w:i/>
          <w:iCs/>
          <w:sz w:val="20"/>
          <w:szCs w:val="20"/>
          <w:highlight w:val="yellow"/>
          <w:lang w:val="sq-AL"/>
        </w:rPr>
        <w:t>]</w:t>
      </w:r>
    </w:p>
    <w:p w14:paraId="77EF8EB0" w14:textId="1BF416AB" w:rsidR="004B7C82" w:rsidRPr="00A76933" w:rsidRDefault="004B7C82" w:rsidP="00B47C0D">
      <w:pPr>
        <w:divId w:val="2052876922"/>
        <w:rPr>
          <w:lang w:val="sq-AL"/>
        </w:rPr>
      </w:pPr>
    </w:p>
    <w:p w14:paraId="7E165B7C" w14:textId="3147CD7F" w:rsidR="00A7345D" w:rsidRPr="00661F6C" w:rsidRDefault="00A7345D" w:rsidP="00661F6C">
      <w:pPr>
        <w:pStyle w:val="NormalWeb"/>
        <w:spacing w:before="0" w:beforeAutospacing="0" w:after="0" w:afterAutospacing="0"/>
        <w:divId w:val="2052876922"/>
        <w:rPr>
          <w:lang w:val="sq-AL"/>
        </w:rPr>
      </w:pPr>
    </w:p>
    <w:p w14:paraId="3C41E641" w14:textId="49318A8B" w:rsidR="004B7C82" w:rsidRPr="00661F6C" w:rsidRDefault="004B7C82" w:rsidP="006431BD">
      <w:pPr>
        <w:pStyle w:val="NormalWeb"/>
        <w:spacing w:before="0" w:beforeAutospacing="0" w:after="0" w:afterAutospacing="0"/>
        <w:jc w:val="center"/>
        <w:divId w:val="2052876922"/>
        <w:rPr>
          <w:lang w:val="sq-AL"/>
        </w:rPr>
      </w:pPr>
    </w:p>
    <w:p w14:paraId="5976F53C" w14:textId="77777777" w:rsidR="000F2441" w:rsidRDefault="00CA035C" w:rsidP="00661F6C">
      <w:pPr>
        <w:pStyle w:val="NormalWeb"/>
        <w:spacing w:before="0" w:beforeAutospacing="0" w:after="0" w:afterAutospacing="0"/>
        <w:divId w:val="1957062475"/>
        <w:rPr>
          <w:lang w:val="sq-AL"/>
        </w:rPr>
        <w:sectPr w:rsidR="000F2441" w:rsidSect="00310156">
          <w:pgSz w:w="11906" w:h="16838" w:code="9"/>
          <w:pgMar w:top="1440" w:right="1440" w:bottom="1440" w:left="1440" w:header="720" w:footer="720" w:gutter="0"/>
          <w:cols w:space="720"/>
        </w:sectPr>
      </w:pPr>
      <w:r w:rsidRPr="00661F6C">
        <w:rPr>
          <w:rFonts w:eastAsiaTheme="minorHAnsi"/>
          <w:noProof/>
        </w:rPr>
        <w:lastRenderedPageBreak/>
        <mc:AlternateContent>
          <mc:Choice Requires="wps">
            <w:drawing>
              <wp:inline distT="0" distB="0" distL="0" distR="0" wp14:anchorId="475FB891" wp14:editId="516B7FEE">
                <wp:extent cx="5705475" cy="8458200"/>
                <wp:effectExtent l="0" t="0" r="9525" b="0"/>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845820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09FF9D34" w14:textId="77777777" w:rsidR="00BB6B18" w:rsidRPr="00661F6C" w:rsidRDefault="00BB6B18" w:rsidP="00804C17">
                            <w:pPr>
                              <w:pBdr>
                                <w:top w:val="single" w:sz="36" w:space="1" w:color="FF0000"/>
                                <w:left w:val="single" w:sz="36" w:space="4" w:color="FF0000"/>
                                <w:bottom w:val="single" w:sz="36" w:space="1" w:color="FF0000"/>
                                <w:right w:val="single" w:sz="36" w:space="4" w:color="FF0000"/>
                              </w:pBdr>
                              <w:shd w:val="clear" w:color="auto" w:fill="D9D9D9" w:themeFill="background1" w:themeFillShade="D9"/>
                              <w:jc w:val="center"/>
                              <w:rPr>
                                <w:rFonts w:eastAsiaTheme="minorHAnsi"/>
                                <w:b/>
                                <w:bCs/>
                                <w:color w:val="FF0000"/>
                                <w:sz w:val="22"/>
                                <w:szCs w:val="22"/>
                                <w:highlight w:val="black"/>
                                <w:u w:val="single"/>
                                <w:lang w:val="en-GB"/>
                              </w:rPr>
                            </w:pPr>
                            <w:bookmarkStart w:id="66" w:name="_Hlk64901947"/>
                            <w:r w:rsidRPr="00661F6C">
                              <w:rPr>
                                <w:rFonts w:eastAsiaTheme="minorHAnsi"/>
                                <w:b/>
                                <w:bCs/>
                                <w:color w:val="FF0000"/>
                                <w:sz w:val="22"/>
                                <w:szCs w:val="22"/>
                                <w:highlight w:val="black"/>
                                <w:u w:val="single"/>
                                <w:lang w:val="en-GB"/>
                              </w:rPr>
                              <w:t>KUTI ORIENTUESE NR. 16</w:t>
                            </w:r>
                          </w:p>
                          <w:p w14:paraId="2E3E972D" w14:textId="77777777" w:rsidR="00BB6B18" w:rsidRPr="00661F6C" w:rsidRDefault="00BB6B18" w:rsidP="00804C17">
                            <w:pPr>
                              <w:pBdr>
                                <w:top w:val="single" w:sz="36" w:space="1" w:color="FF0000"/>
                                <w:left w:val="single" w:sz="36" w:space="4" w:color="FF0000"/>
                                <w:bottom w:val="single" w:sz="36" w:space="1" w:color="FF0000"/>
                                <w:right w:val="single" w:sz="36" w:space="4" w:color="FF0000"/>
                              </w:pBdr>
                              <w:shd w:val="clear" w:color="auto" w:fill="D9D9D9" w:themeFill="background1" w:themeFillShade="D9"/>
                              <w:jc w:val="center"/>
                              <w:rPr>
                                <w:rFonts w:eastAsiaTheme="minorHAnsi"/>
                                <w:b/>
                                <w:bCs/>
                                <w:color w:val="FF0000"/>
                                <w:sz w:val="22"/>
                                <w:szCs w:val="22"/>
                                <w:highlight w:val="black"/>
                                <w:u w:val="single"/>
                                <w:lang w:val="en-GB"/>
                              </w:rPr>
                            </w:pPr>
                            <w:r w:rsidRPr="00661F6C">
                              <w:rPr>
                                <w:rFonts w:eastAsiaTheme="minorHAnsi"/>
                                <w:b/>
                                <w:bCs/>
                                <w:color w:val="FF0000"/>
                                <w:sz w:val="22"/>
                                <w:szCs w:val="22"/>
                                <w:highlight w:val="black"/>
                                <w:u w:val="single"/>
                                <w:lang w:val="en-GB"/>
                              </w:rPr>
                              <w:t>KJO KUTI DUHET TE FSHIHET PARA FINALIZIMIT TE KËTIJ DOKUMENT</w:t>
                            </w:r>
                          </w:p>
                          <w:bookmarkEnd w:id="66"/>
                          <w:p w14:paraId="323A7789" w14:textId="77777777" w:rsidR="00BB6B18" w:rsidRPr="00661F6C" w:rsidRDefault="00BB6B18" w:rsidP="00CA035C">
                            <w:pPr>
                              <w:pBdr>
                                <w:top w:val="single" w:sz="36" w:space="1" w:color="FF0000"/>
                                <w:left w:val="single" w:sz="36" w:space="4" w:color="FF0000"/>
                                <w:bottom w:val="single" w:sz="36" w:space="1" w:color="FF0000"/>
                                <w:right w:val="single" w:sz="36" w:space="4" w:color="FF0000"/>
                              </w:pBdr>
                              <w:shd w:val="clear" w:color="auto" w:fill="D9D9D9" w:themeFill="background1" w:themeFillShade="D9"/>
                              <w:rPr>
                                <w:sz w:val="22"/>
                                <w:szCs w:val="22"/>
                              </w:rPr>
                            </w:pPr>
                          </w:p>
                          <w:p w14:paraId="0808829D" w14:textId="73EB2C25" w:rsidR="00BB6B18" w:rsidRPr="00661F6C" w:rsidRDefault="00BB6B18" w:rsidP="00177D1A">
                            <w:pPr>
                              <w:pBdr>
                                <w:top w:val="single" w:sz="36" w:space="1" w:color="FF0000"/>
                                <w:left w:val="single" w:sz="36" w:space="4" w:color="FF0000"/>
                                <w:bottom w:val="single" w:sz="36" w:space="1" w:color="FF0000"/>
                                <w:right w:val="single" w:sz="36" w:space="4" w:color="FF0000"/>
                              </w:pBdr>
                              <w:shd w:val="clear" w:color="auto" w:fill="D9D9D9" w:themeFill="background1" w:themeFillShade="D9"/>
                              <w:jc w:val="both"/>
                              <w:rPr>
                                <w:sz w:val="22"/>
                                <w:szCs w:val="22"/>
                              </w:rPr>
                            </w:pPr>
                            <w:r w:rsidRPr="00661F6C">
                              <w:rPr>
                                <w:sz w:val="22"/>
                                <w:szCs w:val="22"/>
                              </w:rPr>
                              <w:t>Shembuj të tipit të të dhënave që do të futen në tabelën e mësipërme janë prezantuar më poshtë për Programin 09120 ‘Arsimi bazë përfshirë Arsimin Parashkollor’.</w:t>
                            </w:r>
                          </w:p>
                          <w:p w14:paraId="49876B38" w14:textId="77777777" w:rsidR="00BB6B18" w:rsidRPr="00661F6C" w:rsidRDefault="00BB6B18" w:rsidP="00177D1A">
                            <w:pPr>
                              <w:pBdr>
                                <w:top w:val="single" w:sz="36" w:space="1" w:color="FF0000"/>
                                <w:left w:val="single" w:sz="36" w:space="4" w:color="FF0000"/>
                                <w:bottom w:val="single" w:sz="36" w:space="1" w:color="FF0000"/>
                                <w:right w:val="single" w:sz="36" w:space="4" w:color="FF0000"/>
                              </w:pBdr>
                              <w:shd w:val="clear" w:color="auto" w:fill="D9D9D9" w:themeFill="background1" w:themeFillShade="D9"/>
                              <w:jc w:val="both"/>
                              <w:rPr>
                                <w:sz w:val="22"/>
                                <w:szCs w:val="22"/>
                              </w:rPr>
                            </w:pPr>
                          </w:p>
                          <w:p w14:paraId="6B29274C" w14:textId="504FD1A6" w:rsidR="00BB6B18" w:rsidRPr="00661F6C" w:rsidRDefault="00BB6B18" w:rsidP="00177D1A">
                            <w:pPr>
                              <w:pBdr>
                                <w:top w:val="single" w:sz="36" w:space="1" w:color="FF0000"/>
                                <w:left w:val="single" w:sz="36" w:space="4" w:color="FF0000"/>
                                <w:bottom w:val="single" w:sz="36" w:space="1" w:color="FF0000"/>
                                <w:right w:val="single" w:sz="36" w:space="4" w:color="FF0000"/>
                              </w:pBdr>
                              <w:shd w:val="clear" w:color="auto" w:fill="D9D9D9" w:themeFill="background1" w:themeFillShade="D9"/>
                              <w:jc w:val="both"/>
                              <w:rPr>
                                <w:sz w:val="22"/>
                                <w:szCs w:val="22"/>
                              </w:rPr>
                            </w:pPr>
                            <w:r w:rsidRPr="00661F6C">
                              <w:rPr>
                                <w:sz w:val="22"/>
                                <w:szCs w:val="22"/>
                              </w:rPr>
                              <w:t>EMP duhet të paraqesë në këtë tabelë të dhëna të rëndësishme të cilat janë specifike për programin e tyre. Kur të dhënat janë specifike për një vit të caktuar, ato duhet të futen në kolonën e viti përkatës. Kur të dhënat nuk janë specifike për një vit të dhënë, ato duhet të futen në kolonën "Të përgjithshme".</w:t>
                            </w:r>
                          </w:p>
                          <w:p w14:paraId="24D5744A" w14:textId="77777777" w:rsidR="00BB6B18" w:rsidRPr="00661F6C" w:rsidRDefault="00BB6B18" w:rsidP="00177D1A">
                            <w:pPr>
                              <w:pBdr>
                                <w:top w:val="single" w:sz="36" w:space="1" w:color="FF0000"/>
                                <w:left w:val="single" w:sz="36" w:space="4" w:color="FF0000"/>
                                <w:bottom w:val="single" w:sz="36" w:space="1" w:color="FF0000"/>
                                <w:right w:val="single" w:sz="36" w:space="4" w:color="FF0000"/>
                              </w:pBdr>
                              <w:shd w:val="clear" w:color="auto" w:fill="D9D9D9" w:themeFill="background1" w:themeFillShade="D9"/>
                              <w:jc w:val="both"/>
                              <w:rPr>
                                <w:sz w:val="22"/>
                                <w:szCs w:val="22"/>
                              </w:rPr>
                            </w:pPr>
                          </w:p>
                          <w:p w14:paraId="2BDB0118" w14:textId="578C1F57" w:rsidR="00BB6B18" w:rsidRPr="00661F6C" w:rsidRDefault="00BB6B18" w:rsidP="00177D1A">
                            <w:pPr>
                              <w:pBdr>
                                <w:top w:val="single" w:sz="36" w:space="1" w:color="FF0000"/>
                                <w:left w:val="single" w:sz="36" w:space="4" w:color="FF0000"/>
                                <w:bottom w:val="single" w:sz="36" w:space="1" w:color="FF0000"/>
                                <w:right w:val="single" w:sz="36" w:space="4" w:color="FF0000"/>
                              </w:pBdr>
                              <w:shd w:val="clear" w:color="auto" w:fill="D9D9D9" w:themeFill="background1" w:themeFillShade="D9"/>
                              <w:jc w:val="both"/>
                              <w:rPr>
                                <w:sz w:val="22"/>
                                <w:szCs w:val="22"/>
                              </w:rPr>
                            </w:pPr>
                            <w:r w:rsidRPr="00661F6C">
                              <w:rPr>
                                <w:sz w:val="22"/>
                                <w:szCs w:val="22"/>
                              </w:rPr>
                              <w:t xml:space="preserve">Informacioni në këtë tabelë duhet të futet manualisht nga EMP duke përdorur modelin për Tabelën 9 siç është paraqitur më sipër. Tabela është e redaktueshme, përdoruesi duhet të klikojë dy herë mbi të dhe në ekran do të hapet automatikisht një version exel në mënyrë që EMP të fusi të dhënat në tabelë. </w:t>
                            </w:r>
                          </w:p>
                          <w:p w14:paraId="0BC5B0C4" w14:textId="77777777" w:rsidR="00BB6B18" w:rsidRPr="00804C17" w:rsidRDefault="00BB6B18" w:rsidP="00CA035C">
                            <w:pPr>
                              <w:pBdr>
                                <w:top w:val="single" w:sz="36" w:space="1" w:color="FF0000"/>
                                <w:left w:val="single" w:sz="36" w:space="4" w:color="FF0000"/>
                                <w:bottom w:val="single" w:sz="36" w:space="1" w:color="FF0000"/>
                                <w:right w:val="single" w:sz="36" w:space="4" w:color="FF0000"/>
                              </w:pBdr>
                              <w:shd w:val="clear" w:color="auto" w:fill="D9D9D9" w:themeFill="background1" w:themeFillShade="D9"/>
                              <w:rPr>
                                <w:rFonts w:asciiTheme="minorHAnsi" w:hAnsiTheme="minorHAnsi" w:cstheme="minorHAnsi"/>
                                <w:sz w:val="22"/>
                                <w:szCs w:val="22"/>
                              </w:rPr>
                            </w:pPr>
                          </w:p>
                          <w:p w14:paraId="3A1B07C6" w14:textId="6BEC5C1C" w:rsidR="00BB6B18" w:rsidRDefault="00BB6B18" w:rsidP="00366867">
                            <w:pPr>
                              <w:pBdr>
                                <w:top w:val="single" w:sz="36" w:space="1" w:color="FF0000"/>
                                <w:left w:val="single" w:sz="36" w:space="4" w:color="FF0000"/>
                                <w:bottom w:val="single" w:sz="36" w:space="1" w:color="FF0000"/>
                                <w:right w:val="single" w:sz="36" w:space="4" w:color="FF0000"/>
                              </w:pBdr>
                              <w:shd w:val="clear" w:color="auto" w:fill="D9D9D9" w:themeFill="background1" w:themeFillShade="D9"/>
                              <w:jc w:val="center"/>
                            </w:pPr>
                            <w:r w:rsidRPr="00DF4274">
                              <w:rPr>
                                <w:noProof/>
                              </w:rPr>
                              <w:drawing>
                                <wp:inline distT="0" distB="0" distL="0" distR="0" wp14:anchorId="085FBC5F" wp14:editId="4488A18B">
                                  <wp:extent cx="5579745" cy="5549900"/>
                                  <wp:effectExtent l="0" t="0" r="190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79745" cy="55499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475FB891" id="Text Box 25" o:spid="_x0000_s1035" type="#_x0000_t202" style="width:449.25pt;height:66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" stroked="f" strokeweight=".5pt">
                <v:textbox>
                  <w:txbxContent>
                    <w:p w14:paraId="09FF9D34" w14:textId="77777777" w:rsidR="00BB6B18" w:rsidRPr="00661F6C" w:rsidRDefault="00BB6B18" w:rsidP="00804C17">
                      <w:pPr>
                        <w:pBdr>
                          <w:top w:val="single" w:sz="36" w:space="1" w:color="FF0000"/>
                          <w:left w:val="single" w:sz="36" w:space="4" w:color="FF0000"/>
                          <w:bottom w:val="single" w:sz="36" w:space="1" w:color="FF0000"/>
                          <w:right w:val="single" w:sz="36" w:space="4" w:color="FF0000"/>
                        </w:pBdr>
                        <w:shd w:val="clear" w:color="auto" w:fill="D9D9D9" w:themeFill="background1" w:themeFillShade="D9"/>
                        <w:jc w:val="center"/>
                        <w:rPr>
                          <w:rFonts w:eastAsiaTheme="minorHAnsi"/>
                          <w:b/>
                          <w:bCs/>
                          <w:color w:val="FF0000"/>
                          <w:sz w:val="22"/>
                          <w:szCs w:val="22"/>
                          <w:highlight w:val="black"/>
                          <w:u w:val="single"/>
                          <w:lang w:val="en-GB"/>
                        </w:rPr>
                      </w:pPr>
                      <w:bookmarkStart w:id="69" w:name="_Hlk64901947"/>
                      <w:r w:rsidRPr="00661F6C">
                        <w:rPr>
                          <w:rFonts w:eastAsiaTheme="minorHAnsi"/>
                          <w:b/>
                          <w:bCs/>
                          <w:color w:val="FF0000"/>
                          <w:sz w:val="22"/>
                          <w:szCs w:val="22"/>
                          <w:highlight w:val="black"/>
                          <w:u w:val="single"/>
                          <w:lang w:val="en-GB"/>
                        </w:rPr>
                        <w:t>KUTI ORIENTUESE NR. 16</w:t>
                      </w:r>
                    </w:p>
                    <w:p w14:paraId="2E3E972D" w14:textId="77777777" w:rsidR="00BB6B18" w:rsidRPr="00661F6C" w:rsidRDefault="00BB6B18" w:rsidP="00804C17">
                      <w:pPr>
                        <w:pBdr>
                          <w:top w:val="single" w:sz="36" w:space="1" w:color="FF0000"/>
                          <w:left w:val="single" w:sz="36" w:space="4" w:color="FF0000"/>
                          <w:bottom w:val="single" w:sz="36" w:space="1" w:color="FF0000"/>
                          <w:right w:val="single" w:sz="36" w:space="4" w:color="FF0000"/>
                        </w:pBdr>
                        <w:shd w:val="clear" w:color="auto" w:fill="D9D9D9" w:themeFill="background1" w:themeFillShade="D9"/>
                        <w:jc w:val="center"/>
                        <w:rPr>
                          <w:rFonts w:eastAsiaTheme="minorHAnsi"/>
                          <w:b/>
                          <w:bCs/>
                          <w:color w:val="FF0000"/>
                          <w:sz w:val="22"/>
                          <w:szCs w:val="22"/>
                          <w:highlight w:val="black"/>
                          <w:u w:val="single"/>
                          <w:lang w:val="en-GB"/>
                        </w:rPr>
                      </w:pPr>
                      <w:r w:rsidRPr="00661F6C">
                        <w:rPr>
                          <w:rFonts w:eastAsiaTheme="minorHAnsi"/>
                          <w:b/>
                          <w:bCs/>
                          <w:color w:val="FF0000"/>
                          <w:sz w:val="22"/>
                          <w:szCs w:val="22"/>
                          <w:highlight w:val="black"/>
                          <w:u w:val="single"/>
                          <w:lang w:val="en-GB"/>
                        </w:rPr>
                        <w:t>KJO KUTI DUHET TE FSHIHET PARA FINALIZIMIT TE KËTIJ DOKUMENT</w:t>
                      </w:r>
                    </w:p>
                    <w:bookmarkEnd w:id="69"/>
                    <w:p w14:paraId="323A7789" w14:textId="77777777" w:rsidR="00BB6B18" w:rsidRPr="00661F6C" w:rsidRDefault="00BB6B18" w:rsidP="00CA035C">
                      <w:pPr>
                        <w:pBdr>
                          <w:top w:val="single" w:sz="36" w:space="1" w:color="FF0000"/>
                          <w:left w:val="single" w:sz="36" w:space="4" w:color="FF0000"/>
                          <w:bottom w:val="single" w:sz="36" w:space="1" w:color="FF0000"/>
                          <w:right w:val="single" w:sz="36" w:space="4" w:color="FF0000"/>
                        </w:pBdr>
                        <w:shd w:val="clear" w:color="auto" w:fill="D9D9D9" w:themeFill="background1" w:themeFillShade="D9"/>
                        <w:rPr>
                          <w:sz w:val="22"/>
                          <w:szCs w:val="22"/>
                        </w:rPr>
                      </w:pPr>
                    </w:p>
                    <w:p w14:paraId="0808829D" w14:textId="73EB2C25" w:rsidR="00BB6B18" w:rsidRPr="00661F6C" w:rsidRDefault="00BB6B18" w:rsidP="00177D1A">
                      <w:pPr>
                        <w:pBdr>
                          <w:top w:val="single" w:sz="36" w:space="1" w:color="FF0000"/>
                          <w:left w:val="single" w:sz="36" w:space="4" w:color="FF0000"/>
                          <w:bottom w:val="single" w:sz="36" w:space="1" w:color="FF0000"/>
                          <w:right w:val="single" w:sz="36" w:space="4" w:color="FF0000"/>
                        </w:pBdr>
                        <w:shd w:val="clear" w:color="auto" w:fill="D9D9D9" w:themeFill="background1" w:themeFillShade="D9"/>
                        <w:jc w:val="both"/>
                        <w:rPr>
                          <w:sz w:val="22"/>
                          <w:szCs w:val="22"/>
                        </w:rPr>
                      </w:pPr>
                      <w:proofErr w:type="spellStart"/>
                      <w:r w:rsidRPr="00661F6C">
                        <w:rPr>
                          <w:sz w:val="22"/>
                          <w:szCs w:val="22"/>
                        </w:rPr>
                        <w:t>Shembuj</w:t>
                      </w:r>
                      <w:proofErr w:type="spellEnd"/>
                      <w:r w:rsidRPr="00661F6C">
                        <w:rPr>
                          <w:sz w:val="22"/>
                          <w:szCs w:val="22"/>
                        </w:rPr>
                        <w:t xml:space="preserve"> </w:t>
                      </w:r>
                      <w:proofErr w:type="spellStart"/>
                      <w:r w:rsidRPr="00661F6C">
                        <w:rPr>
                          <w:sz w:val="22"/>
                          <w:szCs w:val="22"/>
                        </w:rPr>
                        <w:t>të</w:t>
                      </w:r>
                      <w:proofErr w:type="spellEnd"/>
                      <w:r w:rsidRPr="00661F6C">
                        <w:rPr>
                          <w:sz w:val="22"/>
                          <w:szCs w:val="22"/>
                        </w:rPr>
                        <w:t xml:space="preserve"> </w:t>
                      </w:r>
                      <w:proofErr w:type="spellStart"/>
                      <w:r w:rsidRPr="00661F6C">
                        <w:rPr>
                          <w:sz w:val="22"/>
                          <w:szCs w:val="22"/>
                        </w:rPr>
                        <w:t>tipit</w:t>
                      </w:r>
                      <w:proofErr w:type="spellEnd"/>
                      <w:r w:rsidRPr="00661F6C">
                        <w:rPr>
                          <w:sz w:val="22"/>
                          <w:szCs w:val="22"/>
                        </w:rPr>
                        <w:t xml:space="preserve"> </w:t>
                      </w:r>
                      <w:proofErr w:type="spellStart"/>
                      <w:r w:rsidRPr="00661F6C">
                        <w:rPr>
                          <w:sz w:val="22"/>
                          <w:szCs w:val="22"/>
                        </w:rPr>
                        <w:t>të</w:t>
                      </w:r>
                      <w:proofErr w:type="spellEnd"/>
                      <w:r w:rsidRPr="00661F6C">
                        <w:rPr>
                          <w:sz w:val="22"/>
                          <w:szCs w:val="22"/>
                        </w:rPr>
                        <w:t xml:space="preserve"> </w:t>
                      </w:r>
                      <w:proofErr w:type="spellStart"/>
                      <w:r w:rsidRPr="00661F6C">
                        <w:rPr>
                          <w:sz w:val="22"/>
                          <w:szCs w:val="22"/>
                        </w:rPr>
                        <w:t>të</w:t>
                      </w:r>
                      <w:proofErr w:type="spellEnd"/>
                      <w:r w:rsidRPr="00661F6C">
                        <w:rPr>
                          <w:sz w:val="22"/>
                          <w:szCs w:val="22"/>
                        </w:rPr>
                        <w:t xml:space="preserve"> </w:t>
                      </w:r>
                      <w:proofErr w:type="spellStart"/>
                      <w:r w:rsidRPr="00661F6C">
                        <w:rPr>
                          <w:sz w:val="22"/>
                          <w:szCs w:val="22"/>
                        </w:rPr>
                        <w:t>dhënave</w:t>
                      </w:r>
                      <w:proofErr w:type="spellEnd"/>
                      <w:r w:rsidRPr="00661F6C">
                        <w:rPr>
                          <w:sz w:val="22"/>
                          <w:szCs w:val="22"/>
                        </w:rPr>
                        <w:t xml:space="preserve"> </w:t>
                      </w:r>
                      <w:proofErr w:type="spellStart"/>
                      <w:r w:rsidRPr="00661F6C">
                        <w:rPr>
                          <w:sz w:val="22"/>
                          <w:szCs w:val="22"/>
                        </w:rPr>
                        <w:t>që</w:t>
                      </w:r>
                      <w:proofErr w:type="spellEnd"/>
                      <w:r w:rsidRPr="00661F6C">
                        <w:rPr>
                          <w:sz w:val="22"/>
                          <w:szCs w:val="22"/>
                        </w:rPr>
                        <w:t xml:space="preserve"> do </w:t>
                      </w:r>
                      <w:proofErr w:type="spellStart"/>
                      <w:r w:rsidRPr="00661F6C">
                        <w:rPr>
                          <w:sz w:val="22"/>
                          <w:szCs w:val="22"/>
                        </w:rPr>
                        <w:t>të</w:t>
                      </w:r>
                      <w:proofErr w:type="spellEnd"/>
                      <w:r w:rsidRPr="00661F6C">
                        <w:rPr>
                          <w:sz w:val="22"/>
                          <w:szCs w:val="22"/>
                        </w:rPr>
                        <w:t xml:space="preserve"> </w:t>
                      </w:r>
                      <w:proofErr w:type="spellStart"/>
                      <w:r w:rsidRPr="00661F6C">
                        <w:rPr>
                          <w:sz w:val="22"/>
                          <w:szCs w:val="22"/>
                        </w:rPr>
                        <w:t>futen</w:t>
                      </w:r>
                      <w:proofErr w:type="spellEnd"/>
                      <w:r w:rsidRPr="00661F6C">
                        <w:rPr>
                          <w:sz w:val="22"/>
                          <w:szCs w:val="22"/>
                        </w:rPr>
                        <w:t xml:space="preserve"> </w:t>
                      </w:r>
                      <w:proofErr w:type="spellStart"/>
                      <w:r w:rsidRPr="00661F6C">
                        <w:rPr>
                          <w:sz w:val="22"/>
                          <w:szCs w:val="22"/>
                        </w:rPr>
                        <w:t>në</w:t>
                      </w:r>
                      <w:proofErr w:type="spellEnd"/>
                      <w:r w:rsidRPr="00661F6C">
                        <w:rPr>
                          <w:sz w:val="22"/>
                          <w:szCs w:val="22"/>
                        </w:rPr>
                        <w:t xml:space="preserve"> </w:t>
                      </w:r>
                      <w:proofErr w:type="spellStart"/>
                      <w:r w:rsidRPr="00661F6C">
                        <w:rPr>
                          <w:sz w:val="22"/>
                          <w:szCs w:val="22"/>
                        </w:rPr>
                        <w:t>tabelën</w:t>
                      </w:r>
                      <w:proofErr w:type="spellEnd"/>
                      <w:r w:rsidRPr="00661F6C">
                        <w:rPr>
                          <w:sz w:val="22"/>
                          <w:szCs w:val="22"/>
                        </w:rPr>
                        <w:t xml:space="preserve"> e </w:t>
                      </w:r>
                      <w:proofErr w:type="spellStart"/>
                      <w:r w:rsidRPr="00661F6C">
                        <w:rPr>
                          <w:sz w:val="22"/>
                          <w:szCs w:val="22"/>
                        </w:rPr>
                        <w:t>mësipërme</w:t>
                      </w:r>
                      <w:proofErr w:type="spellEnd"/>
                      <w:r w:rsidRPr="00661F6C">
                        <w:rPr>
                          <w:sz w:val="22"/>
                          <w:szCs w:val="22"/>
                        </w:rPr>
                        <w:t xml:space="preserve"> </w:t>
                      </w:r>
                      <w:proofErr w:type="spellStart"/>
                      <w:r w:rsidRPr="00661F6C">
                        <w:rPr>
                          <w:sz w:val="22"/>
                          <w:szCs w:val="22"/>
                        </w:rPr>
                        <w:t>janë</w:t>
                      </w:r>
                      <w:proofErr w:type="spellEnd"/>
                      <w:r w:rsidRPr="00661F6C">
                        <w:rPr>
                          <w:sz w:val="22"/>
                          <w:szCs w:val="22"/>
                        </w:rPr>
                        <w:t xml:space="preserve"> </w:t>
                      </w:r>
                      <w:proofErr w:type="spellStart"/>
                      <w:r w:rsidRPr="00661F6C">
                        <w:rPr>
                          <w:sz w:val="22"/>
                          <w:szCs w:val="22"/>
                        </w:rPr>
                        <w:t>prezantuar</w:t>
                      </w:r>
                      <w:proofErr w:type="spellEnd"/>
                      <w:r w:rsidRPr="00661F6C">
                        <w:rPr>
                          <w:sz w:val="22"/>
                          <w:szCs w:val="22"/>
                        </w:rPr>
                        <w:t xml:space="preserve"> </w:t>
                      </w:r>
                      <w:proofErr w:type="spellStart"/>
                      <w:r w:rsidRPr="00661F6C">
                        <w:rPr>
                          <w:sz w:val="22"/>
                          <w:szCs w:val="22"/>
                        </w:rPr>
                        <w:t>më</w:t>
                      </w:r>
                      <w:proofErr w:type="spellEnd"/>
                      <w:r w:rsidRPr="00661F6C">
                        <w:rPr>
                          <w:sz w:val="22"/>
                          <w:szCs w:val="22"/>
                        </w:rPr>
                        <w:t xml:space="preserve"> </w:t>
                      </w:r>
                      <w:proofErr w:type="spellStart"/>
                      <w:r w:rsidRPr="00661F6C">
                        <w:rPr>
                          <w:sz w:val="22"/>
                          <w:szCs w:val="22"/>
                        </w:rPr>
                        <w:t>poshtë</w:t>
                      </w:r>
                      <w:proofErr w:type="spellEnd"/>
                      <w:r w:rsidRPr="00661F6C">
                        <w:rPr>
                          <w:sz w:val="22"/>
                          <w:szCs w:val="22"/>
                        </w:rPr>
                        <w:t xml:space="preserve"> </w:t>
                      </w:r>
                      <w:proofErr w:type="spellStart"/>
                      <w:r w:rsidRPr="00661F6C">
                        <w:rPr>
                          <w:sz w:val="22"/>
                          <w:szCs w:val="22"/>
                        </w:rPr>
                        <w:t>për</w:t>
                      </w:r>
                      <w:proofErr w:type="spellEnd"/>
                      <w:r w:rsidRPr="00661F6C">
                        <w:rPr>
                          <w:sz w:val="22"/>
                          <w:szCs w:val="22"/>
                        </w:rPr>
                        <w:t xml:space="preserve"> </w:t>
                      </w:r>
                      <w:proofErr w:type="spellStart"/>
                      <w:r w:rsidRPr="00661F6C">
                        <w:rPr>
                          <w:sz w:val="22"/>
                          <w:szCs w:val="22"/>
                        </w:rPr>
                        <w:t>Programin</w:t>
                      </w:r>
                      <w:proofErr w:type="spellEnd"/>
                      <w:r w:rsidRPr="00661F6C">
                        <w:rPr>
                          <w:sz w:val="22"/>
                          <w:szCs w:val="22"/>
                        </w:rPr>
                        <w:t xml:space="preserve"> 09120 ‘</w:t>
                      </w:r>
                      <w:proofErr w:type="spellStart"/>
                      <w:r w:rsidRPr="00661F6C">
                        <w:rPr>
                          <w:sz w:val="22"/>
                          <w:szCs w:val="22"/>
                        </w:rPr>
                        <w:t>Arsimi</w:t>
                      </w:r>
                      <w:proofErr w:type="spellEnd"/>
                      <w:r w:rsidRPr="00661F6C">
                        <w:rPr>
                          <w:sz w:val="22"/>
                          <w:szCs w:val="22"/>
                        </w:rPr>
                        <w:t xml:space="preserve"> </w:t>
                      </w:r>
                      <w:proofErr w:type="spellStart"/>
                      <w:r w:rsidRPr="00661F6C">
                        <w:rPr>
                          <w:sz w:val="22"/>
                          <w:szCs w:val="22"/>
                        </w:rPr>
                        <w:t>bazë</w:t>
                      </w:r>
                      <w:proofErr w:type="spellEnd"/>
                      <w:r w:rsidRPr="00661F6C">
                        <w:rPr>
                          <w:sz w:val="22"/>
                          <w:szCs w:val="22"/>
                        </w:rPr>
                        <w:t xml:space="preserve"> </w:t>
                      </w:r>
                      <w:proofErr w:type="spellStart"/>
                      <w:r w:rsidRPr="00661F6C">
                        <w:rPr>
                          <w:sz w:val="22"/>
                          <w:szCs w:val="22"/>
                        </w:rPr>
                        <w:t>përfshirë</w:t>
                      </w:r>
                      <w:proofErr w:type="spellEnd"/>
                      <w:r w:rsidRPr="00661F6C">
                        <w:rPr>
                          <w:sz w:val="22"/>
                          <w:szCs w:val="22"/>
                        </w:rPr>
                        <w:t xml:space="preserve"> </w:t>
                      </w:r>
                      <w:proofErr w:type="spellStart"/>
                      <w:r w:rsidRPr="00661F6C">
                        <w:rPr>
                          <w:sz w:val="22"/>
                          <w:szCs w:val="22"/>
                        </w:rPr>
                        <w:t>Arsimin</w:t>
                      </w:r>
                      <w:proofErr w:type="spellEnd"/>
                      <w:r w:rsidRPr="00661F6C">
                        <w:rPr>
                          <w:sz w:val="22"/>
                          <w:szCs w:val="22"/>
                        </w:rPr>
                        <w:t xml:space="preserve"> </w:t>
                      </w:r>
                      <w:proofErr w:type="spellStart"/>
                      <w:r w:rsidRPr="00661F6C">
                        <w:rPr>
                          <w:sz w:val="22"/>
                          <w:szCs w:val="22"/>
                        </w:rPr>
                        <w:t>Parashkollor</w:t>
                      </w:r>
                      <w:proofErr w:type="spellEnd"/>
                      <w:r w:rsidRPr="00661F6C">
                        <w:rPr>
                          <w:sz w:val="22"/>
                          <w:szCs w:val="22"/>
                        </w:rPr>
                        <w:t>’.</w:t>
                      </w:r>
                    </w:p>
                    <w:p w14:paraId="49876B38" w14:textId="77777777" w:rsidR="00BB6B18" w:rsidRPr="00661F6C" w:rsidRDefault="00BB6B18" w:rsidP="00177D1A">
                      <w:pPr>
                        <w:pBdr>
                          <w:top w:val="single" w:sz="36" w:space="1" w:color="FF0000"/>
                          <w:left w:val="single" w:sz="36" w:space="4" w:color="FF0000"/>
                          <w:bottom w:val="single" w:sz="36" w:space="1" w:color="FF0000"/>
                          <w:right w:val="single" w:sz="36" w:space="4" w:color="FF0000"/>
                        </w:pBdr>
                        <w:shd w:val="clear" w:color="auto" w:fill="D9D9D9" w:themeFill="background1" w:themeFillShade="D9"/>
                        <w:jc w:val="both"/>
                        <w:rPr>
                          <w:sz w:val="22"/>
                          <w:szCs w:val="22"/>
                        </w:rPr>
                      </w:pPr>
                    </w:p>
                    <w:p w14:paraId="6B29274C" w14:textId="504FD1A6" w:rsidR="00BB6B18" w:rsidRPr="00661F6C" w:rsidRDefault="00BB6B18" w:rsidP="00177D1A">
                      <w:pPr>
                        <w:pBdr>
                          <w:top w:val="single" w:sz="36" w:space="1" w:color="FF0000"/>
                          <w:left w:val="single" w:sz="36" w:space="4" w:color="FF0000"/>
                          <w:bottom w:val="single" w:sz="36" w:space="1" w:color="FF0000"/>
                          <w:right w:val="single" w:sz="36" w:space="4" w:color="FF0000"/>
                        </w:pBdr>
                        <w:shd w:val="clear" w:color="auto" w:fill="D9D9D9" w:themeFill="background1" w:themeFillShade="D9"/>
                        <w:jc w:val="both"/>
                        <w:rPr>
                          <w:sz w:val="22"/>
                          <w:szCs w:val="22"/>
                        </w:rPr>
                      </w:pPr>
                      <w:r w:rsidRPr="00661F6C">
                        <w:rPr>
                          <w:sz w:val="22"/>
                          <w:szCs w:val="22"/>
                        </w:rPr>
                        <w:t xml:space="preserve">EMP </w:t>
                      </w:r>
                      <w:proofErr w:type="spellStart"/>
                      <w:r w:rsidRPr="00661F6C">
                        <w:rPr>
                          <w:sz w:val="22"/>
                          <w:szCs w:val="22"/>
                        </w:rPr>
                        <w:t>duhet</w:t>
                      </w:r>
                      <w:proofErr w:type="spellEnd"/>
                      <w:r w:rsidRPr="00661F6C">
                        <w:rPr>
                          <w:sz w:val="22"/>
                          <w:szCs w:val="22"/>
                        </w:rPr>
                        <w:t xml:space="preserve"> </w:t>
                      </w:r>
                      <w:proofErr w:type="spellStart"/>
                      <w:r w:rsidRPr="00661F6C">
                        <w:rPr>
                          <w:sz w:val="22"/>
                          <w:szCs w:val="22"/>
                        </w:rPr>
                        <w:t>të</w:t>
                      </w:r>
                      <w:proofErr w:type="spellEnd"/>
                      <w:r w:rsidRPr="00661F6C">
                        <w:rPr>
                          <w:sz w:val="22"/>
                          <w:szCs w:val="22"/>
                        </w:rPr>
                        <w:t xml:space="preserve"> </w:t>
                      </w:r>
                      <w:proofErr w:type="spellStart"/>
                      <w:r w:rsidRPr="00661F6C">
                        <w:rPr>
                          <w:sz w:val="22"/>
                          <w:szCs w:val="22"/>
                        </w:rPr>
                        <w:t>paraqesë</w:t>
                      </w:r>
                      <w:proofErr w:type="spellEnd"/>
                      <w:r w:rsidRPr="00661F6C">
                        <w:rPr>
                          <w:sz w:val="22"/>
                          <w:szCs w:val="22"/>
                        </w:rPr>
                        <w:t xml:space="preserve"> </w:t>
                      </w:r>
                      <w:proofErr w:type="spellStart"/>
                      <w:r w:rsidRPr="00661F6C">
                        <w:rPr>
                          <w:sz w:val="22"/>
                          <w:szCs w:val="22"/>
                        </w:rPr>
                        <w:t>në</w:t>
                      </w:r>
                      <w:proofErr w:type="spellEnd"/>
                      <w:r w:rsidRPr="00661F6C">
                        <w:rPr>
                          <w:sz w:val="22"/>
                          <w:szCs w:val="22"/>
                        </w:rPr>
                        <w:t xml:space="preserve"> </w:t>
                      </w:r>
                      <w:proofErr w:type="spellStart"/>
                      <w:r w:rsidRPr="00661F6C">
                        <w:rPr>
                          <w:sz w:val="22"/>
                          <w:szCs w:val="22"/>
                        </w:rPr>
                        <w:t>këtë</w:t>
                      </w:r>
                      <w:proofErr w:type="spellEnd"/>
                      <w:r w:rsidRPr="00661F6C">
                        <w:rPr>
                          <w:sz w:val="22"/>
                          <w:szCs w:val="22"/>
                        </w:rPr>
                        <w:t xml:space="preserve"> </w:t>
                      </w:r>
                      <w:proofErr w:type="spellStart"/>
                      <w:r w:rsidRPr="00661F6C">
                        <w:rPr>
                          <w:sz w:val="22"/>
                          <w:szCs w:val="22"/>
                        </w:rPr>
                        <w:t>tabelë</w:t>
                      </w:r>
                      <w:proofErr w:type="spellEnd"/>
                      <w:r w:rsidRPr="00661F6C">
                        <w:rPr>
                          <w:sz w:val="22"/>
                          <w:szCs w:val="22"/>
                        </w:rPr>
                        <w:t xml:space="preserve"> </w:t>
                      </w:r>
                      <w:proofErr w:type="spellStart"/>
                      <w:r w:rsidRPr="00661F6C">
                        <w:rPr>
                          <w:sz w:val="22"/>
                          <w:szCs w:val="22"/>
                        </w:rPr>
                        <w:t>të</w:t>
                      </w:r>
                      <w:proofErr w:type="spellEnd"/>
                      <w:r w:rsidRPr="00661F6C">
                        <w:rPr>
                          <w:sz w:val="22"/>
                          <w:szCs w:val="22"/>
                        </w:rPr>
                        <w:t xml:space="preserve"> </w:t>
                      </w:r>
                      <w:proofErr w:type="spellStart"/>
                      <w:r w:rsidRPr="00661F6C">
                        <w:rPr>
                          <w:sz w:val="22"/>
                          <w:szCs w:val="22"/>
                        </w:rPr>
                        <w:t>dhëna</w:t>
                      </w:r>
                      <w:proofErr w:type="spellEnd"/>
                      <w:r w:rsidRPr="00661F6C">
                        <w:rPr>
                          <w:sz w:val="22"/>
                          <w:szCs w:val="22"/>
                        </w:rPr>
                        <w:t xml:space="preserve"> </w:t>
                      </w:r>
                      <w:proofErr w:type="spellStart"/>
                      <w:r w:rsidRPr="00661F6C">
                        <w:rPr>
                          <w:sz w:val="22"/>
                          <w:szCs w:val="22"/>
                        </w:rPr>
                        <w:t>të</w:t>
                      </w:r>
                      <w:proofErr w:type="spellEnd"/>
                      <w:r w:rsidRPr="00661F6C">
                        <w:rPr>
                          <w:sz w:val="22"/>
                          <w:szCs w:val="22"/>
                        </w:rPr>
                        <w:t xml:space="preserve"> </w:t>
                      </w:r>
                      <w:proofErr w:type="spellStart"/>
                      <w:r w:rsidRPr="00661F6C">
                        <w:rPr>
                          <w:sz w:val="22"/>
                          <w:szCs w:val="22"/>
                        </w:rPr>
                        <w:t>rëndësishme</w:t>
                      </w:r>
                      <w:proofErr w:type="spellEnd"/>
                      <w:r w:rsidRPr="00661F6C">
                        <w:rPr>
                          <w:sz w:val="22"/>
                          <w:szCs w:val="22"/>
                        </w:rPr>
                        <w:t xml:space="preserve"> </w:t>
                      </w:r>
                      <w:proofErr w:type="spellStart"/>
                      <w:r w:rsidRPr="00661F6C">
                        <w:rPr>
                          <w:sz w:val="22"/>
                          <w:szCs w:val="22"/>
                        </w:rPr>
                        <w:t>të</w:t>
                      </w:r>
                      <w:proofErr w:type="spellEnd"/>
                      <w:r w:rsidRPr="00661F6C">
                        <w:rPr>
                          <w:sz w:val="22"/>
                          <w:szCs w:val="22"/>
                        </w:rPr>
                        <w:t xml:space="preserve"> </w:t>
                      </w:r>
                      <w:proofErr w:type="spellStart"/>
                      <w:r w:rsidRPr="00661F6C">
                        <w:rPr>
                          <w:sz w:val="22"/>
                          <w:szCs w:val="22"/>
                        </w:rPr>
                        <w:t>cilat</w:t>
                      </w:r>
                      <w:proofErr w:type="spellEnd"/>
                      <w:r w:rsidRPr="00661F6C">
                        <w:rPr>
                          <w:sz w:val="22"/>
                          <w:szCs w:val="22"/>
                        </w:rPr>
                        <w:t xml:space="preserve"> </w:t>
                      </w:r>
                      <w:proofErr w:type="spellStart"/>
                      <w:r w:rsidRPr="00661F6C">
                        <w:rPr>
                          <w:sz w:val="22"/>
                          <w:szCs w:val="22"/>
                        </w:rPr>
                        <w:t>janë</w:t>
                      </w:r>
                      <w:proofErr w:type="spellEnd"/>
                      <w:r w:rsidRPr="00661F6C">
                        <w:rPr>
                          <w:sz w:val="22"/>
                          <w:szCs w:val="22"/>
                        </w:rPr>
                        <w:t xml:space="preserve"> </w:t>
                      </w:r>
                      <w:proofErr w:type="spellStart"/>
                      <w:r w:rsidRPr="00661F6C">
                        <w:rPr>
                          <w:sz w:val="22"/>
                          <w:szCs w:val="22"/>
                        </w:rPr>
                        <w:t>specifike</w:t>
                      </w:r>
                      <w:proofErr w:type="spellEnd"/>
                      <w:r w:rsidRPr="00661F6C">
                        <w:rPr>
                          <w:sz w:val="22"/>
                          <w:szCs w:val="22"/>
                        </w:rPr>
                        <w:t xml:space="preserve"> </w:t>
                      </w:r>
                      <w:proofErr w:type="spellStart"/>
                      <w:r w:rsidRPr="00661F6C">
                        <w:rPr>
                          <w:sz w:val="22"/>
                          <w:szCs w:val="22"/>
                        </w:rPr>
                        <w:t>për</w:t>
                      </w:r>
                      <w:proofErr w:type="spellEnd"/>
                      <w:r w:rsidRPr="00661F6C">
                        <w:rPr>
                          <w:sz w:val="22"/>
                          <w:szCs w:val="22"/>
                        </w:rPr>
                        <w:t xml:space="preserve"> </w:t>
                      </w:r>
                      <w:proofErr w:type="spellStart"/>
                      <w:r w:rsidRPr="00661F6C">
                        <w:rPr>
                          <w:sz w:val="22"/>
                          <w:szCs w:val="22"/>
                        </w:rPr>
                        <w:t>programin</w:t>
                      </w:r>
                      <w:proofErr w:type="spellEnd"/>
                      <w:r w:rsidRPr="00661F6C">
                        <w:rPr>
                          <w:sz w:val="22"/>
                          <w:szCs w:val="22"/>
                        </w:rPr>
                        <w:t xml:space="preserve"> e </w:t>
                      </w:r>
                      <w:proofErr w:type="spellStart"/>
                      <w:r w:rsidRPr="00661F6C">
                        <w:rPr>
                          <w:sz w:val="22"/>
                          <w:szCs w:val="22"/>
                        </w:rPr>
                        <w:t>tyre</w:t>
                      </w:r>
                      <w:proofErr w:type="spellEnd"/>
                      <w:r w:rsidRPr="00661F6C">
                        <w:rPr>
                          <w:sz w:val="22"/>
                          <w:szCs w:val="22"/>
                        </w:rPr>
                        <w:t xml:space="preserve">. Kur </w:t>
                      </w:r>
                      <w:proofErr w:type="spellStart"/>
                      <w:r w:rsidRPr="00661F6C">
                        <w:rPr>
                          <w:sz w:val="22"/>
                          <w:szCs w:val="22"/>
                        </w:rPr>
                        <w:t>të</w:t>
                      </w:r>
                      <w:proofErr w:type="spellEnd"/>
                      <w:r w:rsidRPr="00661F6C">
                        <w:rPr>
                          <w:sz w:val="22"/>
                          <w:szCs w:val="22"/>
                        </w:rPr>
                        <w:t xml:space="preserve"> </w:t>
                      </w:r>
                      <w:proofErr w:type="spellStart"/>
                      <w:r w:rsidRPr="00661F6C">
                        <w:rPr>
                          <w:sz w:val="22"/>
                          <w:szCs w:val="22"/>
                        </w:rPr>
                        <w:t>dhënat</w:t>
                      </w:r>
                      <w:proofErr w:type="spellEnd"/>
                      <w:r w:rsidRPr="00661F6C">
                        <w:rPr>
                          <w:sz w:val="22"/>
                          <w:szCs w:val="22"/>
                        </w:rPr>
                        <w:t xml:space="preserve"> </w:t>
                      </w:r>
                      <w:proofErr w:type="spellStart"/>
                      <w:r w:rsidRPr="00661F6C">
                        <w:rPr>
                          <w:sz w:val="22"/>
                          <w:szCs w:val="22"/>
                        </w:rPr>
                        <w:t>janë</w:t>
                      </w:r>
                      <w:proofErr w:type="spellEnd"/>
                      <w:r w:rsidRPr="00661F6C">
                        <w:rPr>
                          <w:sz w:val="22"/>
                          <w:szCs w:val="22"/>
                        </w:rPr>
                        <w:t xml:space="preserve"> </w:t>
                      </w:r>
                      <w:proofErr w:type="spellStart"/>
                      <w:r w:rsidRPr="00661F6C">
                        <w:rPr>
                          <w:sz w:val="22"/>
                          <w:szCs w:val="22"/>
                        </w:rPr>
                        <w:t>specifike</w:t>
                      </w:r>
                      <w:proofErr w:type="spellEnd"/>
                      <w:r w:rsidRPr="00661F6C">
                        <w:rPr>
                          <w:sz w:val="22"/>
                          <w:szCs w:val="22"/>
                        </w:rPr>
                        <w:t xml:space="preserve"> </w:t>
                      </w:r>
                      <w:proofErr w:type="spellStart"/>
                      <w:r w:rsidRPr="00661F6C">
                        <w:rPr>
                          <w:sz w:val="22"/>
                          <w:szCs w:val="22"/>
                        </w:rPr>
                        <w:t>për</w:t>
                      </w:r>
                      <w:proofErr w:type="spellEnd"/>
                      <w:r w:rsidRPr="00661F6C">
                        <w:rPr>
                          <w:sz w:val="22"/>
                          <w:szCs w:val="22"/>
                        </w:rPr>
                        <w:t xml:space="preserve"> </w:t>
                      </w:r>
                      <w:proofErr w:type="spellStart"/>
                      <w:r w:rsidRPr="00661F6C">
                        <w:rPr>
                          <w:sz w:val="22"/>
                          <w:szCs w:val="22"/>
                        </w:rPr>
                        <w:t>një</w:t>
                      </w:r>
                      <w:proofErr w:type="spellEnd"/>
                      <w:r w:rsidRPr="00661F6C">
                        <w:rPr>
                          <w:sz w:val="22"/>
                          <w:szCs w:val="22"/>
                        </w:rPr>
                        <w:t xml:space="preserve"> vit </w:t>
                      </w:r>
                      <w:proofErr w:type="spellStart"/>
                      <w:r w:rsidRPr="00661F6C">
                        <w:rPr>
                          <w:sz w:val="22"/>
                          <w:szCs w:val="22"/>
                        </w:rPr>
                        <w:t>të</w:t>
                      </w:r>
                      <w:proofErr w:type="spellEnd"/>
                      <w:r w:rsidRPr="00661F6C">
                        <w:rPr>
                          <w:sz w:val="22"/>
                          <w:szCs w:val="22"/>
                        </w:rPr>
                        <w:t xml:space="preserve"> </w:t>
                      </w:r>
                      <w:proofErr w:type="spellStart"/>
                      <w:r w:rsidRPr="00661F6C">
                        <w:rPr>
                          <w:sz w:val="22"/>
                          <w:szCs w:val="22"/>
                        </w:rPr>
                        <w:t>caktuar</w:t>
                      </w:r>
                      <w:proofErr w:type="spellEnd"/>
                      <w:r w:rsidRPr="00661F6C">
                        <w:rPr>
                          <w:sz w:val="22"/>
                          <w:szCs w:val="22"/>
                        </w:rPr>
                        <w:t xml:space="preserve">, </w:t>
                      </w:r>
                      <w:proofErr w:type="spellStart"/>
                      <w:r w:rsidRPr="00661F6C">
                        <w:rPr>
                          <w:sz w:val="22"/>
                          <w:szCs w:val="22"/>
                        </w:rPr>
                        <w:t>ato</w:t>
                      </w:r>
                      <w:proofErr w:type="spellEnd"/>
                      <w:r w:rsidRPr="00661F6C">
                        <w:rPr>
                          <w:sz w:val="22"/>
                          <w:szCs w:val="22"/>
                        </w:rPr>
                        <w:t xml:space="preserve"> </w:t>
                      </w:r>
                      <w:proofErr w:type="spellStart"/>
                      <w:r w:rsidRPr="00661F6C">
                        <w:rPr>
                          <w:sz w:val="22"/>
                          <w:szCs w:val="22"/>
                        </w:rPr>
                        <w:t>duhet</w:t>
                      </w:r>
                      <w:proofErr w:type="spellEnd"/>
                      <w:r w:rsidRPr="00661F6C">
                        <w:rPr>
                          <w:sz w:val="22"/>
                          <w:szCs w:val="22"/>
                        </w:rPr>
                        <w:t xml:space="preserve"> </w:t>
                      </w:r>
                      <w:proofErr w:type="spellStart"/>
                      <w:r w:rsidRPr="00661F6C">
                        <w:rPr>
                          <w:sz w:val="22"/>
                          <w:szCs w:val="22"/>
                        </w:rPr>
                        <w:t>të</w:t>
                      </w:r>
                      <w:proofErr w:type="spellEnd"/>
                      <w:r w:rsidRPr="00661F6C">
                        <w:rPr>
                          <w:sz w:val="22"/>
                          <w:szCs w:val="22"/>
                        </w:rPr>
                        <w:t xml:space="preserve"> </w:t>
                      </w:r>
                      <w:proofErr w:type="spellStart"/>
                      <w:r w:rsidRPr="00661F6C">
                        <w:rPr>
                          <w:sz w:val="22"/>
                          <w:szCs w:val="22"/>
                        </w:rPr>
                        <w:t>futen</w:t>
                      </w:r>
                      <w:proofErr w:type="spellEnd"/>
                      <w:r w:rsidRPr="00661F6C">
                        <w:rPr>
                          <w:sz w:val="22"/>
                          <w:szCs w:val="22"/>
                        </w:rPr>
                        <w:t xml:space="preserve"> </w:t>
                      </w:r>
                      <w:proofErr w:type="spellStart"/>
                      <w:r w:rsidRPr="00661F6C">
                        <w:rPr>
                          <w:sz w:val="22"/>
                          <w:szCs w:val="22"/>
                        </w:rPr>
                        <w:t>në</w:t>
                      </w:r>
                      <w:proofErr w:type="spellEnd"/>
                      <w:r w:rsidRPr="00661F6C">
                        <w:rPr>
                          <w:sz w:val="22"/>
                          <w:szCs w:val="22"/>
                        </w:rPr>
                        <w:t xml:space="preserve"> </w:t>
                      </w:r>
                      <w:proofErr w:type="spellStart"/>
                      <w:r w:rsidRPr="00661F6C">
                        <w:rPr>
                          <w:sz w:val="22"/>
                          <w:szCs w:val="22"/>
                        </w:rPr>
                        <w:t>kolonën</w:t>
                      </w:r>
                      <w:proofErr w:type="spellEnd"/>
                      <w:r w:rsidRPr="00661F6C">
                        <w:rPr>
                          <w:sz w:val="22"/>
                          <w:szCs w:val="22"/>
                        </w:rPr>
                        <w:t xml:space="preserve"> e </w:t>
                      </w:r>
                      <w:proofErr w:type="spellStart"/>
                      <w:r w:rsidRPr="00661F6C">
                        <w:rPr>
                          <w:sz w:val="22"/>
                          <w:szCs w:val="22"/>
                        </w:rPr>
                        <w:t>viti</w:t>
                      </w:r>
                      <w:proofErr w:type="spellEnd"/>
                      <w:r w:rsidRPr="00661F6C">
                        <w:rPr>
                          <w:sz w:val="22"/>
                          <w:szCs w:val="22"/>
                        </w:rPr>
                        <w:t xml:space="preserve"> </w:t>
                      </w:r>
                      <w:proofErr w:type="spellStart"/>
                      <w:r w:rsidRPr="00661F6C">
                        <w:rPr>
                          <w:sz w:val="22"/>
                          <w:szCs w:val="22"/>
                        </w:rPr>
                        <w:t>përkatës</w:t>
                      </w:r>
                      <w:proofErr w:type="spellEnd"/>
                      <w:r w:rsidRPr="00661F6C">
                        <w:rPr>
                          <w:sz w:val="22"/>
                          <w:szCs w:val="22"/>
                        </w:rPr>
                        <w:t xml:space="preserve">. Kur </w:t>
                      </w:r>
                      <w:proofErr w:type="spellStart"/>
                      <w:r w:rsidRPr="00661F6C">
                        <w:rPr>
                          <w:sz w:val="22"/>
                          <w:szCs w:val="22"/>
                        </w:rPr>
                        <w:t>të</w:t>
                      </w:r>
                      <w:proofErr w:type="spellEnd"/>
                      <w:r w:rsidRPr="00661F6C">
                        <w:rPr>
                          <w:sz w:val="22"/>
                          <w:szCs w:val="22"/>
                        </w:rPr>
                        <w:t xml:space="preserve"> </w:t>
                      </w:r>
                      <w:proofErr w:type="spellStart"/>
                      <w:r w:rsidRPr="00661F6C">
                        <w:rPr>
                          <w:sz w:val="22"/>
                          <w:szCs w:val="22"/>
                        </w:rPr>
                        <w:t>dhënat</w:t>
                      </w:r>
                      <w:proofErr w:type="spellEnd"/>
                      <w:r w:rsidRPr="00661F6C">
                        <w:rPr>
                          <w:sz w:val="22"/>
                          <w:szCs w:val="22"/>
                        </w:rPr>
                        <w:t xml:space="preserve"> </w:t>
                      </w:r>
                      <w:proofErr w:type="spellStart"/>
                      <w:r w:rsidRPr="00661F6C">
                        <w:rPr>
                          <w:sz w:val="22"/>
                          <w:szCs w:val="22"/>
                        </w:rPr>
                        <w:t>nuk</w:t>
                      </w:r>
                      <w:proofErr w:type="spellEnd"/>
                      <w:r w:rsidRPr="00661F6C">
                        <w:rPr>
                          <w:sz w:val="22"/>
                          <w:szCs w:val="22"/>
                        </w:rPr>
                        <w:t xml:space="preserve"> </w:t>
                      </w:r>
                      <w:proofErr w:type="spellStart"/>
                      <w:r w:rsidRPr="00661F6C">
                        <w:rPr>
                          <w:sz w:val="22"/>
                          <w:szCs w:val="22"/>
                        </w:rPr>
                        <w:t>janë</w:t>
                      </w:r>
                      <w:proofErr w:type="spellEnd"/>
                      <w:r w:rsidRPr="00661F6C">
                        <w:rPr>
                          <w:sz w:val="22"/>
                          <w:szCs w:val="22"/>
                        </w:rPr>
                        <w:t xml:space="preserve"> </w:t>
                      </w:r>
                      <w:proofErr w:type="spellStart"/>
                      <w:r w:rsidRPr="00661F6C">
                        <w:rPr>
                          <w:sz w:val="22"/>
                          <w:szCs w:val="22"/>
                        </w:rPr>
                        <w:t>specifike</w:t>
                      </w:r>
                      <w:proofErr w:type="spellEnd"/>
                      <w:r w:rsidRPr="00661F6C">
                        <w:rPr>
                          <w:sz w:val="22"/>
                          <w:szCs w:val="22"/>
                        </w:rPr>
                        <w:t xml:space="preserve"> </w:t>
                      </w:r>
                      <w:proofErr w:type="spellStart"/>
                      <w:r w:rsidRPr="00661F6C">
                        <w:rPr>
                          <w:sz w:val="22"/>
                          <w:szCs w:val="22"/>
                        </w:rPr>
                        <w:t>për</w:t>
                      </w:r>
                      <w:proofErr w:type="spellEnd"/>
                      <w:r w:rsidRPr="00661F6C">
                        <w:rPr>
                          <w:sz w:val="22"/>
                          <w:szCs w:val="22"/>
                        </w:rPr>
                        <w:t xml:space="preserve"> </w:t>
                      </w:r>
                      <w:proofErr w:type="spellStart"/>
                      <w:r w:rsidRPr="00661F6C">
                        <w:rPr>
                          <w:sz w:val="22"/>
                          <w:szCs w:val="22"/>
                        </w:rPr>
                        <w:t>një</w:t>
                      </w:r>
                      <w:proofErr w:type="spellEnd"/>
                      <w:r w:rsidRPr="00661F6C">
                        <w:rPr>
                          <w:sz w:val="22"/>
                          <w:szCs w:val="22"/>
                        </w:rPr>
                        <w:t xml:space="preserve"> vit </w:t>
                      </w:r>
                      <w:proofErr w:type="spellStart"/>
                      <w:r w:rsidRPr="00661F6C">
                        <w:rPr>
                          <w:sz w:val="22"/>
                          <w:szCs w:val="22"/>
                        </w:rPr>
                        <w:t>të</w:t>
                      </w:r>
                      <w:proofErr w:type="spellEnd"/>
                      <w:r w:rsidRPr="00661F6C">
                        <w:rPr>
                          <w:sz w:val="22"/>
                          <w:szCs w:val="22"/>
                        </w:rPr>
                        <w:t xml:space="preserve"> </w:t>
                      </w:r>
                      <w:proofErr w:type="spellStart"/>
                      <w:r w:rsidRPr="00661F6C">
                        <w:rPr>
                          <w:sz w:val="22"/>
                          <w:szCs w:val="22"/>
                        </w:rPr>
                        <w:t>dhënë</w:t>
                      </w:r>
                      <w:proofErr w:type="spellEnd"/>
                      <w:r w:rsidRPr="00661F6C">
                        <w:rPr>
                          <w:sz w:val="22"/>
                          <w:szCs w:val="22"/>
                        </w:rPr>
                        <w:t xml:space="preserve">, </w:t>
                      </w:r>
                      <w:proofErr w:type="spellStart"/>
                      <w:r w:rsidRPr="00661F6C">
                        <w:rPr>
                          <w:sz w:val="22"/>
                          <w:szCs w:val="22"/>
                        </w:rPr>
                        <w:t>ato</w:t>
                      </w:r>
                      <w:proofErr w:type="spellEnd"/>
                      <w:r w:rsidRPr="00661F6C">
                        <w:rPr>
                          <w:sz w:val="22"/>
                          <w:szCs w:val="22"/>
                        </w:rPr>
                        <w:t xml:space="preserve"> </w:t>
                      </w:r>
                      <w:proofErr w:type="spellStart"/>
                      <w:r w:rsidRPr="00661F6C">
                        <w:rPr>
                          <w:sz w:val="22"/>
                          <w:szCs w:val="22"/>
                        </w:rPr>
                        <w:t>duhet</w:t>
                      </w:r>
                      <w:proofErr w:type="spellEnd"/>
                      <w:r w:rsidRPr="00661F6C">
                        <w:rPr>
                          <w:sz w:val="22"/>
                          <w:szCs w:val="22"/>
                        </w:rPr>
                        <w:t xml:space="preserve"> </w:t>
                      </w:r>
                      <w:proofErr w:type="spellStart"/>
                      <w:r w:rsidRPr="00661F6C">
                        <w:rPr>
                          <w:sz w:val="22"/>
                          <w:szCs w:val="22"/>
                        </w:rPr>
                        <w:t>të</w:t>
                      </w:r>
                      <w:proofErr w:type="spellEnd"/>
                      <w:r w:rsidRPr="00661F6C">
                        <w:rPr>
                          <w:sz w:val="22"/>
                          <w:szCs w:val="22"/>
                        </w:rPr>
                        <w:t xml:space="preserve"> </w:t>
                      </w:r>
                      <w:proofErr w:type="spellStart"/>
                      <w:r w:rsidRPr="00661F6C">
                        <w:rPr>
                          <w:sz w:val="22"/>
                          <w:szCs w:val="22"/>
                        </w:rPr>
                        <w:t>futen</w:t>
                      </w:r>
                      <w:proofErr w:type="spellEnd"/>
                      <w:r w:rsidRPr="00661F6C">
                        <w:rPr>
                          <w:sz w:val="22"/>
                          <w:szCs w:val="22"/>
                        </w:rPr>
                        <w:t xml:space="preserve"> </w:t>
                      </w:r>
                      <w:proofErr w:type="spellStart"/>
                      <w:r w:rsidRPr="00661F6C">
                        <w:rPr>
                          <w:sz w:val="22"/>
                          <w:szCs w:val="22"/>
                        </w:rPr>
                        <w:t>në</w:t>
                      </w:r>
                      <w:proofErr w:type="spellEnd"/>
                      <w:r w:rsidRPr="00661F6C">
                        <w:rPr>
                          <w:sz w:val="22"/>
                          <w:szCs w:val="22"/>
                        </w:rPr>
                        <w:t xml:space="preserve"> </w:t>
                      </w:r>
                      <w:proofErr w:type="spellStart"/>
                      <w:r w:rsidRPr="00661F6C">
                        <w:rPr>
                          <w:sz w:val="22"/>
                          <w:szCs w:val="22"/>
                        </w:rPr>
                        <w:t>kolonën</w:t>
                      </w:r>
                      <w:proofErr w:type="spellEnd"/>
                      <w:r w:rsidRPr="00661F6C">
                        <w:rPr>
                          <w:sz w:val="22"/>
                          <w:szCs w:val="22"/>
                        </w:rPr>
                        <w:t xml:space="preserve"> "</w:t>
                      </w:r>
                      <w:proofErr w:type="spellStart"/>
                      <w:r w:rsidRPr="00661F6C">
                        <w:rPr>
                          <w:sz w:val="22"/>
                          <w:szCs w:val="22"/>
                        </w:rPr>
                        <w:t>Të</w:t>
                      </w:r>
                      <w:proofErr w:type="spellEnd"/>
                      <w:r w:rsidRPr="00661F6C">
                        <w:rPr>
                          <w:sz w:val="22"/>
                          <w:szCs w:val="22"/>
                        </w:rPr>
                        <w:t xml:space="preserve"> </w:t>
                      </w:r>
                      <w:proofErr w:type="spellStart"/>
                      <w:r w:rsidRPr="00661F6C">
                        <w:rPr>
                          <w:sz w:val="22"/>
                          <w:szCs w:val="22"/>
                        </w:rPr>
                        <w:t>përgjithshme</w:t>
                      </w:r>
                      <w:proofErr w:type="spellEnd"/>
                      <w:r w:rsidRPr="00661F6C">
                        <w:rPr>
                          <w:sz w:val="22"/>
                          <w:szCs w:val="22"/>
                        </w:rPr>
                        <w:t>".</w:t>
                      </w:r>
                    </w:p>
                    <w:p w14:paraId="24D5744A" w14:textId="77777777" w:rsidR="00BB6B18" w:rsidRPr="00661F6C" w:rsidRDefault="00BB6B18" w:rsidP="00177D1A">
                      <w:pPr>
                        <w:pBdr>
                          <w:top w:val="single" w:sz="36" w:space="1" w:color="FF0000"/>
                          <w:left w:val="single" w:sz="36" w:space="4" w:color="FF0000"/>
                          <w:bottom w:val="single" w:sz="36" w:space="1" w:color="FF0000"/>
                          <w:right w:val="single" w:sz="36" w:space="4" w:color="FF0000"/>
                        </w:pBdr>
                        <w:shd w:val="clear" w:color="auto" w:fill="D9D9D9" w:themeFill="background1" w:themeFillShade="D9"/>
                        <w:jc w:val="both"/>
                        <w:rPr>
                          <w:sz w:val="22"/>
                          <w:szCs w:val="22"/>
                        </w:rPr>
                      </w:pPr>
                    </w:p>
                    <w:p w14:paraId="2BDB0118" w14:textId="578C1F57" w:rsidR="00BB6B18" w:rsidRPr="00661F6C" w:rsidRDefault="00BB6B18" w:rsidP="00177D1A">
                      <w:pPr>
                        <w:pBdr>
                          <w:top w:val="single" w:sz="36" w:space="1" w:color="FF0000"/>
                          <w:left w:val="single" w:sz="36" w:space="4" w:color="FF0000"/>
                          <w:bottom w:val="single" w:sz="36" w:space="1" w:color="FF0000"/>
                          <w:right w:val="single" w:sz="36" w:space="4" w:color="FF0000"/>
                        </w:pBdr>
                        <w:shd w:val="clear" w:color="auto" w:fill="D9D9D9" w:themeFill="background1" w:themeFillShade="D9"/>
                        <w:jc w:val="both"/>
                        <w:rPr>
                          <w:sz w:val="22"/>
                          <w:szCs w:val="22"/>
                        </w:rPr>
                      </w:pPr>
                      <w:proofErr w:type="spellStart"/>
                      <w:r w:rsidRPr="00661F6C">
                        <w:rPr>
                          <w:sz w:val="22"/>
                          <w:szCs w:val="22"/>
                        </w:rPr>
                        <w:t>Informacioni</w:t>
                      </w:r>
                      <w:proofErr w:type="spellEnd"/>
                      <w:r w:rsidRPr="00661F6C">
                        <w:rPr>
                          <w:sz w:val="22"/>
                          <w:szCs w:val="22"/>
                        </w:rPr>
                        <w:t xml:space="preserve"> </w:t>
                      </w:r>
                      <w:proofErr w:type="spellStart"/>
                      <w:r w:rsidRPr="00661F6C">
                        <w:rPr>
                          <w:sz w:val="22"/>
                          <w:szCs w:val="22"/>
                        </w:rPr>
                        <w:t>në</w:t>
                      </w:r>
                      <w:proofErr w:type="spellEnd"/>
                      <w:r w:rsidRPr="00661F6C">
                        <w:rPr>
                          <w:sz w:val="22"/>
                          <w:szCs w:val="22"/>
                        </w:rPr>
                        <w:t xml:space="preserve"> </w:t>
                      </w:r>
                      <w:proofErr w:type="spellStart"/>
                      <w:r w:rsidRPr="00661F6C">
                        <w:rPr>
                          <w:sz w:val="22"/>
                          <w:szCs w:val="22"/>
                        </w:rPr>
                        <w:t>këtë</w:t>
                      </w:r>
                      <w:proofErr w:type="spellEnd"/>
                      <w:r w:rsidRPr="00661F6C">
                        <w:rPr>
                          <w:sz w:val="22"/>
                          <w:szCs w:val="22"/>
                        </w:rPr>
                        <w:t xml:space="preserve"> </w:t>
                      </w:r>
                      <w:proofErr w:type="spellStart"/>
                      <w:r w:rsidRPr="00661F6C">
                        <w:rPr>
                          <w:sz w:val="22"/>
                          <w:szCs w:val="22"/>
                        </w:rPr>
                        <w:t>tabelë</w:t>
                      </w:r>
                      <w:proofErr w:type="spellEnd"/>
                      <w:r w:rsidRPr="00661F6C">
                        <w:rPr>
                          <w:sz w:val="22"/>
                          <w:szCs w:val="22"/>
                        </w:rPr>
                        <w:t xml:space="preserve"> </w:t>
                      </w:r>
                      <w:proofErr w:type="spellStart"/>
                      <w:r w:rsidRPr="00661F6C">
                        <w:rPr>
                          <w:sz w:val="22"/>
                          <w:szCs w:val="22"/>
                        </w:rPr>
                        <w:t>duhet</w:t>
                      </w:r>
                      <w:proofErr w:type="spellEnd"/>
                      <w:r w:rsidRPr="00661F6C">
                        <w:rPr>
                          <w:sz w:val="22"/>
                          <w:szCs w:val="22"/>
                        </w:rPr>
                        <w:t xml:space="preserve"> </w:t>
                      </w:r>
                      <w:proofErr w:type="spellStart"/>
                      <w:r w:rsidRPr="00661F6C">
                        <w:rPr>
                          <w:sz w:val="22"/>
                          <w:szCs w:val="22"/>
                        </w:rPr>
                        <w:t>të</w:t>
                      </w:r>
                      <w:proofErr w:type="spellEnd"/>
                      <w:r w:rsidRPr="00661F6C">
                        <w:rPr>
                          <w:sz w:val="22"/>
                          <w:szCs w:val="22"/>
                        </w:rPr>
                        <w:t xml:space="preserve"> </w:t>
                      </w:r>
                      <w:proofErr w:type="spellStart"/>
                      <w:r w:rsidRPr="00661F6C">
                        <w:rPr>
                          <w:sz w:val="22"/>
                          <w:szCs w:val="22"/>
                        </w:rPr>
                        <w:t>futet</w:t>
                      </w:r>
                      <w:proofErr w:type="spellEnd"/>
                      <w:r w:rsidRPr="00661F6C">
                        <w:rPr>
                          <w:sz w:val="22"/>
                          <w:szCs w:val="22"/>
                        </w:rPr>
                        <w:t xml:space="preserve"> </w:t>
                      </w:r>
                      <w:proofErr w:type="spellStart"/>
                      <w:r w:rsidRPr="00661F6C">
                        <w:rPr>
                          <w:sz w:val="22"/>
                          <w:szCs w:val="22"/>
                        </w:rPr>
                        <w:t>manualisht</w:t>
                      </w:r>
                      <w:proofErr w:type="spellEnd"/>
                      <w:r w:rsidRPr="00661F6C">
                        <w:rPr>
                          <w:sz w:val="22"/>
                          <w:szCs w:val="22"/>
                        </w:rPr>
                        <w:t xml:space="preserve"> </w:t>
                      </w:r>
                      <w:proofErr w:type="spellStart"/>
                      <w:r w:rsidRPr="00661F6C">
                        <w:rPr>
                          <w:sz w:val="22"/>
                          <w:szCs w:val="22"/>
                        </w:rPr>
                        <w:t>nga</w:t>
                      </w:r>
                      <w:proofErr w:type="spellEnd"/>
                      <w:r w:rsidRPr="00661F6C">
                        <w:rPr>
                          <w:sz w:val="22"/>
                          <w:szCs w:val="22"/>
                        </w:rPr>
                        <w:t xml:space="preserve"> EMP duke </w:t>
                      </w:r>
                      <w:proofErr w:type="spellStart"/>
                      <w:r w:rsidRPr="00661F6C">
                        <w:rPr>
                          <w:sz w:val="22"/>
                          <w:szCs w:val="22"/>
                        </w:rPr>
                        <w:t>përdorur</w:t>
                      </w:r>
                      <w:proofErr w:type="spellEnd"/>
                      <w:r w:rsidRPr="00661F6C">
                        <w:rPr>
                          <w:sz w:val="22"/>
                          <w:szCs w:val="22"/>
                        </w:rPr>
                        <w:t xml:space="preserve"> </w:t>
                      </w:r>
                      <w:proofErr w:type="spellStart"/>
                      <w:r w:rsidRPr="00661F6C">
                        <w:rPr>
                          <w:sz w:val="22"/>
                          <w:szCs w:val="22"/>
                        </w:rPr>
                        <w:t>modelin</w:t>
                      </w:r>
                      <w:proofErr w:type="spellEnd"/>
                      <w:r w:rsidRPr="00661F6C">
                        <w:rPr>
                          <w:sz w:val="22"/>
                          <w:szCs w:val="22"/>
                        </w:rPr>
                        <w:t xml:space="preserve"> </w:t>
                      </w:r>
                      <w:proofErr w:type="spellStart"/>
                      <w:r w:rsidRPr="00661F6C">
                        <w:rPr>
                          <w:sz w:val="22"/>
                          <w:szCs w:val="22"/>
                        </w:rPr>
                        <w:t>për</w:t>
                      </w:r>
                      <w:proofErr w:type="spellEnd"/>
                      <w:r w:rsidRPr="00661F6C">
                        <w:rPr>
                          <w:sz w:val="22"/>
                          <w:szCs w:val="22"/>
                        </w:rPr>
                        <w:t xml:space="preserve"> </w:t>
                      </w:r>
                      <w:proofErr w:type="spellStart"/>
                      <w:r w:rsidRPr="00661F6C">
                        <w:rPr>
                          <w:sz w:val="22"/>
                          <w:szCs w:val="22"/>
                        </w:rPr>
                        <w:t>Tabelën</w:t>
                      </w:r>
                      <w:proofErr w:type="spellEnd"/>
                      <w:r w:rsidRPr="00661F6C">
                        <w:rPr>
                          <w:sz w:val="22"/>
                          <w:szCs w:val="22"/>
                        </w:rPr>
                        <w:t xml:space="preserve"> 9 </w:t>
                      </w:r>
                      <w:proofErr w:type="spellStart"/>
                      <w:r w:rsidRPr="00661F6C">
                        <w:rPr>
                          <w:sz w:val="22"/>
                          <w:szCs w:val="22"/>
                        </w:rPr>
                        <w:t>siç</w:t>
                      </w:r>
                      <w:proofErr w:type="spellEnd"/>
                      <w:r w:rsidRPr="00661F6C">
                        <w:rPr>
                          <w:sz w:val="22"/>
                          <w:szCs w:val="22"/>
                        </w:rPr>
                        <w:t xml:space="preserve"> </w:t>
                      </w:r>
                      <w:proofErr w:type="spellStart"/>
                      <w:r w:rsidRPr="00661F6C">
                        <w:rPr>
                          <w:sz w:val="22"/>
                          <w:szCs w:val="22"/>
                        </w:rPr>
                        <w:t>është</w:t>
                      </w:r>
                      <w:proofErr w:type="spellEnd"/>
                      <w:r w:rsidRPr="00661F6C">
                        <w:rPr>
                          <w:sz w:val="22"/>
                          <w:szCs w:val="22"/>
                        </w:rPr>
                        <w:t xml:space="preserve"> </w:t>
                      </w:r>
                      <w:proofErr w:type="spellStart"/>
                      <w:r w:rsidRPr="00661F6C">
                        <w:rPr>
                          <w:sz w:val="22"/>
                          <w:szCs w:val="22"/>
                        </w:rPr>
                        <w:t>paraqitur</w:t>
                      </w:r>
                      <w:proofErr w:type="spellEnd"/>
                      <w:r w:rsidRPr="00661F6C">
                        <w:rPr>
                          <w:sz w:val="22"/>
                          <w:szCs w:val="22"/>
                        </w:rPr>
                        <w:t xml:space="preserve"> </w:t>
                      </w:r>
                      <w:proofErr w:type="spellStart"/>
                      <w:r w:rsidRPr="00661F6C">
                        <w:rPr>
                          <w:sz w:val="22"/>
                          <w:szCs w:val="22"/>
                        </w:rPr>
                        <w:t>më</w:t>
                      </w:r>
                      <w:proofErr w:type="spellEnd"/>
                      <w:r w:rsidRPr="00661F6C">
                        <w:rPr>
                          <w:sz w:val="22"/>
                          <w:szCs w:val="22"/>
                        </w:rPr>
                        <w:t xml:space="preserve"> </w:t>
                      </w:r>
                      <w:proofErr w:type="spellStart"/>
                      <w:r w:rsidRPr="00661F6C">
                        <w:rPr>
                          <w:sz w:val="22"/>
                          <w:szCs w:val="22"/>
                        </w:rPr>
                        <w:t>sipër</w:t>
                      </w:r>
                      <w:proofErr w:type="spellEnd"/>
                      <w:r w:rsidRPr="00661F6C">
                        <w:rPr>
                          <w:sz w:val="22"/>
                          <w:szCs w:val="22"/>
                        </w:rPr>
                        <w:t xml:space="preserve">. </w:t>
                      </w:r>
                      <w:proofErr w:type="spellStart"/>
                      <w:r w:rsidRPr="00661F6C">
                        <w:rPr>
                          <w:sz w:val="22"/>
                          <w:szCs w:val="22"/>
                        </w:rPr>
                        <w:t>Tabela</w:t>
                      </w:r>
                      <w:proofErr w:type="spellEnd"/>
                      <w:r w:rsidRPr="00661F6C">
                        <w:rPr>
                          <w:sz w:val="22"/>
                          <w:szCs w:val="22"/>
                        </w:rPr>
                        <w:t xml:space="preserve"> </w:t>
                      </w:r>
                      <w:proofErr w:type="spellStart"/>
                      <w:r w:rsidRPr="00661F6C">
                        <w:rPr>
                          <w:sz w:val="22"/>
                          <w:szCs w:val="22"/>
                        </w:rPr>
                        <w:t>është</w:t>
                      </w:r>
                      <w:proofErr w:type="spellEnd"/>
                      <w:r w:rsidRPr="00661F6C">
                        <w:rPr>
                          <w:sz w:val="22"/>
                          <w:szCs w:val="22"/>
                        </w:rPr>
                        <w:t xml:space="preserve"> e </w:t>
                      </w:r>
                      <w:proofErr w:type="spellStart"/>
                      <w:r w:rsidRPr="00661F6C">
                        <w:rPr>
                          <w:sz w:val="22"/>
                          <w:szCs w:val="22"/>
                        </w:rPr>
                        <w:t>redaktueshme</w:t>
                      </w:r>
                      <w:proofErr w:type="spellEnd"/>
                      <w:r w:rsidRPr="00661F6C">
                        <w:rPr>
                          <w:sz w:val="22"/>
                          <w:szCs w:val="22"/>
                        </w:rPr>
                        <w:t xml:space="preserve">, </w:t>
                      </w:r>
                      <w:proofErr w:type="spellStart"/>
                      <w:r w:rsidRPr="00661F6C">
                        <w:rPr>
                          <w:sz w:val="22"/>
                          <w:szCs w:val="22"/>
                        </w:rPr>
                        <w:t>përdoruesi</w:t>
                      </w:r>
                      <w:proofErr w:type="spellEnd"/>
                      <w:r w:rsidRPr="00661F6C">
                        <w:rPr>
                          <w:sz w:val="22"/>
                          <w:szCs w:val="22"/>
                        </w:rPr>
                        <w:t xml:space="preserve"> </w:t>
                      </w:r>
                      <w:proofErr w:type="spellStart"/>
                      <w:r w:rsidRPr="00661F6C">
                        <w:rPr>
                          <w:sz w:val="22"/>
                          <w:szCs w:val="22"/>
                        </w:rPr>
                        <w:t>duhet</w:t>
                      </w:r>
                      <w:proofErr w:type="spellEnd"/>
                      <w:r w:rsidRPr="00661F6C">
                        <w:rPr>
                          <w:sz w:val="22"/>
                          <w:szCs w:val="22"/>
                        </w:rPr>
                        <w:t xml:space="preserve"> </w:t>
                      </w:r>
                      <w:proofErr w:type="spellStart"/>
                      <w:r w:rsidRPr="00661F6C">
                        <w:rPr>
                          <w:sz w:val="22"/>
                          <w:szCs w:val="22"/>
                        </w:rPr>
                        <w:t>të</w:t>
                      </w:r>
                      <w:proofErr w:type="spellEnd"/>
                      <w:r w:rsidRPr="00661F6C">
                        <w:rPr>
                          <w:sz w:val="22"/>
                          <w:szCs w:val="22"/>
                        </w:rPr>
                        <w:t xml:space="preserve"> </w:t>
                      </w:r>
                      <w:proofErr w:type="spellStart"/>
                      <w:r w:rsidRPr="00661F6C">
                        <w:rPr>
                          <w:sz w:val="22"/>
                          <w:szCs w:val="22"/>
                        </w:rPr>
                        <w:t>klikojë</w:t>
                      </w:r>
                      <w:proofErr w:type="spellEnd"/>
                      <w:r w:rsidRPr="00661F6C">
                        <w:rPr>
                          <w:sz w:val="22"/>
                          <w:szCs w:val="22"/>
                        </w:rPr>
                        <w:t xml:space="preserve"> </w:t>
                      </w:r>
                      <w:proofErr w:type="spellStart"/>
                      <w:r w:rsidRPr="00661F6C">
                        <w:rPr>
                          <w:sz w:val="22"/>
                          <w:szCs w:val="22"/>
                        </w:rPr>
                        <w:t>dy</w:t>
                      </w:r>
                      <w:proofErr w:type="spellEnd"/>
                      <w:r w:rsidRPr="00661F6C">
                        <w:rPr>
                          <w:sz w:val="22"/>
                          <w:szCs w:val="22"/>
                        </w:rPr>
                        <w:t xml:space="preserve"> </w:t>
                      </w:r>
                      <w:proofErr w:type="spellStart"/>
                      <w:r w:rsidRPr="00661F6C">
                        <w:rPr>
                          <w:sz w:val="22"/>
                          <w:szCs w:val="22"/>
                        </w:rPr>
                        <w:t>herë</w:t>
                      </w:r>
                      <w:proofErr w:type="spellEnd"/>
                      <w:r w:rsidRPr="00661F6C">
                        <w:rPr>
                          <w:sz w:val="22"/>
                          <w:szCs w:val="22"/>
                        </w:rPr>
                        <w:t xml:space="preserve"> </w:t>
                      </w:r>
                      <w:proofErr w:type="spellStart"/>
                      <w:r w:rsidRPr="00661F6C">
                        <w:rPr>
                          <w:sz w:val="22"/>
                          <w:szCs w:val="22"/>
                        </w:rPr>
                        <w:t>mbi</w:t>
                      </w:r>
                      <w:proofErr w:type="spellEnd"/>
                      <w:r w:rsidRPr="00661F6C">
                        <w:rPr>
                          <w:sz w:val="22"/>
                          <w:szCs w:val="22"/>
                        </w:rPr>
                        <w:t xml:space="preserve"> </w:t>
                      </w:r>
                      <w:proofErr w:type="spellStart"/>
                      <w:r w:rsidRPr="00661F6C">
                        <w:rPr>
                          <w:sz w:val="22"/>
                          <w:szCs w:val="22"/>
                        </w:rPr>
                        <w:t>të</w:t>
                      </w:r>
                      <w:proofErr w:type="spellEnd"/>
                      <w:r w:rsidRPr="00661F6C">
                        <w:rPr>
                          <w:sz w:val="22"/>
                          <w:szCs w:val="22"/>
                        </w:rPr>
                        <w:t xml:space="preserve"> </w:t>
                      </w:r>
                      <w:proofErr w:type="spellStart"/>
                      <w:r w:rsidRPr="00661F6C">
                        <w:rPr>
                          <w:sz w:val="22"/>
                          <w:szCs w:val="22"/>
                        </w:rPr>
                        <w:t>dhe</w:t>
                      </w:r>
                      <w:proofErr w:type="spellEnd"/>
                      <w:r w:rsidRPr="00661F6C">
                        <w:rPr>
                          <w:sz w:val="22"/>
                          <w:szCs w:val="22"/>
                        </w:rPr>
                        <w:t xml:space="preserve"> </w:t>
                      </w:r>
                      <w:proofErr w:type="spellStart"/>
                      <w:r w:rsidRPr="00661F6C">
                        <w:rPr>
                          <w:sz w:val="22"/>
                          <w:szCs w:val="22"/>
                        </w:rPr>
                        <w:t>në</w:t>
                      </w:r>
                      <w:proofErr w:type="spellEnd"/>
                      <w:r w:rsidRPr="00661F6C">
                        <w:rPr>
                          <w:sz w:val="22"/>
                          <w:szCs w:val="22"/>
                        </w:rPr>
                        <w:t xml:space="preserve"> </w:t>
                      </w:r>
                      <w:proofErr w:type="spellStart"/>
                      <w:r w:rsidRPr="00661F6C">
                        <w:rPr>
                          <w:sz w:val="22"/>
                          <w:szCs w:val="22"/>
                        </w:rPr>
                        <w:t>ekran</w:t>
                      </w:r>
                      <w:proofErr w:type="spellEnd"/>
                      <w:r w:rsidRPr="00661F6C">
                        <w:rPr>
                          <w:sz w:val="22"/>
                          <w:szCs w:val="22"/>
                        </w:rPr>
                        <w:t xml:space="preserve"> do </w:t>
                      </w:r>
                      <w:proofErr w:type="spellStart"/>
                      <w:r w:rsidRPr="00661F6C">
                        <w:rPr>
                          <w:sz w:val="22"/>
                          <w:szCs w:val="22"/>
                        </w:rPr>
                        <w:t>të</w:t>
                      </w:r>
                      <w:proofErr w:type="spellEnd"/>
                      <w:r w:rsidRPr="00661F6C">
                        <w:rPr>
                          <w:sz w:val="22"/>
                          <w:szCs w:val="22"/>
                        </w:rPr>
                        <w:t xml:space="preserve"> </w:t>
                      </w:r>
                      <w:proofErr w:type="spellStart"/>
                      <w:r w:rsidRPr="00661F6C">
                        <w:rPr>
                          <w:sz w:val="22"/>
                          <w:szCs w:val="22"/>
                        </w:rPr>
                        <w:t>hapet</w:t>
                      </w:r>
                      <w:proofErr w:type="spellEnd"/>
                      <w:r w:rsidRPr="00661F6C">
                        <w:rPr>
                          <w:sz w:val="22"/>
                          <w:szCs w:val="22"/>
                        </w:rPr>
                        <w:t xml:space="preserve"> </w:t>
                      </w:r>
                      <w:proofErr w:type="spellStart"/>
                      <w:r w:rsidRPr="00661F6C">
                        <w:rPr>
                          <w:sz w:val="22"/>
                          <w:szCs w:val="22"/>
                        </w:rPr>
                        <w:t>automatikisht</w:t>
                      </w:r>
                      <w:proofErr w:type="spellEnd"/>
                      <w:r w:rsidRPr="00661F6C">
                        <w:rPr>
                          <w:sz w:val="22"/>
                          <w:szCs w:val="22"/>
                        </w:rPr>
                        <w:t xml:space="preserve"> </w:t>
                      </w:r>
                      <w:proofErr w:type="spellStart"/>
                      <w:r w:rsidRPr="00661F6C">
                        <w:rPr>
                          <w:sz w:val="22"/>
                          <w:szCs w:val="22"/>
                        </w:rPr>
                        <w:t>një</w:t>
                      </w:r>
                      <w:proofErr w:type="spellEnd"/>
                      <w:r w:rsidRPr="00661F6C">
                        <w:rPr>
                          <w:sz w:val="22"/>
                          <w:szCs w:val="22"/>
                        </w:rPr>
                        <w:t xml:space="preserve"> version </w:t>
                      </w:r>
                      <w:proofErr w:type="spellStart"/>
                      <w:r w:rsidRPr="00661F6C">
                        <w:rPr>
                          <w:sz w:val="22"/>
                          <w:szCs w:val="22"/>
                        </w:rPr>
                        <w:t>exel</w:t>
                      </w:r>
                      <w:proofErr w:type="spellEnd"/>
                      <w:r w:rsidRPr="00661F6C">
                        <w:rPr>
                          <w:sz w:val="22"/>
                          <w:szCs w:val="22"/>
                        </w:rPr>
                        <w:t xml:space="preserve"> </w:t>
                      </w:r>
                      <w:proofErr w:type="spellStart"/>
                      <w:r w:rsidRPr="00661F6C">
                        <w:rPr>
                          <w:sz w:val="22"/>
                          <w:szCs w:val="22"/>
                        </w:rPr>
                        <w:t>në</w:t>
                      </w:r>
                      <w:proofErr w:type="spellEnd"/>
                      <w:r w:rsidRPr="00661F6C">
                        <w:rPr>
                          <w:sz w:val="22"/>
                          <w:szCs w:val="22"/>
                        </w:rPr>
                        <w:t xml:space="preserve"> </w:t>
                      </w:r>
                      <w:proofErr w:type="spellStart"/>
                      <w:r w:rsidRPr="00661F6C">
                        <w:rPr>
                          <w:sz w:val="22"/>
                          <w:szCs w:val="22"/>
                        </w:rPr>
                        <w:t>mënyrë</w:t>
                      </w:r>
                      <w:proofErr w:type="spellEnd"/>
                      <w:r w:rsidRPr="00661F6C">
                        <w:rPr>
                          <w:sz w:val="22"/>
                          <w:szCs w:val="22"/>
                        </w:rPr>
                        <w:t xml:space="preserve"> </w:t>
                      </w:r>
                      <w:proofErr w:type="spellStart"/>
                      <w:r w:rsidRPr="00661F6C">
                        <w:rPr>
                          <w:sz w:val="22"/>
                          <w:szCs w:val="22"/>
                        </w:rPr>
                        <w:t>që</w:t>
                      </w:r>
                      <w:proofErr w:type="spellEnd"/>
                      <w:r w:rsidRPr="00661F6C">
                        <w:rPr>
                          <w:sz w:val="22"/>
                          <w:szCs w:val="22"/>
                        </w:rPr>
                        <w:t xml:space="preserve"> EMP </w:t>
                      </w:r>
                      <w:proofErr w:type="spellStart"/>
                      <w:r w:rsidRPr="00661F6C">
                        <w:rPr>
                          <w:sz w:val="22"/>
                          <w:szCs w:val="22"/>
                        </w:rPr>
                        <w:t>të</w:t>
                      </w:r>
                      <w:proofErr w:type="spellEnd"/>
                      <w:r w:rsidRPr="00661F6C">
                        <w:rPr>
                          <w:sz w:val="22"/>
                          <w:szCs w:val="22"/>
                        </w:rPr>
                        <w:t xml:space="preserve"> </w:t>
                      </w:r>
                      <w:proofErr w:type="spellStart"/>
                      <w:r w:rsidRPr="00661F6C">
                        <w:rPr>
                          <w:sz w:val="22"/>
                          <w:szCs w:val="22"/>
                        </w:rPr>
                        <w:t>fusi</w:t>
                      </w:r>
                      <w:proofErr w:type="spellEnd"/>
                      <w:r w:rsidRPr="00661F6C">
                        <w:rPr>
                          <w:sz w:val="22"/>
                          <w:szCs w:val="22"/>
                        </w:rPr>
                        <w:t xml:space="preserve"> </w:t>
                      </w:r>
                      <w:proofErr w:type="spellStart"/>
                      <w:r w:rsidRPr="00661F6C">
                        <w:rPr>
                          <w:sz w:val="22"/>
                          <w:szCs w:val="22"/>
                        </w:rPr>
                        <w:t>të</w:t>
                      </w:r>
                      <w:proofErr w:type="spellEnd"/>
                      <w:r w:rsidRPr="00661F6C">
                        <w:rPr>
                          <w:sz w:val="22"/>
                          <w:szCs w:val="22"/>
                        </w:rPr>
                        <w:t xml:space="preserve"> </w:t>
                      </w:r>
                      <w:proofErr w:type="spellStart"/>
                      <w:r w:rsidRPr="00661F6C">
                        <w:rPr>
                          <w:sz w:val="22"/>
                          <w:szCs w:val="22"/>
                        </w:rPr>
                        <w:t>dhënat</w:t>
                      </w:r>
                      <w:proofErr w:type="spellEnd"/>
                      <w:r w:rsidRPr="00661F6C">
                        <w:rPr>
                          <w:sz w:val="22"/>
                          <w:szCs w:val="22"/>
                        </w:rPr>
                        <w:t xml:space="preserve"> </w:t>
                      </w:r>
                      <w:proofErr w:type="spellStart"/>
                      <w:r w:rsidRPr="00661F6C">
                        <w:rPr>
                          <w:sz w:val="22"/>
                          <w:szCs w:val="22"/>
                        </w:rPr>
                        <w:t>në</w:t>
                      </w:r>
                      <w:proofErr w:type="spellEnd"/>
                      <w:r w:rsidRPr="00661F6C">
                        <w:rPr>
                          <w:sz w:val="22"/>
                          <w:szCs w:val="22"/>
                        </w:rPr>
                        <w:t xml:space="preserve"> </w:t>
                      </w:r>
                      <w:proofErr w:type="spellStart"/>
                      <w:r w:rsidRPr="00661F6C">
                        <w:rPr>
                          <w:sz w:val="22"/>
                          <w:szCs w:val="22"/>
                        </w:rPr>
                        <w:t>tabelë</w:t>
                      </w:r>
                      <w:proofErr w:type="spellEnd"/>
                      <w:r w:rsidRPr="00661F6C">
                        <w:rPr>
                          <w:sz w:val="22"/>
                          <w:szCs w:val="22"/>
                        </w:rPr>
                        <w:t xml:space="preserve">. </w:t>
                      </w:r>
                    </w:p>
                    <w:p w14:paraId="0BC5B0C4" w14:textId="77777777" w:rsidR="00BB6B18" w:rsidRPr="00804C17" w:rsidRDefault="00BB6B18" w:rsidP="00CA035C">
                      <w:pPr>
                        <w:pBdr>
                          <w:top w:val="single" w:sz="36" w:space="1" w:color="FF0000"/>
                          <w:left w:val="single" w:sz="36" w:space="4" w:color="FF0000"/>
                          <w:bottom w:val="single" w:sz="36" w:space="1" w:color="FF0000"/>
                          <w:right w:val="single" w:sz="36" w:space="4" w:color="FF0000"/>
                        </w:pBdr>
                        <w:shd w:val="clear" w:color="auto" w:fill="D9D9D9" w:themeFill="background1" w:themeFillShade="D9"/>
                        <w:rPr>
                          <w:rFonts w:asciiTheme="minorHAnsi" w:hAnsiTheme="minorHAnsi" w:cstheme="minorHAnsi"/>
                          <w:sz w:val="22"/>
                          <w:szCs w:val="22"/>
                        </w:rPr>
                      </w:pPr>
                    </w:p>
                    <w:p w14:paraId="3A1B07C6" w14:textId="6BEC5C1C" w:rsidR="00BB6B18" w:rsidRDefault="00BB6B18" w:rsidP="00366867">
                      <w:pPr>
                        <w:pBdr>
                          <w:top w:val="single" w:sz="36" w:space="1" w:color="FF0000"/>
                          <w:left w:val="single" w:sz="36" w:space="4" w:color="FF0000"/>
                          <w:bottom w:val="single" w:sz="36" w:space="1" w:color="FF0000"/>
                          <w:right w:val="single" w:sz="36" w:space="4" w:color="FF0000"/>
                        </w:pBdr>
                        <w:shd w:val="clear" w:color="auto" w:fill="D9D9D9" w:themeFill="background1" w:themeFillShade="D9"/>
                        <w:jc w:val="center"/>
                      </w:pPr>
                      <w:r w:rsidRPr="00DF4274">
                        <w:rPr>
                          <w:noProof/>
                        </w:rPr>
                        <w:drawing>
                          <wp:inline distT="0" distB="0" distL="0" distR="0" wp14:anchorId="085FBC5F" wp14:editId="4488A18B">
                            <wp:extent cx="5579745" cy="5549900"/>
                            <wp:effectExtent l="0" t="0" r="190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79745" cy="5549900"/>
                                    </a:xfrm>
                                    <a:prstGeom prst="rect">
                                      <a:avLst/>
                                    </a:prstGeom>
                                    <a:noFill/>
                                    <a:ln>
                                      <a:noFill/>
                                    </a:ln>
                                  </pic:spPr>
                                </pic:pic>
                              </a:graphicData>
                            </a:graphic>
                          </wp:inline>
                        </w:drawing>
                      </w:r>
                    </w:p>
                  </w:txbxContent>
                </v:textbox>
                <w10:anchorlock/>
              </v:shape>
            </w:pict>
          </mc:Fallback>
        </mc:AlternateContent>
      </w:r>
    </w:p>
    <w:p w14:paraId="0CDB302A" w14:textId="77777777" w:rsidR="00836D5C" w:rsidRDefault="00836D5C" w:rsidP="00661F6C">
      <w:pPr>
        <w:pStyle w:val="NormalWeb"/>
        <w:spacing w:before="0" w:beforeAutospacing="0" w:after="0" w:afterAutospacing="0"/>
        <w:divId w:val="1957062475"/>
        <w:rPr>
          <w:lang w:val="sq-AL"/>
        </w:rPr>
      </w:pPr>
    </w:p>
    <w:p w14:paraId="0CB2445C" w14:textId="482D28E8" w:rsidR="000F2441" w:rsidRPr="00661F6C" w:rsidRDefault="000F2441" w:rsidP="000F2441">
      <w:pPr>
        <w:pStyle w:val="Heading1"/>
        <w:rPr>
          <w:rFonts w:eastAsia="Times New Roman"/>
        </w:rPr>
      </w:pPr>
      <w:bookmarkStart w:id="67" w:name="_Toc159583567"/>
      <w:r>
        <w:rPr>
          <w:rFonts w:eastAsia="Times New Roman"/>
        </w:rPr>
        <w:t>6</w:t>
      </w:r>
      <w:r w:rsidRPr="00661F6C">
        <w:rPr>
          <w:rFonts w:eastAsia="Times New Roman"/>
        </w:rPr>
        <w:t xml:space="preserve">. BUXHETI </w:t>
      </w:r>
      <w:r>
        <w:rPr>
          <w:rFonts w:eastAsia="Times New Roman"/>
        </w:rPr>
        <w:t>VJETOR</w:t>
      </w:r>
      <w:bookmarkEnd w:id="67"/>
    </w:p>
    <w:p w14:paraId="75E510E1" w14:textId="0787236D" w:rsidR="00B470FA" w:rsidRDefault="00B470FA">
      <w:pPr>
        <w:pStyle w:val="NormalWeb"/>
        <w:spacing w:before="0" w:beforeAutospacing="0" w:after="0" w:afterAutospacing="0"/>
        <w:rPr>
          <w:lang w:val="sq-AL"/>
        </w:rPr>
      </w:pPr>
    </w:p>
    <w:p w14:paraId="6666C996" w14:textId="10507A27" w:rsidR="000F2441" w:rsidRDefault="000F2441">
      <w:pPr>
        <w:pStyle w:val="NormalWeb"/>
        <w:spacing w:before="0" w:beforeAutospacing="0" w:after="0" w:afterAutospacing="0"/>
        <w:rPr>
          <w:lang w:val="sq-AL"/>
        </w:rPr>
      </w:pPr>
    </w:p>
    <w:p w14:paraId="7A6AEAE7" w14:textId="1B67EAB6" w:rsidR="000F2441" w:rsidRDefault="0073757C">
      <w:pPr>
        <w:pStyle w:val="NormalWeb"/>
        <w:spacing w:before="0" w:beforeAutospacing="0" w:after="0" w:afterAutospacing="0"/>
        <w:rPr>
          <w:lang w:val="sq-AL"/>
        </w:rPr>
      </w:pPr>
      <w:r>
        <w:rPr>
          <w:lang w:val="sq-AL"/>
        </w:rPr>
        <w:t>Dokumentacioni i Buxhetit Vjetor konsiston n</w:t>
      </w:r>
      <w:r w:rsidR="00CB5AB7">
        <w:rPr>
          <w:lang w:val="sq-AL"/>
        </w:rPr>
        <w:t>ë</w:t>
      </w:r>
      <w:r>
        <w:rPr>
          <w:lang w:val="sq-AL"/>
        </w:rPr>
        <w:t xml:space="preserve"> raportet e m</w:t>
      </w:r>
      <w:r w:rsidR="00CB5AB7">
        <w:rPr>
          <w:lang w:val="sq-AL"/>
        </w:rPr>
        <w:t>ë</w:t>
      </w:r>
      <w:r>
        <w:rPr>
          <w:lang w:val="sq-AL"/>
        </w:rPr>
        <w:t>poshtme t</w:t>
      </w:r>
      <w:r w:rsidR="00CB5AB7">
        <w:rPr>
          <w:lang w:val="sq-AL"/>
        </w:rPr>
        <w:t>ë</w:t>
      </w:r>
      <w:r>
        <w:rPr>
          <w:lang w:val="sq-AL"/>
        </w:rPr>
        <w:t xml:space="preserve"> gjeneruara nga Sistemi i Menaxhimit t</w:t>
      </w:r>
      <w:r w:rsidR="00CB5AB7">
        <w:rPr>
          <w:lang w:val="sq-AL"/>
        </w:rPr>
        <w:t>ë</w:t>
      </w:r>
      <w:r>
        <w:rPr>
          <w:lang w:val="sq-AL"/>
        </w:rPr>
        <w:t xml:space="preserve"> Buxhetit Vendor.</w:t>
      </w:r>
    </w:p>
    <w:p w14:paraId="3B354601" w14:textId="05CB5F5F" w:rsidR="0073757C" w:rsidRDefault="0073757C">
      <w:pPr>
        <w:pStyle w:val="NormalWeb"/>
        <w:spacing w:before="0" w:beforeAutospacing="0" w:after="0" w:afterAutospacing="0"/>
        <w:rPr>
          <w:lang w:val="sq-AL"/>
        </w:rPr>
      </w:pPr>
    </w:p>
    <w:p w14:paraId="1914FA79" w14:textId="473D3FDB" w:rsidR="0073757C" w:rsidRDefault="0073757C">
      <w:pPr>
        <w:pStyle w:val="NormalWeb"/>
        <w:spacing w:before="0" w:beforeAutospacing="0" w:after="0" w:afterAutospacing="0"/>
        <w:rPr>
          <w:lang w:val="sq-AL"/>
        </w:rPr>
      </w:pPr>
    </w:p>
    <w:p w14:paraId="13C77CDE" w14:textId="3E029955" w:rsidR="0073757C" w:rsidRDefault="0073757C" w:rsidP="0073757C">
      <w:pPr>
        <w:pStyle w:val="Heading2"/>
      </w:pPr>
      <w:bookmarkStart w:id="68" w:name="_Toc159583568"/>
      <w:r>
        <w:t>6.1. Dokumentacioni Baz</w:t>
      </w:r>
      <w:r w:rsidR="00CB5AB7">
        <w:t>ë</w:t>
      </w:r>
      <w:bookmarkEnd w:id="68"/>
    </w:p>
    <w:p w14:paraId="6C886C49" w14:textId="48AF296D" w:rsidR="0073757C" w:rsidRDefault="0073757C">
      <w:pPr>
        <w:pStyle w:val="NormalWeb"/>
        <w:spacing w:before="0" w:beforeAutospacing="0" w:after="0" w:afterAutospacing="0"/>
        <w:rPr>
          <w:lang w:val="sq-AL"/>
        </w:rPr>
      </w:pPr>
    </w:p>
    <w:p w14:paraId="022D4430" w14:textId="77777777" w:rsidR="0073757C" w:rsidRPr="00191EFD" w:rsidRDefault="0073757C" w:rsidP="0073757C">
      <w:pPr>
        <w:pStyle w:val="BodyTextIndent3"/>
        <w:ind w:left="720"/>
        <w:jc w:val="both"/>
        <w:rPr>
          <w:rFonts w:asciiTheme="minorHAnsi" w:hAnsiTheme="minorHAnsi" w:cstheme="minorHAnsi"/>
          <w:sz w:val="22"/>
          <w:szCs w:val="22"/>
          <w:lang w:val="it-IT"/>
        </w:rPr>
      </w:pPr>
      <w:r w:rsidRPr="00191EFD">
        <w:rPr>
          <w:rFonts w:asciiTheme="minorHAnsi" w:hAnsiTheme="minorHAnsi" w:cstheme="minorHAnsi"/>
          <w:sz w:val="22"/>
          <w:szCs w:val="22"/>
          <w:lang w:val="it-IT"/>
        </w:rPr>
        <w:t>Raporti BV1:  Buxheti i NJVQV sipas Programeve dhe Njësive Shpenzuese</w:t>
      </w:r>
    </w:p>
    <w:p w14:paraId="1D9DA3B5" w14:textId="77777777" w:rsidR="0073757C" w:rsidRPr="00191EFD" w:rsidRDefault="0073757C" w:rsidP="0073757C">
      <w:pPr>
        <w:pStyle w:val="BodyTextIndent3"/>
        <w:ind w:left="720"/>
        <w:jc w:val="both"/>
        <w:rPr>
          <w:rFonts w:asciiTheme="minorHAnsi" w:hAnsiTheme="minorHAnsi" w:cstheme="minorHAnsi"/>
          <w:sz w:val="22"/>
          <w:szCs w:val="22"/>
          <w:lang w:val="it-IT"/>
        </w:rPr>
      </w:pPr>
      <w:r w:rsidRPr="00191EFD">
        <w:rPr>
          <w:rFonts w:asciiTheme="minorHAnsi" w:hAnsiTheme="minorHAnsi" w:cstheme="minorHAnsi"/>
          <w:sz w:val="22"/>
          <w:szCs w:val="22"/>
          <w:lang w:val="it-IT"/>
        </w:rPr>
        <w:t>Raporti BV2:  Tavanet e PBA sipas Programeve</w:t>
      </w:r>
    </w:p>
    <w:p w14:paraId="439E080F" w14:textId="77777777" w:rsidR="0073757C" w:rsidRPr="00191EFD" w:rsidRDefault="0073757C" w:rsidP="0073757C">
      <w:pPr>
        <w:pStyle w:val="BodyTextIndent3"/>
        <w:ind w:left="720"/>
        <w:jc w:val="both"/>
        <w:rPr>
          <w:rFonts w:asciiTheme="minorHAnsi" w:hAnsiTheme="minorHAnsi" w:cstheme="minorHAnsi"/>
          <w:sz w:val="22"/>
          <w:szCs w:val="22"/>
          <w:lang w:val="it-IT"/>
        </w:rPr>
      </w:pPr>
      <w:r w:rsidRPr="00191EFD">
        <w:rPr>
          <w:rFonts w:asciiTheme="minorHAnsi" w:hAnsiTheme="minorHAnsi" w:cstheme="minorHAnsi"/>
          <w:sz w:val="22"/>
          <w:szCs w:val="22"/>
          <w:lang w:val="it-IT"/>
        </w:rPr>
        <w:t>Raporti BV3:  Parashikimi i të Ardhurave</w:t>
      </w:r>
    </w:p>
    <w:p w14:paraId="20A805DC" w14:textId="77777777" w:rsidR="0073757C" w:rsidRPr="00191EFD" w:rsidRDefault="0073757C" w:rsidP="0073757C">
      <w:pPr>
        <w:pStyle w:val="BodyTextIndent3"/>
        <w:ind w:left="720"/>
        <w:jc w:val="both"/>
        <w:rPr>
          <w:rFonts w:asciiTheme="minorHAnsi" w:hAnsiTheme="minorHAnsi" w:cstheme="minorHAnsi"/>
          <w:sz w:val="22"/>
          <w:szCs w:val="22"/>
          <w:lang w:val="it-IT"/>
        </w:rPr>
      </w:pPr>
      <w:r w:rsidRPr="00191EFD">
        <w:rPr>
          <w:rFonts w:asciiTheme="minorHAnsi" w:hAnsiTheme="minorHAnsi" w:cstheme="minorHAnsi"/>
          <w:sz w:val="22"/>
          <w:szCs w:val="22"/>
          <w:lang w:val="it-IT"/>
        </w:rPr>
        <w:t>Raporti BV4:  Shpenzimet e NJVQV sipas Klasifikimit Ekonomik</w:t>
      </w:r>
    </w:p>
    <w:p w14:paraId="68F59DAA" w14:textId="77777777" w:rsidR="0073757C" w:rsidRPr="00191EFD" w:rsidRDefault="0073757C" w:rsidP="0073757C">
      <w:pPr>
        <w:pStyle w:val="BodyTextIndent3"/>
        <w:ind w:left="720"/>
        <w:jc w:val="both"/>
        <w:rPr>
          <w:rFonts w:asciiTheme="minorHAnsi" w:hAnsiTheme="minorHAnsi" w:cstheme="minorHAnsi"/>
          <w:sz w:val="22"/>
          <w:szCs w:val="22"/>
          <w:lang w:val="it-IT"/>
        </w:rPr>
      </w:pPr>
      <w:r w:rsidRPr="00191EFD">
        <w:rPr>
          <w:rFonts w:asciiTheme="minorHAnsi" w:hAnsiTheme="minorHAnsi" w:cstheme="minorHAnsi"/>
          <w:sz w:val="22"/>
          <w:szCs w:val="22"/>
          <w:lang w:val="it-IT"/>
        </w:rPr>
        <w:t>Raporti BV5:  Numri i Punonjësve të NJVQV</w:t>
      </w:r>
    </w:p>
    <w:p w14:paraId="05B92A71" w14:textId="2B9DF4A3" w:rsidR="0073757C" w:rsidRDefault="0073757C" w:rsidP="0073757C">
      <w:pPr>
        <w:pStyle w:val="BodyTextIndent3"/>
        <w:ind w:left="0"/>
        <w:jc w:val="both"/>
        <w:rPr>
          <w:rFonts w:asciiTheme="minorHAnsi" w:hAnsiTheme="minorHAnsi" w:cstheme="minorHAnsi"/>
          <w:sz w:val="22"/>
          <w:szCs w:val="22"/>
          <w:lang w:val="it-IT"/>
        </w:rPr>
      </w:pPr>
    </w:p>
    <w:p w14:paraId="7F2885D4" w14:textId="038E6E4F" w:rsidR="0073757C" w:rsidRDefault="0073757C" w:rsidP="0073757C">
      <w:pPr>
        <w:pStyle w:val="Heading2"/>
      </w:pPr>
      <w:bookmarkStart w:id="69" w:name="_Toc159583569"/>
      <w:r>
        <w:t>6.2. Dokumentacioni Shoq</w:t>
      </w:r>
      <w:r w:rsidR="00CB5AB7">
        <w:t>ë</w:t>
      </w:r>
      <w:r>
        <w:t>rues</w:t>
      </w:r>
      <w:bookmarkEnd w:id="69"/>
    </w:p>
    <w:p w14:paraId="65BEE4E8" w14:textId="77777777" w:rsidR="0073757C" w:rsidRDefault="0073757C" w:rsidP="0073757C">
      <w:pPr>
        <w:pStyle w:val="BodyTextIndent3"/>
        <w:ind w:left="0"/>
        <w:jc w:val="both"/>
        <w:rPr>
          <w:rFonts w:asciiTheme="minorHAnsi" w:hAnsiTheme="minorHAnsi" w:cstheme="minorHAnsi"/>
          <w:sz w:val="22"/>
          <w:szCs w:val="22"/>
          <w:lang w:val="it-IT"/>
        </w:rPr>
      </w:pPr>
    </w:p>
    <w:p w14:paraId="31AE6D4F" w14:textId="4B0B25E2" w:rsidR="0073757C" w:rsidRPr="00191EFD" w:rsidRDefault="0073757C" w:rsidP="0073757C">
      <w:pPr>
        <w:pStyle w:val="BodyTextIndent3"/>
        <w:ind w:left="720"/>
        <w:jc w:val="both"/>
        <w:rPr>
          <w:rFonts w:asciiTheme="minorHAnsi" w:hAnsiTheme="minorHAnsi" w:cstheme="minorHAnsi"/>
          <w:sz w:val="22"/>
          <w:szCs w:val="22"/>
          <w:lang w:val="it-IT"/>
        </w:rPr>
      </w:pPr>
      <w:r w:rsidRPr="00191EFD">
        <w:rPr>
          <w:rFonts w:asciiTheme="minorHAnsi" w:hAnsiTheme="minorHAnsi" w:cstheme="minorHAnsi"/>
          <w:sz w:val="22"/>
          <w:szCs w:val="22"/>
          <w:lang w:val="it-IT"/>
        </w:rPr>
        <w:t>Raporti BV6:  Shpenzimet e NJVQV sipas Klasifikimeve Buxhetore</w:t>
      </w:r>
    </w:p>
    <w:p w14:paraId="0BA42E6B" w14:textId="77777777" w:rsidR="0073757C" w:rsidRPr="00191EFD" w:rsidRDefault="0073757C" w:rsidP="0073757C">
      <w:pPr>
        <w:pStyle w:val="BodyTextIndent3"/>
        <w:ind w:left="720"/>
        <w:jc w:val="both"/>
        <w:rPr>
          <w:rFonts w:asciiTheme="minorHAnsi" w:hAnsiTheme="minorHAnsi" w:cstheme="minorHAnsi"/>
          <w:sz w:val="22"/>
          <w:szCs w:val="22"/>
          <w:lang w:val="it-IT"/>
        </w:rPr>
      </w:pPr>
      <w:r w:rsidRPr="00191EFD">
        <w:rPr>
          <w:rFonts w:asciiTheme="minorHAnsi" w:hAnsiTheme="minorHAnsi" w:cstheme="minorHAnsi"/>
          <w:sz w:val="22"/>
          <w:szCs w:val="22"/>
          <w:lang w:val="it-IT"/>
        </w:rPr>
        <w:t>Raporti BV7:  Lista e Projekteve të Investimeve të NJVQV</w:t>
      </w:r>
    </w:p>
    <w:p w14:paraId="3495739F" w14:textId="77777777" w:rsidR="0073757C" w:rsidRPr="00191EFD" w:rsidRDefault="0073757C" w:rsidP="0073757C">
      <w:pPr>
        <w:pStyle w:val="BodyTextIndent3"/>
        <w:ind w:left="720"/>
        <w:jc w:val="both"/>
        <w:rPr>
          <w:rFonts w:asciiTheme="minorHAnsi" w:hAnsiTheme="minorHAnsi" w:cstheme="minorHAnsi"/>
          <w:sz w:val="22"/>
          <w:szCs w:val="22"/>
          <w:lang w:val="it-IT"/>
        </w:rPr>
      </w:pPr>
      <w:r w:rsidRPr="00191EFD">
        <w:rPr>
          <w:rFonts w:asciiTheme="minorHAnsi" w:hAnsiTheme="minorHAnsi" w:cstheme="minorHAnsi"/>
          <w:sz w:val="22"/>
          <w:szCs w:val="22"/>
          <w:lang w:val="it-IT"/>
        </w:rPr>
        <w:t>Raporti BV8:  Efekti Financiar I Përjashtimeve apo Lehtësimeve Fiskale</w:t>
      </w:r>
    </w:p>
    <w:p w14:paraId="64816FCE" w14:textId="77777777" w:rsidR="0073757C" w:rsidRPr="00191EFD" w:rsidRDefault="0073757C" w:rsidP="0073757C">
      <w:pPr>
        <w:pStyle w:val="BodyTextIndent3"/>
        <w:ind w:left="720"/>
        <w:jc w:val="both"/>
        <w:rPr>
          <w:rFonts w:asciiTheme="minorHAnsi" w:hAnsiTheme="minorHAnsi" w:cstheme="minorHAnsi"/>
          <w:sz w:val="22"/>
          <w:szCs w:val="22"/>
          <w:lang w:val="it-IT"/>
        </w:rPr>
      </w:pPr>
      <w:r w:rsidRPr="00191EFD">
        <w:rPr>
          <w:rFonts w:asciiTheme="minorHAnsi" w:hAnsiTheme="minorHAnsi" w:cstheme="minorHAnsi"/>
          <w:sz w:val="22"/>
          <w:szCs w:val="22"/>
          <w:lang w:val="it-IT"/>
        </w:rPr>
        <w:t xml:space="preserve">Raporti BV9:  Lista e Njësive Shpenzuese të NJVQV  </w:t>
      </w:r>
    </w:p>
    <w:p w14:paraId="54AB11E5" w14:textId="77777777" w:rsidR="0073757C" w:rsidRPr="00191EFD" w:rsidRDefault="0073757C" w:rsidP="0073757C">
      <w:pPr>
        <w:pStyle w:val="BodyTextIndent3"/>
        <w:ind w:left="720"/>
        <w:jc w:val="both"/>
        <w:rPr>
          <w:rFonts w:asciiTheme="minorHAnsi" w:hAnsiTheme="minorHAnsi" w:cstheme="minorHAnsi"/>
          <w:sz w:val="22"/>
          <w:szCs w:val="22"/>
          <w:lang w:val="it-IT"/>
        </w:rPr>
      </w:pPr>
      <w:r w:rsidRPr="00191EFD">
        <w:rPr>
          <w:rFonts w:asciiTheme="minorHAnsi" w:hAnsiTheme="minorHAnsi" w:cstheme="minorHAnsi"/>
          <w:sz w:val="22"/>
          <w:szCs w:val="22"/>
          <w:lang w:val="it-IT"/>
        </w:rPr>
        <w:t>Raporti BV10:  Deklarata e Politikës së Programit</w:t>
      </w:r>
    </w:p>
    <w:p w14:paraId="41DA52C9" w14:textId="77777777" w:rsidR="0073757C" w:rsidRPr="00191EFD" w:rsidRDefault="0073757C" w:rsidP="0073757C">
      <w:pPr>
        <w:pStyle w:val="BodyTextIndent3"/>
        <w:ind w:left="720"/>
        <w:jc w:val="both"/>
        <w:rPr>
          <w:rFonts w:asciiTheme="minorHAnsi" w:hAnsiTheme="minorHAnsi" w:cstheme="minorHAnsi"/>
          <w:sz w:val="22"/>
          <w:szCs w:val="22"/>
          <w:lang w:val="it-IT"/>
        </w:rPr>
      </w:pPr>
      <w:r w:rsidRPr="00191EFD">
        <w:rPr>
          <w:rFonts w:asciiTheme="minorHAnsi" w:hAnsiTheme="minorHAnsi" w:cstheme="minorHAnsi"/>
          <w:sz w:val="22"/>
          <w:szCs w:val="22"/>
          <w:lang w:val="it-IT"/>
        </w:rPr>
        <w:t>Raporti BV11:  Detyrimet e Prapambetura</w:t>
      </w:r>
    </w:p>
    <w:p w14:paraId="6FA6C5A1" w14:textId="77777777" w:rsidR="0073757C" w:rsidRPr="00191EFD" w:rsidRDefault="0073757C" w:rsidP="0073757C">
      <w:pPr>
        <w:pStyle w:val="BodyTextIndent3"/>
        <w:ind w:left="720"/>
        <w:jc w:val="both"/>
        <w:rPr>
          <w:rFonts w:asciiTheme="minorHAnsi" w:hAnsiTheme="minorHAnsi" w:cstheme="minorHAnsi"/>
          <w:sz w:val="22"/>
          <w:szCs w:val="22"/>
          <w:lang w:val="it-IT"/>
        </w:rPr>
      </w:pPr>
      <w:r w:rsidRPr="00191EFD">
        <w:rPr>
          <w:rFonts w:asciiTheme="minorHAnsi" w:hAnsiTheme="minorHAnsi" w:cstheme="minorHAnsi"/>
          <w:sz w:val="22"/>
          <w:szCs w:val="22"/>
          <w:lang w:val="it-IT"/>
        </w:rPr>
        <w:t>Raporti BV12:  Plani i Menaxhimit të Risqeve</w:t>
      </w:r>
    </w:p>
    <w:p w14:paraId="6BF89ECE" w14:textId="77777777" w:rsidR="0073757C" w:rsidRPr="00191EFD" w:rsidRDefault="0073757C" w:rsidP="0073757C">
      <w:pPr>
        <w:pStyle w:val="BodyTextIndent3"/>
        <w:ind w:left="720"/>
        <w:jc w:val="both"/>
        <w:rPr>
          <w:rFonts w:asciiTheme="minorHAnsi" w:hAnsiTheme="minorHAnsi" w:cstheme="minorHAnsi"/>
          <w:sz w:val="22"/>
          <w:szCs w:val="22"/>
          <w:lang w:val="it-IT"/>
        </w:rPr>
      </w:pPr>
      <w:r w:rsidRPr="00191EFD">
        <w:rPr>
          <w:rFonts w:asciiTheme="minorHAnsi" w:hAnsiTheme="minorHAnsi" w:cstheme="minorHAnsi"/>
          <w:sz w:val="22"/>
          <w:szCs w:val="22"/>
          <w:lang w:val="it-IT"/>
        </w:rPr>
        <w:t>Raporti BV13:  Lista e Projekteve Koncensionare / PPP</w:t>
      </w:r>
    </w:p>
    <w:p w14:paraId="3BF145A3" w14:textId="77777777" w:rsidR="0073757C" w:rsidRPr="00191EFD" w:rsidRDefault="0073757C" w:rsidP="0073757C">
      <w:pPr>
        <w:pStyle w:val="BodyTextIndent3"/>
        <w:ind w:left="720"/>
        <w:jc w:val="both"/>
        <w:rPr>
          <w:rFonts w:asciiTheme="minorHAnsi" w:hAnsiTheme="minorHAnsi" w:cstheme="minorHAnsi"/>
          <w:sz w:val="22"/>
          <w:szCs w:val="22"/>
          <w:lang w:val="it-IT"/>
        </w:rPr>
      </w:pPr>
      <w:r w:rsidRPr="00191EFD">
        <w:rPr>
          <w:rFonts w:asciiTheme="minorHAnsi" w:hAnsiTheme="minorHAnsi" w:cstheme="minorHAnsi"/>
          <w:sz w:val="22"/>
          <w:szCs w:val="22"/>
          <w:lang w:val="it-IT"/>
        </w:rPr>
        <w:t>Raporti BV14:  Shoqëritë Aksionere Publike</w:t>
      </w:r>
    </w:p>
    <w:p w14:paraId="32096159" w14:textId="77777777" w:rsidR="0073757C" w:rsidRPr="00191EFD" w:rsidRDefault="0073757C" w:rsidP="0073757C">
      <w:pPr>
        <w:pStyle w:val="BodyTextIndent3"/>
        <w:ind w:left="720"/>
        <w:jc w:val="both"/>
        <w:rPr>
          <w:rFonts w:asciiTheme="minorHAnsi" w:hAnsiTheme="minorHAnsi" w:cstheme="minorHAnsi"/>
          <w:sz w:val="22"/>
          <w:szCs w:val="22"/>
          <w:lang w:val="it-IT"/>
        </w:rPr>
      </w:pPr>
      <w:r w:rsidRPr="00191EFD">
        <w:rPr>
          <w:rFonts w:asciiTheme="minorHAnsi" w:hAnsiTheme="minorHAnsi" w:cstheme="minorHAnsi"/>
          <w:sz w:val="22"/>
          <w:szCs w:val="22"/>
          <w:lang w:val="it-IT"/>
        </w:rPr>
        <w:t>Raporti BV15:  Plani i Arkës</w:t>
      </w:r>
    </w:p>
    <w:p w14:paraId="02D50CA6" w14:textId="77777777" w:rsidR="0073757C" w:rsidRDefault="0073757C">
      <w:pPr>
        <w:pStyle w:val="NormalWeb"/>
        <w:spacing w:before="0" w:beforeAutospacing="0" w:after="0" w:afterAutospacing="0"/>
        <w:rPr>
          <w:lang w:val="sq-AL"/>
        </w:rPr>
      </w:pPr>
    </w:p>
    <w:sectPr w:rsidR="0073757C" w:rsidSect="00310156">
      <w:pgSz w:w="11906" w:h="16838"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7141F7" w14:textId="77777777" w:rsidR="002872EF" w:rsidRDefault="002872EF" w:rsidP="00E6544D">
      <w:r>
        <w:separator/>
      </w:r>
    </w:p>
  </w:endnote>
  <w:endnote w:type="continuationSeparator" w:id="0">
    <w:p w14:paraId="2A08F1FA" w14:textId="77777777" w:rsidR="002872EF" w:rsidRDefault="002872EF" w:rsidP="00E654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69EC96" w14:textId="77777777" w:rsidR="00BB6B18" w:rsidRPr="00AC2BC8" w:rsidRDefault="00BB6B18" w:rsidP="00AC2BC8">
    <w:pPr>
      <w:pStyle w:val="Footer"/>
      <w:jc w:val="center"/>
      <w:rPr>
        <w:rFonts w:asciiTheme="minorHAnsi" w:hAnsiTheme="minorHAnsi" w:cstheme="minorHAnsi"/>
        <w:sz w:val="22"/>
        <w:szCs w:val="22"/>
      </w:rPr>
    </w:pPr>
    <w:r w:rsidRPr="00AC2BC8">
      <w:rPr>
        <w:rFonts w:asciiTheme="minorHAnsi" w:hAnsiTheme="minorHAnsi" w:cstheme="minorHAnsi"/>
        <w:sz w:val="22"/>
        <w:szCs w:val="22"/>
      </w:rPr>
      <w:fldChar w:fldCharType="begin"/>
    </w:r>
    <w:r w:rsidRPr="00AC2BC8">
      <w:rPr>
        <w:rFonts w:asciiTheme="minorHAnsi" w:hAnsiTheme="minorHAnsi" w:cstheme="minorHAnsi"/>
        <w:sz w:val="22"/>
        <w:szCs w:val="22"/>
      </w:rPr>
      <w:instrText xml:space="preserve"> PAGE   \* MERGEFORMAT </w:instrText>
    </w:r>
    <w:r w:rsidRPr="00AC2BC8">
      <w:rPr>
        <w:rFonts w:asciiTheme="minorHAnsi" w:hAnsiTheme="minorHAnsi" w:cstheme="minorHAnsi"/>
        <w:sz w:val="22"/>
        <w:szCs w:val="22"/>
      </w:rPr>
      <w:fldChar w:fldCharType="separate"/>
    </w:r>
    <w:r w:rsidR="003D6592">
      <w:rPr>
        <w:rFonts w:asciiTheme="minorHAnsi" w:hAnsiTheme="minorHAnsi" w:cstheme="minorHAnsi"/>
        <w:noProof/>
        <w:sz w:val="22"/>
        <w:szCs w:val="22"/>
      </w:rPr>
      <w:t>21</w:t>
    </w:r>
    <w:r w:rsidRPr="00AC2BC8">
      <w:rPr>
        <w:rFonts w:asciiTheme="minorHAnsi" w:hAnsiTheme="minorHAnsi" w:cstheme="minorHAnsi"/>
        <w:noProof/>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7B825B" w14:textId="77777777" w:rsidR="002872EF" w:rsidRDefault="002872EF" w:rsidP="00E6544D">
      <w:r>
        <w:separator/>
      </w:r>
    </w:p>
  </w:footnote>
  <w:footnote w:type="continuationSeparator" w:id="0">
    <w:p w14:paraId="42840ACF" w14:textId="77777777" w:rsidR="002872EF" w:rsidRDefault="002872EF" w:rsidP="00E6544D">
      <w:r>
        <w:continuationSeparator/>
      </w:r>
    </w:p>
  </w:footnote>
  <w:footnote w:id="1">
    <w:p w14:paraId="7DF80E96" w14:textId="77777777" w:rsidR="00BB6B18" w:rsidRPr="00951664" w:rsidRDefault="00BB6B18">
      <w:pPr>
        <w:pStyle w:val="FootnoteText"/>
        <w:rPr>
          <w:rFonts w:asciiTheme="minorHAnsi" w:hAnsiTheme="minorHAnsi" w:cstheme="minorHAnsi"/>
        </w:rPr>
      </w:pPr>
      <w:r w:rsidRPr="00951664">
        <w:rPr>
          <w:rStyle w:val="FootnoteReference"/>
          <w:rFonts w:asciiTheme="minorHAnsi" w:hAnsiTheme="minorHAnsi" w:cstheme="minorHAnsi"/>
        </w:rPr>
        <w:footnoteRef/>
      </w:r>
      <w:r w:rsidRPr="00951664">
        <w:rPr>
          <w:rFonts w:asciiTheme="minorHAnsi" w:hAnsiTheme="minorHAnsi" w:cstheme="minorHAnsi"/>
        </w:rPr>
        <w:t xml:space="preserve"> </w:t>
      </w:r>
      <w:r w:rsidRPr="00951664">
        <w:rPr>
          <w:rFonts w:asciiTheme="minorHAnsi" w:hAnsiTheme="minorHAnsi" w:cstheme="minorHAnsi"/>
          <w:b/>
          <w:bCs/>
        </w:rPr>
        <w:t>S</w:t>
      </w:r>
      <w:r w:rsidRPr="00951664">
        <w:rPr>
          <w:rFonts w:asciiTheme="minorHAnsi" w:hAnsiTheme="minorHAnsi" w:cstheme="minorHAnsi"/>
        </w:rPr>
        <w:t xml:space="preserve">pecifike, </w:t>
      </w:r>
      <w:r w:rsidRPr="00951664">
        <w:rPr>
          <w:rFonts w:asciiTheme="minorHAnsi" w:hAnsiTheme="minorHAnsi" w:cstheme="minorHAnsi"/>
          <w:b/>
          <w:bCs/>
        </w:rPr>
        <w:t>M</w:t>
      </w:r>
      <w:r w:rsidRPr="00951664">
        <w:rPr>
          <w:rFonts w:asciiTheme="minorHAnsi" w:hAnsiTheme="minorHAnsi" w:cstheme="minorHAnsi"/>
        </w:rPr>
        <w:t xml:space="preserve">atshme, </w:t>
      </w:r>
      <w:r w:rsidRPr="00951664">
        <w:rPr>
          <w:rFonts w:asciiTheme="minorHAnsi" w:hAnsiTheme="minorHAnsi" w:cstheme="minorHAnsi"/>
          <w:b/>
          <w:bCs/>
        </w:rPr>
        <w:t>A</w:t>
      </w:r>
      <w:r w:rsidRPr="00951664">
        <w:rPr>
          <w:rFonts w:asciiTheme="minorHAnsi" w:hAnsiTheme="minorHAnsi" w:cstheme="minorHAnsi"/>
        </w:rPr>
        <w:t xml:space="preserve">rritshme, </w:t>
      </w:r>
      <w:r w:rsidRPr="00951664">
        <w:rPr>
          <w:rFonts w:asciiTheme="minorHAnsi" w:hAnsiTheme="minorHAnsi" w:cstheme="minorHAnsi"/>
          <w:b/>
          <w:bCs/>
        </w:rPr>
        <w:t>R</w:t>
      </w:r>
      <w:r w:rsidRPr="00951664">
        <w:rPr>
          <w:rFonts w:asciiTheme="minorHAnsi" w:hAnsiTheme="minorHAnsi" w:cstheme="minorHAnsi"/>
        </w:rPr>
        <w:t xml:space="preserve">ëndësishme, </w:t>
      </w:r>
      <w:r w:rsidRPr="00951664">
        <w:rPr>
          <w:rFonts w:asciiTheme="minorHAnsi" w:hAnsiTheme="minorHAnsi" w:cstheme="minorHAnsi"/>
          <w:b/>
          <w:bCs/>
        </w:rPr>
        <w:t>T</w:t>
      </w:r>
      <w:r w:rsidRPr="00951664">
        <w:rPr>
          <w:rFonts w:asciiTheme="minorHAnsi" w:hAnsiTheme="minorHAnsi" w:cstheme="minorHAnsi"/>
        </w:rPr>
        <w:t xml:space="preserve">erma </w:t>
      </w:r>
      <w:r w:rsidRPr="00951664">
        <w:rPr>
          <w:rFonts w:asciiTheme="minorHAnsi" w:hAnsiTheme="minorHAnsi" w:cstheme="minorHAnsi"/>
          <w:b/>
          <w:bCs/>
        </w:rPr>
        <w:t>K</w:t>
      </w:r>
      <w:r w:rsidRPr="00951664">
        <w:rPr>
          <w:rFonts w:asciiTheme="minorHAnsi" w:hAnsiTheme="minorHAnsi" w:cstheme="minorHAnsi"/>
        </w:rPr>
        <w:t>ohore.</w:t>
      </w:r>
    </w:p>
  </w:footnote>
  <w:footnote w:id="2">
    <w:p w14:paraId="3054998A" w14:textId="2ECAF586" w:rsidR="00BB6B18" w:rsidRPr="00951664" w:rsidRDefault="00BB6B18">
      <w:pPr>
        <w:pStyle w:val="FootnoteText"/>
        <w:rPr>
          <w:rFonts w:asciiTheme="minorHAnsi" w:hAnsiTheme="minorHAnsi" w:cstheme="minorHAnsi"/>
        </w:rPr>
      </w:pPr>
      <w:r w:rsidRPr="00951664">
        <w:rPr>
          <w:rStyle w:val="FootnoteReference"/>
          <w:rFonts w:asciiTheme="minorHAnsi" w:hAnsiTheme="minorHAnsi" w:cstheme="minorHAnsi"/>
        </w:rPr>
        <w:footnoteRef/>
      </w:r>
      <w:r w:rsidRPr="00951664">
        <w:rPr>
          <w:rFonts w:asciiTheme="minorHAnsi" w:hAnsiTheme="minorHAnsi" w:cstheme="minorHAnsi"/>
        </w:rPr>
        <w:t xml:space="preserve"> ‘Afatgjat</w:t>
      </w:r>
      <w:r>
        <w:rPr>
          <w:rFonts w:asciiTheme="minorHAnsi" w:hAnsiTheme="minorHAnsi" w:cstheme="minorHAnsi"/>
        </w:rPr>
        <w:t>ë</w:t>
      </w:r>
      <w:r w:rsidRPr="00951664">
        <w:rPr>
          <w:rFonts w:asciiTheme="minorHAnsi" w:hAnsiTheme="minorHAnsi" w:cstheme="minorHAnsi"/>
        </w:rPr>
        <w:t>’ I referohet një kohe të specifikuar nga Drejtuesi i Programit, që shkon përtej periudhës 3-vjeçare të programit buxhetor afatmesëm.</w:t>
      </w:r>
    </w:p>
  </w:footnote>
  <w:footnote w:id="3">
    <w:p w14:paraId="38931614" w14:textId="77777777" w:rsidR="00BB6B18" w:rsidRPr="00951664" w:rsidRDefault="00BB6B18">
      <w:pPr>
        <w:pStyle w:val="FootnoteText"/>
        <w:rPr>
          <w:rFonts w:asciiTheme="minorHAnsi" w:hAnsiTheme="minorHAnsi" w:cstheme="minorHAnsi"/>
        </w:rPr>
      </w:pPr>
      <w:r w:rsidRPr="00951664">
        <w:rPr>
          <w:rStyle w:val="FootnoteReference"/>
          <w:rFonts w:asciiTheme="minorHAnsi" w:hAnsiTheme="minorHAnsi" w:cstheme="minorHAnsi"/>
        </w:rPr>
        <w:footnoteRef/>
      </w:r>
      <w:r w:rsidRPr="00951664">
        <w:rPr>
          <w:rFonts w:asciiTheme="minorHAnsi" w:hAnsiTheme="minorHAnsi" w:cstheme="minorHAnsi"/>
        </w:rPr>
        <w:t xml:space="preserve"> Për tu specifikuar për secilin vit të periudhës 3-vjeçare të programit buxhetor afatmesëm. </w:t>
      </w:r>
    </w:p>
  </w:footnote>
  <w:footnote w:id="4">
    <w:p w14:paraId="7DC2DA06" w14:textId="0290A735" w:rsidR="00BB6B18" w:rsidRPr="00951664" w:rsidRDefault="00BB6B18">
      <w:pPr>
        <w:pStyle w:val="FootnoteText"/>
        <w:rPr>
          <w:rFonts w:asciiTheme="minorHAnsi" w:hAnsiTheme="minorHAnsi" w:cstheme="minorHAnsi"/>
        </w:rPr>
      </w:pPr>
      <w:r w:rsidRPr="00951664">
        <w:rPr>
          <w:rStyle w:val="FootnoteReference"/>
          <w:rFonts w:asciiTheme="minorHAnsi" w:hAnsiTheme="minorHAnsi" w:cstheme="minorHAnsi"/>
        </w:rPr>
        <w:footnoteRef/>
      </w:r>
      <w:r w:rsidRPr="00951664">
        <w:rPr>
          <w:rFonts w:asciiTheme="minorHAnsi" w:hAnsiTheme="minorHAnsi" w:cstheme="minorHAnsi"/>
        </w:rPr>
        <w:t xml:space="preserve"> </w:t>
      </w:r>
      <w:r>
        <w:rPr>
          <w:rFonts w:asciiTheme="minorHAnsi" w:hAnsiTheme="minorHAnsi" w:cstheme="minorHAnsi"/>
        </w:rPr>
        <w:t>Udhëzimi Nr. 23, datë 30.07.2018</w:t>
      </w:r>
      <w:r w:rsidRPr="00951664">
        <w:rPr>
          <w:rFonts w:asciiTheme="minorHAnsi" w:hAnsiTheme="minorHAnsi" w:cstheme="minorHAnsi"/>
        </w:rPr>
        <w:t xml:space="preserve"> i Ministrit të Financave dhe Ekonomisë për “Proçedurat Standarte të Përgatitjes së Programit Buxhetor Afatmesëm të Njësive të Vetëqeverisjes Vendore”</w:t>
      </w:r>
      <w:r>
        <w:rPr>
          <w:rFonts w:asciiTheme="minorHAnsi" w:hAnsiTheme="minorHAnsi" w:cstheme="minorHAnsi"/>
        </w:rPr>
        <w:t>, i ndryshuar.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2D6FEA" w14:textId="0207B9D0" w:rsidR="00BB6B18" w:rsidRPr="003A2A37" w:rsidRDefault="00BB6B18" w:rsidP="00B522B6">
    <w:pPr>
      <w:pStyle w:val="Header"/>
      <w:tabs>
        <w:tab w:val="clear" w:pos="4513"/>
        <w:tab w:val="clear" w:pos="9026"/>
        <w:tab w:val="right" w:pos="13950"/>
      </w:tabs>
      <w:jc w:val="center"/>
      <w:rPr>
        <w:rStyle w:val="IntenseReference"/>
        <w:rFonts w:asciiTheme="majorHAnsi" w:hAnsiTheme="majorHAnsi" w:cstheme="majorHAnsi"/>
        <w:i/>
        <w:iCs/>
        <w:noProof/>
        <w:color w:val="FFFFFF" w:themeColor="background1"/>
      </w:rPr>
    </w:pPr>
    <w:r>
      <w:rPr>
        <w:rStyle w:val="IntenseReference"/>
        <w:rFonts w:asciiTheme="minorHAnsi" w:hAnsiTheme="minorHAnsi" w:cstheme="minorHAnsi"/>
        <w:b w:val="0"/>
        <w:bCs w:val="0"/>
        <w:noProof/>
        <w:color w:val="FFFFFF" w:themeColor="background1"/>
        <w:highlight w:val="darkCyan"/>
      </w:rPr>
      <w:t>Bashkia/Qarku</w:t>
    </w:r>
    <w:r w:rsidRPr="003A2A37">
      <w:rPr>
        <w:rStyle w:val="IntenseReference"/>
        <w:rFonts w:asciiTheme="minorHAnsi" w:hAnsiTheme="minorHAnsi" w:cstheme="minorHAnsi"/>
        <w:b w:val="0"/>
        <w:bCs w:val="0"/>
        <w:noProof/>
        <w:color w:val="FFFFFF" w:themeColor="background1"/>
        <w:highlight w:val="darkCyan"/>
      </w:rPr>
      <w:t xml:space="preserve"> </w:t>
    </w:r>
    <w:r w:rsidRPr="003A2A37">
      <w:rPr>
        <w:rStyle w:val="IntenseReference"/>
        <w:rFonts w:asciiTheme="minorHAnsi" w:hAnsiTheme="minorHAnsi" w:cstheme="minorHAnsi"/>
        <w:noProof/>
        <w:color w:val="FFFFFF" w:themeColor="background1"/>
        <w:highlight w:val="darkCyan"/>
      </w:rPr>
      <w:t>[EMRI]</w:t>
    </w:r>
    <w:r w:rsidRPr="003A2A37">
      <w:rPr>
        <w:rStyle w:val="IntenseReference"/>
        <w:rFonts w:asciiTheme="minorHAnsi" w:hAnsiTheme="minorHAnsi" w:cstheme="minorHAnsi"/>
        <w:b w:val="0"/>
        <w:bCs w:val="0"/>
        <w:noProof/>
        <w:color w:val="FFFFFF" w:themeColor="background1"/>
        <w:highlight w:val="darkCyan"/>
      </w:rPr>
      <w:tab/>
    </w:r>
    <w:r w:rsidRPr="003A2A37">
      <w:rPr>
        <w:rStyle w:val="IntenseReference"/>
        <w:rFonts w:asciiTheme="majorHAnsi" w:hAnsiTheme="majorHAnsi" w:cstheme="majorHAnsi"/>
        <w:i/>
        <w:iCs/>
        <w:noProof/>
        <w:color w:val="FFFFFF" w:themeColor="background1"/>
        <w:highlight w:val="darkCyan"/>
      </w:rPr>
      <w:t xml:space="preserve">PBA </w:t>
    </w:r>
    <w:r>
      <w:rPr>
        <w:rStyle w:val="IntenseReference"/>
        <w:rFonts w:asciiTheme="majorHAnsi" w:hAnsiTheme="majorHAnsi" w:cstheme="majorHAnsi"/>
        <w:i/>
        <w:iCs/>
        <w:noProof/>
        <w:color w:val="FFFFFF" w:themeColor="background1"/>
        <w:highlight w:val="darkCyan"/>
      </w:rPr>
      <w:t>202</w:t>
    </w:r>
    <w:r w:rsidR="007C6F7D">
      <w:rPr>
        <w:rStyle w:val="IntenseReference"/>
        <w:rFonts w:asciiTheme="majorHAnsi" w:hAnsiTheme="majorHAnsi" w:cstheme="majorHAnsi"/>
        <w:i/>
        <w:iCs/>
        <w:noProof/>
        <w:color w:val="FFFFFF" w:themeColor="background1"/>
        <w:highlight w:val="darkCyan"/>
      </w:rPr>
      <w:t>5</w:t>
    </w:r>
    <w:r>
      <w:rPr>
        <w:rStyle w:val="IntenseReference"/>
        <w:rFonts w:asciiTheme="majorHAnsi" w:hAnsiTheme="majorHAnsi" w:cstheme="majorHAnsi"/>
        <w:i/>
        <w:iCs/>
        <w:noProof/>
        <w:color w:val="FFFFFF" w:themeColor="background1"/>
        <w:highlight w:val="darkCyan"/>
      </w:rPr>
      <w:t>-202</w:t>
    </w:r>
    <w:r w:rsidR="007C6F7D">
      <w:rPr>
        <w:rStyle w:val="IntenseReference"/>
        <w:rFonts w:asciiTheme="majorHAnsi" w:hAnsiTheme="majorHAnsi" w:cstheme="majorHAnsi"/>
        <w:i/>
        <w:iCs/>
        <w:noProof/>
        <w:color w:val="FFFFFF" w:themeColor="background1"/>
        <w:highlight w:val="darkCyan"/>
      </w:rPr>
      <w:t>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09D090" w14:textId="383C12ED" w:rsidR="00BB6B18" w:rsidRPr="003A2A37" w:rsidRDefault="00BB6B18" w:rsidP="00B522B6">
    <w:pPr>
      <w:pStyle w:val="Header"/>
      <w:tabs>
        <w:tab w:val="clear" w:pos="4513"/>
        <w:tab w:val="clear" w:pos="9026"/>
        <w:tab w:val="right" w:pos="13950"/>
      </w:tabs>
      <w:jc w:val="center"/>
      <w:rPr>
        <w:rStyle w:val="IntenseReference"/>
        <w:rFonts w:asciiTheme="majorHAnsi" w:hAnsiTheme="majorHAnsi" w:cstheme="majorHAnsi"/>
        <w:i/>
        <w:iCs/>
        <w:noProof/>
        <w:color w:val="FFFFFF" w:themeColor="background1"/>
      </w:rPr>
    </w:pPr>
    <w:r>
      <w:rPr>
        <w:rStyle w:val="IntenseReference"/>
        <w:rFonts w:asciiTheme="minorHAnsi" w:hAnsiTheme="minorHAnsi" w:cstheme="minorHAnsi"/>
        <w:b w:val="0"/>
        <w:bCs w:val="0"/>
        <w:noProof/>
        <w:color w:val="FFFFFF" w:themeColor="background1"/>
        <w:highlight w:val="darkCyan"/>
      </w:rPr>
      <w:t>Bashkia/Qarku</w:t>
    </w:r>
    <w:r w:rsidRPr="003A2A37">
      <w:rPr>
        <w:rStyle w:val="IntenseReference"/>
        <w:rFonts w:asciiTheme="minorHAnsi" w:hAnsiTheme="minorHAnsi" w:cstheme="minorHAnsi"/>
        <w:b w:val="0"/>
        <w:bCs w:val="0"/>
        <w:noProof/>
        <w:color w:val="FFFFFF" w:themeColor="background1"/>
        <w:highlight w:val="darkCyan"/>
      </w:rPr>
      <w:t xml:space="preserve"> </w:t>
    </w:r>
    <w:r w:rsidRPr="003A2A37">
      <w:rPr>
        <w:rStyle w:val="IntenseReference"/>
        <w:rFonts w:asciiTheme="minorHAnsi" w:hAnsiTheme="minorHAnsi" w:cstheme="minorHAnsi"/>
        <w:noProof/>
        <w:color w:val="FFFFFF" w:themeColor="background1"/>
        <w:highlight w:val="darkCyan"/>
      </w:rPr>
      <w:t>[EMRI]</w:t>
    </w:r>
    <w:r w:rsidRPr="003A2A37">
      <w:rPr>
        <w:rStyle w:val="IntenseReference"/>
        <w:rFonts w:asciiTheme="minorHAnsi" w:hAnsiTheme="minorHAnsi" w:cstheme="minorHAnsi"/>
        <w:b w:val="0"/>
        <w:bCs w:val="0"/>
        <w:noProof/>
        <w:color w:val="FFFFFF" w:themeColor="background1"/>
        <w:highlight w:val="darkCyan"/>
      </w:rPr>
      <w:tab/>
    </w:r>
    <w:r w:rsidR="007C6F7D" w:rsidRPr="003A2A37">
      <w:rPr>
        <w:rStyle w:val="IntenseReference"/>
        <w:rFonts w:asciiTheme="majorHAnsi" w:hAnsiTheme="majorHAnsi" w:cstheme="majorHAnsi"/>
        <w:i/>
        <w:iCs/>
        <w:noProof/>
        <w:color w:val="FFFFFF" w:themeColor="background1"/>
        <w:highlight w:val="darkCyan"/>
      </w:rPr>
      <w:t xml:space="preserve">PBA </w:t>
    </w:r>
    <w:r w:rsidR="007C6F7D">
      <w:rPr>
        <w:rStyle w:val="IntenseReference"/>
        <w:rFonts w:asciiTheme="majorHAnsi" w:hAnsiTheme="majorHAnsi" w:cstheme="majorHAnsi"/>
        <w:i/>
        <w:iCs/>
        <w:noProof/>
        <w:color w:val="FFFFFF" w:themeColor="background1"/>
        <w:highlight w:val="darkCyan"/>
      </w:rPr>
      <w:t>2025-2027</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BCC1D5" w14:textId="432BBEF1" w:rsidR="00BB6B18" w:rsidRPr="003A2A37" w:rsidRDefault="00BB6B18" w:rsidP="00B522B6">
    <w:pPr>
      <w:pStyle w:val="Header"/>
      <w:tabs>
        <w:tab w:val="clear" w:pos="4513"/>
        <w:tab w:val="clear" w:pos="9026"/>
        <w:tab w:val="right" w:pos="13860"/>
      </w:tabs>
      <w:rPr>
        <w:rStyle w:val="IntenseReference"/>
        <w:rFonts w:asciiTheme="majorHAnsi" w:hAnsiTheme="majorHAnsi" w:cstheme="majorHAnsi"/>
        <w:i/>
        <w:iCs/>
        <w:noProof/>
        <w:color w:val="FFFFFF" w:themeColor="background1"/>
      </w:rPr>
    </w:pPr>
    <w:r w:rsidRPr="003A2A37">
      <w:rPr>
        <w:rStyle w:val="IntenseReference"/>
        <w:rFonts w:asciiTheme="minorHAnsi" w:hAnsiTheme="minorHAnsi" w:cstheme="minorHAnsi"/>
        <w:b w:val="0"/>
        <w:bCs w:val="0"/>
        <w:noProof/>
        <w:color w:val="FFFFFF" w:themeColor="background1"/>
        <w:highlight w:val="darkCyan"/>
      </w:rPr>
      <w:t>Bashkia</w:t>
    </w:r>
    <w:r>
      <w:rPr>
        <w:rStyle w:val="IntenseReference"/>
        <w:rFonts w:asciiTheme="minorHAnsi" w:hAnsiTheme="minorHAnsi" w:cstheme="minorHAnsi"/>
        <w:b w:val="0"/>
        <w:bCs w:val="0"/>
        <w:noProof/>
        <w:color w:val="FFFFFF" w:themeColor="background1"/>
        <w:highlight w:val="darkCyan"/>
      </w:rPr>
      <w:t xml:space="preserve"> / Qarku [EMRI]</w:t>
    </w:r>
    <w:r>
      <w:rPr>
        <w:rStyle w:val="IntenseReference"/>
        <w:rFonts w:asciiTheme="minorHAnsi" w:hAnsiTheme="minorHAnsi" w:cstheme="minorHAnsi"/>
        <w:b w:val="0"/>
        <w:bCs w:val="0"/>
        <w:noProof/>
        <w:color w:val="FFFFFF" w:themeColor="background1"/>
        <w:highlight w:val="darkCyan"/>
      </w:rPr>
      <w:tab/>
    </w:r>
    <w:r w:rsidRPr="003A2A37">
      <w:rPr>
        <w:rStyle w:val="IntenseReference"/>
        <w:rFonts w:asciiTheme="majorHAnsi" w:hAnsiTheme="majorHAnsi" w:cstheme="majorHAnsi"/>
        <w:i/>
        <w:iCs/>
        <w:noProof/>
        <w:color w:val="FFFFFF" w:themeColor="background1"/>
        <w:highlight w:val="darkCyan"/>
      </w:rPr>
      <w:t xml:space="preserve">PBA </w:t>
    </w:r>
    <w:r w:rsidR="007C6F7D">
      <w:rPr>
        <w:rStyle w:val="IntenseReference"/>
        <w:rFonts w:asciiTheme="majorHAnsi" w:hAnsiTheme="majorHAnsi" w:cstheme="majorHAnsi"/>
        <w:i/>
        <w:iCs/>
        <w:noProof/>
        <w:color w:val="FFFFFF" w:themeColor="background1"/>
        <w:highlight w:val="darkCyan"/>
      </w:rPr>
      <w:t>2025-2027</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D45530" w14:textId="0AA0DD57" w:rsidR="00BB6B18" w:rsidRPr="003A2A37" w:rsidRDefault="00BB6B18" w:rsidP="0070069B">
    <w:pPr>
      <w:pStyle w:val="Header"/>
      <w:tabs>
        <w:tab w:val="clear" w:pos="9026"/>
        <w:tab w:val="right" w:pos="9000"/>
      </w:tabs>
      <w:rPr>
        <w:rStyle w:val="IntenseReference"/>
        <w:rFonts w:asciiTheme="majorHAnsi" w:hAnsiTheme="majorHAnsi" w:cstheme="majorHAnsi"/>
        <w:i/>
        <w:iCs/>
        <w:noProof/>
        <w:color w:val="FFFFFF" w:themeColor="background1"/>
      </w:rPr>
    </w:pPr>
    <w:r w:rsidRPr="003A2A37">
      <w:rPr>
        <w:rStyle w:val="IntenseReference"/>
        <w:rFonts w:asciiTheme="minorHAnsi" w:hAnsiTheme="minorHAnsi" w:cstheme="minorHAnsi"/>
        <w:b w:val="0"/>
        <w:bCs w:val="0"/>
        <w:noProof/>
        <w:color w:val="FFFFFF" w:themeColor="background1"/>
        <w:highlight w:val="darkCyan"/>
      </w:rPr>
      <w:t>Bashkia</w:t>
    </w:r>
    <w:r>
      <w:rPr>
        <w:rStyle w:val="IntenseReference"/>
        <w:rFonts w:asciiTheme="minorHAnsi" w:hAnsiTheme="minorHAnsi" w:cstheme="minorHAnsi"/>
        <w:b w:val="0"/>
        <w:bCs w:val="0"/>
        <w:noProof/>
        <w:color w:val="FFFFFF" w:themeColor="background1"/>
        <w:highlight w:val="darkCyan"/>
      </w:rPr>
      <w:t>/Qarku</w:t>
    </w:r>
    <w:r w:rsidRPr="003A2A37">
      <w:rPr>
        <w:rStyle w:val="IntenseReference"/>
        <w:rFonts w:asciiTheme="minorHAnsi" w:hAnsiTheme="minorHAnsi" w:cstheme="minorHAnsi"/>
        <w:b w:val="0"/>
        <w:bCs w:val="0"/>
        <w:noProof/>
        <w:color w:val="FFFFFF" w:themeColor="background1"/>
        <w:highlight w:val="darkCyan"/>
      </w:rPr>
      <w:t xml:space="preserve"> </w:t>
    </w:r>
    <w:r w:rsidRPr="003A2A37">
      <w:rPr>
        <w:rStyle w:val="IntenseReference"/>
        <w:rFonts w:asciiTheme="minorHAnsi" w:hAnsiTheme="minorHAnsi" w:cstheme="minorHAnsi"/>
        <w:noProof/>
        <w:color w:val="FFFFFF" w:themeColor="background1"/>
        <w:highlight w:val="darkCyan"/>
      </w:rPr>
      <w:t>[EMRI]</w:t>
    </w:r>
    <w:r w:rsidRPr="003A2A37">
      <w:rPr>
        <w:rStyle w:val="IntenseReference"/>
        <w:rFonts w:asciiTheme="minorHAnsi" w:hAnsiTheme="minorHAnsi" w:cstheme="minorHAnsi"/>
        <w:b w:val="0"/>
        <w:bCs w:val="0"/>
        <w:noProof/>
        <w:color w:val="FFFFFF" w:themeColor="background1"/>
        <w:highlight w:val="darkCyan"/>
      </w:rPr>
      <w:tab/>
    </w:r>
    <w:r w:rsidRPr="003A2A37">
      <w:rPr>
        <w:rStyle w:val="IntenseReference"/>
        <w:rFonts w:asciiTheme="minorHAnsi" w:hAnsiTheme="minorHAnsi" w:cstheme="minorHAnsi"/>
        <w:b w:val="0"/>
        <w:bCs w:val="0"/>
        <w:noProof/>
        <w:color w:val="FFFFFF" w:themeColor="background1"/>
        <w:highlight w:val="darkCyan"/>
      </w:rPr>
      <w:tab/>
    </w:r>
    <w:r w:rsidRPr="003A2A37">
      <w:rPr>
        <w:rStyle w:val="IntenseReference"/>
        <w:rFonts w:asciiTheme="majorHAnsi" w:hAnsiTheme="majorHAnsi" w:cstheme="majorHAnsi"/>
        <w:i/>
        <w:iCs/>
        <w:noProof/>
        <w:color w:val="FFFFFF" w:themeColor="background1"/>
        <w:highlight w:val="darkCyan"/>
      </w:rPr>
      <w:t xml:space="preserve">PBA </w:t>
    </w:r>
    <w:r w:rsidR="007C6F7D">
      <w:rPr>
        <w:rStyle w:val="IntenseReference"/>
        <w:rFonts w:asciiTheme="majorHAnsi" w:hAnsiTheme="majorHAnsi" w:cstheme="majorHAnsi"/>
        <w:i/>
        <w:iCs/>
        <w:noProof/>
        <w:color w:val="FFFFFF" w:themeColor="background1"/>
        <w:highlight w:val="darkCyan"/>
      </w:rPr>
      <w:t>2025-2027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F2996"/>
    <w:multiLevelType w:val="hybridMultilevel"/>
    <w:tmpl w:val="C4487782"/>
    <w:lvl w:ilvl="0" w:tplc="04090001">
      <w:start w:val="1"/>
      <w:numFmt w:val="bullet"/>
      <w:lvlText w:val=""/>
      <w:lvlJc w:val="left"/>
      <w:pPr>
        <w:ind w:left="1961" w:hanging="360"/>
      </w:pPr>
      <w:rPr>
        <w:rFonts w:ascii="Symbol" w:hAnsi="Symbol" w:hint="default"/>
      </w:rPr>
    </w:lvl>
    <w:lvl w:ilvl="1" w:tplc="04090003" w:tentative="1">
      <w:start w:val="1"/>
      <w:numFmt w:val="bullet"/>
      <w:lvlText w:val="o"/>
      <w:lvlJc w:val="left"/>
      <w:pPr>
        <w:ind w:left="2681" w:hanging="360"/>
      </w:pPr>
      <w:rPr>
        <w:rFonts w:ascii="Courier New" w:hAnsi="Courier New" w:cs="Courier New" w:hint="default"/>
      </w:rPr>
    </w:lvl>
    <w:lvl w:ilvl="2" w:tplc="04090005" w:tentative="1">
      <w:start w:val="1"/>
      <w:numFmt w:val="bullet"/>
      <w:lvlText w:val=""/>
      <w:lvlJc w:val="left"/>
      <w:pPr>
        <w:ind w:left="3401" w:hanging="360"/>
      </w:pPr>
      <w:rPr>
        <w:rFonts w:ascii="Wingdings" w:hAnsi="Wingdings" w:hint="default"/>
      </w:rPr>
    </w:lvl>
    <w:lvl w:ilvl="3" w:tplc="04090001" w:tentative="1">
      <w:start w:val="1"/>
      <w:numFmt w:val="bullet"/>
      <w:lvlText w:val=""/>
      <w:lvlJc w:val="left"/>
      <w:pPr>
        <w:ind w:left="4121" w:hanging="360"/>
      </w:pPr>
      <w:rPr>
        <w:rFonts w:ascii="Symbol" w:hAnsi="Symbol" w:hint="default"/>
      </w:rPr>
    </w:lvl>
    <w:lvl w:ilvl="4" w:tplc="04090003" w:tentative="1">
      <w:start w:val="1"/>
      <w:numFmt w:val="bullet"/>
      <w:lvlText w:val="o"/>
      <w:lvlJc w:val="left"/>
      <w:pPr>
        <w:ind w:left="4841" w:hanging="360"/>
      </w:pPr>
      <w:rPr>
        <w:rFonts w:ascii="Courier New" w:hAnsi="Courier New" w:cs="Courier New" w:hint="default"/>
      </w:rPr>
    </w:lvl>
    <w:lvl w:ilvl="5" w:tplc="04090005" w:tentative="1">
      <w:start w:val="1"/>
      <w:numFmt w:val="bullet"/>
      <w:lvlText w:val=""/>
      <w:lvlJc w:val="left"/>
      <w:pPr>
        <w:ind w:left="5561" w:hanging="360"/>
      </w:pPr>
      <w:rPr>
        <w:rFonts w:ascii="Wingdings" w:hAnsi="Wingdings" w:hint="default"/>
      </w:rPr>
    </w:lvl>
    <w:lvl w:ilvl="6" w:tplc="04090001" w:tentative="1">
      <w:start w:val="1"/>
      <w:numFmt w:val="bullet"/>
      <w:lvlText w:val=""/>
      <w:lvlJc w:val="left"/>
      <w:pPr>
        <w:ind w:left="6281" w:hanging="360"/>
      </w:pPr>
      <w:rPr>
        <w:rFonts w:ascii="Symbol" w:hAnsi="Symbol" w:hint="default"/>
      </w:rPr>
    </w:lvl>
    <w:lvl w:ilvl="7" w:tplc="04090003" w:tentative="1">
      <w:start w:val="1"/>
      <w:numFmt w:val="bullet"/>
      <w:lvlText w:val="o"/>
      <w:lvlJc w:val="left"/>
      <w:pPr>
        <w:ind w:left="7001" w:hanging="360"/>
      </w:pPr>
      <w:rPr>
        <w:rFonts w:ascii="Courier New" w:hAnsi="Courier New" w:cs="Courier New" w:hint="default"/>
      </w:rPr>
    </w:lvl>
    <w:lvl w:ilvl="8" w:tplc="04090005" w:tentative="1">
      <w:start w:val="1"/>
      <w:numFmt w:val="bullet"/>
      <w:lvlText w:val=""/>
      <w:lvlJc w:val="left"/>
      <w:pPr>
        <w:ind w:left="7721" w:hanging="360"/>
      </w:pPr>
      <w:rPr>
        <w:rFonts w:ascii="Wingdings" w:hAnsi="Wingdings" w:hint="default"/>
      </w:rPr>
    </w:lvl>
  </w:abstractNum>
  <w:abstractNum w:abstractNumId="1">
    <w:nsid w:val="0D1755E9"/>
    <w:multiLevelType w:val="multilevel"/>
    <w:tmpl w:val="12C6A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97C6F9D"/>
    <w:multiLevelType w:val="multilevel"/>
    <w:tmpl w:val="42980B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F301A8F"/>
    <w:multiLevelType w:val="multilevel"/>
    <w:tmpl w:val="4112E1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20F4E6E"/>
    <w:multiLevelType w:val="multilevel"/>
    <w:tmpl w:val="3B3497DE"/>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
    <w:nsid w:val="24812FAC"/>
    <w:multiLevelType w:val="multilevel"/>
    <w:tmpl w:val="42C01B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57B2206"/>
    <w:multiLevelType w:val="multilevel"/>
    <w:tmpl w:val="0A8CD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AD32067"/>
    <w:multiLevelType w:val="multilevel"/>
    <w:tmpl w:val="AA3060B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8">
    <w:nsid w:val="2DCC2DDB"/>
    <w:multiLevelType w:val="hybridMultilevel"/>
    <w:tmpl w:val="B23C5E10"/>
    <w:lvl w:ilvl="0" w:tplc="04090003">
      <w:start w:val="1"/>
      <w:numFmt w:val="bullet"/>
      <w:lvlText w:val="o"/>
      <w:lvlJc w:val="left"/>
      <w:pPr>
        <w:ind w:left="1961" w:hanging="360"/>
      </w:pPr>
      <w:rPr>
        <w:rFonts w:ascii="Courier New" w:hAnsi="Courier New" w:cs="Courier New" w:hint="default"/>
      </w:rPr>
    </w:lvl>
    <w:lvl w:ilvl="1" w:tplc="04090005">
      <w:start w:val="1"/>
      <w:numFmt w:val="bullet"/>
      <w:lvlText w:val=""/>
      <w:lvlJc w:val="left"/>
      <w:pPr>
        <w:ind w:left="2681" w:hanging="360"/>
      </w:pPr>
      <w:rPr>
        <w:rFonts w:ascii="Wingdings" w:hAnsi="Wingdings" w:cs="Wingdings" w:hint="default"/>
      </w:rPr>
    </w:lvl>
    <w:lvl w:ilvl="2" w:tplc="04090005" w:tentative="1">
      <w:start w:val="1"/>
      <w:numFmt w:val="bullet"/>
      <w:lvlText w:val=""/>
      <w:lvlJc w:val="left"/>
      <w:pPr>
        <w:ind w:left="3401" w:hanging="360"/>
      </w:pPr>
      <w:rPr>
        <w:rFonts w:ascii="Wingdings" w:hAnsi="Wingdings" w:hint="default"/>
      </w:rPr>
    </w:lvl>
    <w:lvl w:ilvl="3" w:tplc="04090001" w:tentative="1">
      <w:start w:val="1"/>
      <w:numFmt w:val="bullet"/>
      <w:lvlText w:val=""/>
      <w:lvlJc w:val="left"/>
      <w:pPr>
        <w:ind w:left="4121" w:hanging="360"/>
      </w:pPr>
      <w:rPr>
        <w:rFonts w:ascii="Symbol" w:hAnsi="Symbol" w:hint="default"/>
      </w:rPr>
    </w:lvl>
    <w:lvl w:ilvl="4" w:tplc="04090003" w:tentative="1">
      <w:start w:val="1"/>
      <w:numFmt w:val="bullet"/>
      <w:lvlText w:val="o"/>
      <w:lvlJc w:val="left"/>
      <w:pPr>
        <w:ind w:left="4841" w:hanging="360"/>
      </w:pPr>
      <w:rPr>
        <w:rFonts w:ascii="Courier New" w:hAnsi="Courier New" w:cs="Courier New" w:hint="default"/>
      </w:rPr>
    </w:lvl>
    <w:lvl w:ilvl="5" w:tplc="04090005" w:tentative="1">
      <w:start w:val="1"/>
      <w:numFmt w:val="bullet"/>
      <w:lvlText w:val=""/>
      <w:lvlJc w:val="left"/>
      <w:pPr>
        <w:ind w:left="5561" w:hanging="360"/>
      </w:pPr>
      <w:rPr>
        <w:rFonts w:ascii="Wingdings" w:hAnsi="Wingdings" w:hint="default"/>
      </w:rPr>
    </w:lvl>
    <w:lvl w:ilvl="6" w:tplc="04090001" w:tentative="1">
      <w:start w:val="1"/>
      <w:numFmt w:val="bullet"/>
      <w:lvlText w:val=""/>
      <w:lvlJc w:val="left"/>
      <w:pPr>
        <w:ind w:left="6281" w:hanging="360"/>
      </w:pPr>
      <w:rPr>
        <w:rFonts w:ascii="Symbol" w:hAnsi="Symbol" w:hint="default"/>
      </w:rPr>
    </w:lvl>
    <w:lvl w:ilvl="7" w:tplc="04090003" w:tentative="1">
      <w:start w:val="1"/>
      <w:numFmt w:val="bullet"/>
      <w:lvlText w:val="o"/>
      <w:lvlJc w:val="left"/>
      <w:pPr>
        <w:ind w:left="7001" w:hanging="360"/>
      </w:pPr>
      <w:rPr>
        <w:rFonts w:ascii="Courier New" w:hAnsi="Courier New" w:cs="Courier New" w:hint="default"/>
      </w:rPr>
    </w:lvl>
    <w:lvl w:ilvl="8" w:tplc="04090005" w:tentative="1">
      <w:start w:val="1"/>
      <w:numFmt w:val="bullet"/>
      <w:lvlText w:val=""/>
      <w:lvlJc w:val="left"/>
      <w:pPr>
        <w:ind w:left="7721" w:hanging="360"/>
      </w:pPr>
      <w:rPr>
        <w:rFonts w:ascii="Wingdings" w:hAnsi="Wingdings" w:hint="default"/>
      </w:rPr>
    </w:lvl>
  </w:abstractNum>
  <w:abstractNum w:abstractNumId="9">
    <w:nsid w:val="335053C4"/>
    <w:multiLevelType w:val="multilevel"/>
    <w:tmpl w:val="940E5D0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4833745"/>
    <w:multiLevelType w:val="hybridMultilevel"/>
    <w:tmpl w:val="05FE5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77379CD"/>
    <w:multiLevelType w:val="multilevel"/>
    <w:tmpl w:val="F760E9A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A0054EA"/>
    <w:multiLevelType w:val="multilevel"/>
    <w:tmpl w:val="95E02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454C342E"/>
    <w:multiLevelType w:val="multilevel"/>
    <w:tmpl w:val="FADA09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48510722"/>
    <w:multiLevelType w:val="multilevel"/>
    <w:tmpl w:val="ADB45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49CB2CF7"/>
    <w:multiLevelType w:val="multilevel"/>
    <w:tmpl w:val="643E3EF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6">
    <w:nsid w:val="4EBD7DFB"/>
    <w:multiLevelType w:val="multilevel"/>
    <w:tmpl w:val="A29A9946"/>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7">
    <w:nsid w:val="5BE77EA0"/>
    <w:multiLevelType w:val="hybridMultilevel"/>
    <w:tmpl w:val="0284B918"/>
    <w:lvl w:ilvl="0" w:tplc="04090003">
      <w:start w:val="1"/>
      <w:numFmt w:val="bullet"/>
      <w:lvlText w:val="o"/>
      <w:lvlJc w:val="left"/>
      <w:pPr>
        <w:ind w:left="1961" w:hanging="360"/>
      </w:pPr>
      <w:rPr>
        <w:rFonts w:ascii="Courier New" w:hAnsi="Courier New" w:cs="Courier New" w:hint="default"/>
      </w:rPr>
    </w:lvl>
    <w:lvl w:ilvl="1" w:tplc="04090003">
      <w:start w:val="1"/>
      <w:numFmt w:val="bullet"/>
      <w:lvlText w:val="o"/>
      <w:lvlJc w:val="left"/>
      <w:pPr>
        <w:ind w:left="2681" w:hanging="360"/>
      </w:pPr>
      <w:rPr>
        <w:rFonts w:ascii="Courier New" w:hAnsi="Courier New" w:cs="Courier New" w:hint="default"/>
      </w:rPr>
    </w:lvl>
    <w:lvl w:ilvl="2" w:tplc="63C4E44C">
      <w:numFmt w:val="bullet"/>
      <w:lvlText w:val="•"/>
      <w:lvlJc w:val="left"/>
      <w:pPr>
        <w:ind w:left="3401" w:hanging="360"/>
      </w:pPr>
      <w:rPr>
        <w:rFonts w:ascii="Calibri" w:eastAsiaTheme="minorEastAsia" w:hAnsi="Calibri" w:cs="Calibri" w:hint="default"/>
      </w:rPr>
    </w:lvl>
    <w:lvl w:ilvl="3" w:tplc="04090001" w:tentative="1">
      <w:start w:val="1"/>
      <w:numFmt w:val="bullet"/>
      <w:lvlText w:val=""/>
      <w:lvlJc w:val="left"/>
      <w:pPr>
        <w:ind w:left="4121" w:hanging="360"/>
      </w:pPr>
      <w:rPr>
        <w:rFonts w:ascii="Symbol" w:hAnsi="Symbol" w:hint="default"/>
      </w:rPr>
    </w:lvl>
    <w:lvl w:ilvl="4" w:tplc="04090003" w:tentative="1">
      <w:start w:val="1"/>
      <w:numFmt w:val="bullet"/>
      <w:lvlText w:val="o"/>
      <w:lvlJc w:val="left"/>
      <w:pPr>
        <w:ind w:left="4841" w:hanging="360"/>
      </w:pPr>
      <w:rPr>
        <w:rFonts w:ascii="Courier New" w:hAnsi="Courier New" w:cs="Courier New" w:hint="default"/>
      </w:rPr>
    </w:lvl>
    <w:lvl w:ilvl="5" w:tplc="04090005" w:tentative="1">
      <w:start w:val="1"/>
      <w:numFmt w:val="bullet"/>
      <w:lvlText w:val=""/>
      <w:lvlJc w:val="left"/>
      <w:pPr>
        <w:ind w:left="5561" w:hanging="360"/>
      </w:pPr>
      <w:rPr>
        <w:rFonts w:ascii="Wingdings" w:hAnsi="Wingdings" w:hint="default"/>
      </w:rPr>
    </w:lvl>
    <w:lvl w:ilvl="6" w:tplc="04090001" w:tentative="1">
      <w:start w:val="1"/>
      <w:numFmt w:val="bullet"/>
      <w:lvlText w:val=""/>
      <w:lvlJc w:val="left"/>
      <w:pPr>
        <w:ind w:left="6281" w:hanging="360"/>
      </w:pPr>
      <w:rPr>
        <w:rFonts w:ascii="Symbol" w:hAnsi="Symbol" w:hint="default"/>
      </w:rPr>
    </w:lvl>
    <w:lvl w:ilvl="7" w:tplc="04090003" w:tentative="1">
      <w:start w:val="1"/>
      <w:numFmt w:val="bullet"/>
      <w:lvlText w:val="o"/>
      <w:lvlJc w:val="left"/>
      <w:pPr>
        <w:ind w:left="7001" w:hanging="360"/>
      </w:pPr>
      <w:rPr>
        <w:rFonts w:ascii="Courier New" w:hAnsi="Courier New" w:cs="Courier New" w:hint="default"/>
      </w:rPr>
    </w:lvl>
    <w:lvl w:ilvl="8" w:tplc="04090005" w:tentative="1">
      <w:start w:val="1"/>
      <w:numFmt w:val="bullet"/>
      <w:lvlText w:val=""/>
      <w:lvlJc w:val="left"/>
      <w:pPr>
        <w:ind w:left="7721" w:hanging="360"/>
      </w:pPr>
      <w:rPr>
        <w:rFonts w:ascii="Wingdings" w:hAnsi="Wingdings" w:hint="default"/>
      </w:rPr>
    </w:lvl>
  </w:abstractNum>
  <w:abstractNum w:abstractNumId="18">
    <w:nsid w:val="616820FA"/>
    <w:multiLevelType w:val="multilevel"/>
    <w:tmpl w:val="885834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6F317329"/>
    <w:multiLevelType w:val="multilevel"/>
    <w:tmpl w:val="642C46BE"/>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0">
    <w:nsid w:val="70A839E3"/>
    <w:multiLevelType w:val="multilevel"/>
    <w:tmpl w:val="D7CE8B84"/>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abstractNumId w:val="1"/>
  </w:num>
  <w:num w:numId="2">
    <w:abstractNumId w:val="14"/>
  </w:num>
  <w:num w:numId="3">
    <w:abstractNumId w:val="12"/>
  </w:num>
  <w:num w:numId="4">
    <w:abstractNumId w:val="3"/>
  </w:num>
  <w:num w:numId="5">
    <w:abstractNumId w:val="18"/>
  </w:num>
  <w:num w:numId="6">
    <w:abstractNumId w:val="5"/>
  </w:num>
  <w:num w:numId="7">
    <w:abstractNumId w:val="13"/>
  </w:num>
  <w:num w:numId="8">
    <w:abstractNumId w:val="9"/>
  </w:num>
  <w:num w:numId="9">
    <w:abstractNumId w:val="2"/>
  </w:num>
  <w:num w:numId="10">
    <w:abstractNumId w:val="11"/>
  </w:num>
  <w:num w:numId="11">
    <w:abstractNumId w:val="6"/>
  </w:num>
  <w:num w:numId="12">
    <w:abstractNumId w:val="7"/>
  </w:num>
  <w:num w:numId="13">
    <w:abstractNumId w:val="4"/>
  </w:num>
  <w:num w:numId="14">
    <w:abstractNumId w:val="16"/>
  </w:num>
  <w:num w:numId="15">
    <w:abstractNumId w:val="15"/>
  </w:num>
  <w:num w:numId="16">
    <w:abstractNumId w:val="20"/>
  </w:num>
  <w:num w:numId="17">
    <w:abstractNumId w:val="19"/>
  </w:num>
  <w:num w:numId="18">
    <w:abstractNumId w:val="0"/>
  </w:num>
  <w:num w:numId="19">
    <w:abstractNumId w:val="17"/>
  </w:num>
  <w:num w:numId="20">
    <w:abstractNumId w:val="8"/>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C19"/>
    <w:rsid w:val="00004495"/>
    <w:rsid w:val="000073F5"/>
    <w:rsid w:val="000140AF"/>
    <w:rsid w:val="00022CD0"/>
    <w:rsid w:val="00030E63"/>
    <w:rsid w:val="00031ABE"/>
    <w:rsid w:val="000432C0"/>
    <w:rsid w:val="000439E5"/>
    <w:rsid w:val="000463D8"/>
    <w:rsid w:val="0004704F"/>
    <w:rsid w:val="00053EDC"/>
    <w:rsid w:val="00055435"/>
    <w:rsid w:val="00057E54"/>
    <w:rsid w:val="000626B4"/>
    <w:rsid w:val="00077934"/>
    <w:rsid w:val="00082CE6"/>
    <w:rsid w:val="00095BA8"/>
    <w:rsid w:val="000A0C19"/>
    <w:rsid w:val="000C27CA"/>
    <w:rsid w:val="000D6CB4"/>
    <w:rsid w:val="000D7AF2"/>
    <w:rsid w:val="000E194D"/>
    <w:rsid w:val="000E2883"/>
    <w:rsid w:val="000E4491"/>
    <w:rsid w:val="000F2441"/>
    <w:rsid w:val="00100637"/>
    <w:rsid w:val="0012429A"/>
    <w:rsid w:val="0012614B"/>
    <w:rsid w:val="00130267"/>
    <w:rsid w:val="00131F49"/>
    <w:rsid w:val="00133BE6"/>
    <w:rsid w:val="001437E6"/>
    <w:rsid w:val="0015079F"/>
    <w:rsid w:val="0015493D"/>
    <w:rsid w:val="0015724D"/>
    <w:rsid w:val="00161709"/>
    <w:rsid w:val="00171362"/>
    <w:rsid w:val="00172D4E"/>
    <w:rsid w:val="00177D1A"/>
    <w:rsid w:val="0018002A"/>
    <w:rsid w:val="00181F5C"/>
    <w:rsid w:val="0019187E"/>
    <w:rsid w:val="00192314"/>
    <w:rsid w:val="001A5507"/>
    <w:rsid w:val="001B1B85"/>
    <w:rsid w:val="001B27DE"/>
    <w:rsid w:val="001B5B58"/>
    <w:rsid w:val="001C0173"/>
    <w:rsid w:val="001C30AF"/>
    <w:rsid w:val="001C3BC2"/>
    <w:rsid w:val="001E6DE6"/>
    <w:rsid w:val="001F0A15"/>
    <w:rsid w:val="001F6A34"/>
    <w:rsid w:val="00205019"/>
    <w:rsid w:val="00217695"/>
    <w:rsid w:val="00223D85"/>
    <w:rsid w:val="00232BDF"/>
    <w:rsid w:val="002443AF"/>
    <w:rsid w:val="00250EB5"/>
    <w:rsid w:val="00253D2F"/>
    <w:rsid w:val="00257FB0"/>
    <w:rsid w:val="00260887"/>
    <w:rsid w:val="00261A4D"/>
    <w:rsid w:val="00286911"/>
    <w:rsid w:val="002872EF"/>
    <w:rsid w:val="00291852"/>
    <w:rsid w:val="00291F36"/>
    <w:rsid w:val="0029216F"/>
    <w:rsid w:val="002B3AE0"/>
    <w:rsid w:val="002B5F99"/>
    <w:rsid w:val="002B7135"/>
    <w:rsid w:val="002D3C91"/>
    <w:rsid w:val="002E52C0"/>
    <w:rsid w:val="002F20DA"/>
    <w:rsid w:val="003053ED"/>
    <w:rsid w:val="003068F5"/>
    <w:rsid w:val="00310156"/>
    <w:rsid w:val="00325AE3"/>
    <w:rsid w:val="003548F1"/>
    <w:rsid w:val="003571FE"/>
    <w:rsid w:val="00362C72"/>
    <w:rsid w:val="00366867"/>
    <w:rsid w:val="003750F6"/>
    <w:rsid w:val="0037513D"/>
    <w:rsid w:val="00375405"/>
    <w:rsid w:val="00382602"/>
    <w:rsid w:val="00382E27"/>
    <w:rsid w:val="003A13D3"/>
    <w:rsid w:val="003A2A37"/>
    <w:rsid w:val="003A5FD9"/>
    <w:rsid w:val="003B4CDB"/>
    <w:rsid w:val="003B53FF"/>
    <w:rsid w:val="003D0B13"/>
    <w:rsid w:val="003D1496"/>
    <w:rsid w:val="003D18A5"/>
    <w:rsid w:val="003D2093"/>
    <w:rsid w:val="003D6592"/>
    <w:rsid w:val="003E5B52"/>
    <w:rsid w:val="003E5EB8"/>
    <w:rsid w:val="003E7022"/>
    <w:rsid w:val="003E7D6E"/>
    <w:rsid w:val="003F74FE"/>
    <w:rsid w:val="0040630A"/>
    <w:rsid w:val="004112C4"/>
    <w:rsid w:val="00431D80"/>
    <w:rsid w:val="00445637"/>
    <w:rsid w:val="00445BA8"/>
    <w:rsid w:val="00460877"/>
    <w:rsid w:val="00474CA2"/>
    <w:rsid w:val="004A30A0"/>
    <w:rsid w:val="004B7C82"/>
    <w:rsid w:val="004C1870"/>
    <w:rsid w:val="004E4B8A"/>
    <w:rsid w:val="004E5E5A"/>
    <w:rsid w:val="004F3A18"/>
    <w:rsid w:val="004F7631"/>
    <w:rsid w:val="0050521F"/>
    <w:rsid w:val="0054082E"/>
    <w:rsid w:val="0054195F"/>
    <w:rsid w:val="00545244"/>
    <w:rsid w:val="005475AA"/>
    <w:rsid w:val="005523B4"/>
    <w:rsid w:val="00552E66"/>
    <w:rsid w:val="00554C7A"/>
    <w:rsid w:val="00561A1F"/>
    <w:rsid w:val="0057170B"/>
    <w:rsid w:val="00575B64"/>
    <w:rsid w:val="00593670"/>
    <w:rsid w:val="00594643"/>
    <w:rsid w:val="005A67F1"/>
    <w:rsid w:val="005C37E3"/>
    <w:rsid w:val="005C44A2"/>
    <w:rsid w:val="005D5519"/>
    <w:rsid w:val="005D6D5D"/>
    <w:rsid w:val="00602052"/>
    <w:rsid w:val="00620406"/>
    <w:rsid w:val="006258C8"/>
    <w:rsid w:val="00627267"/>
    <w:rsid w:val="006431BD"/>
    <w:rsid w:val="006473C5"/>
    <w:rsid w:val="006524CC"/>
    <w:rsid w:val="00661F6C"/>
    <w:rsid w:val="00666904"/>
    <w:rsid w:val="00672868"/>
    <w:rsid w:val="00676528"/>
    <w:rsid w:val="00685856"/>
    <w:rsid w:val="00695743"/>
    <w:rsid w:val="006A2227"/>
    <w:rsid w:val="006C0187"/>
    <w:rsid w:val="006E080F"/>
    <w:rsid w:val="006E1F48"/>
    <w:rsid w:val="006E28A3"/>
    <w:rsid w:val="0070069B"/>
    <w:rsid w:val="00706C8B"/>
    <w:rsid w:val="00711FC9"/>
    <w:rsid w:val="0071611F"/>
    <w:rsid w:val="00722400"/>
    <w:rsid w:val="00722970"/>
    <w:rsid w:val="00727C9F"/>
    <w:rsid w:val="007307B0"/>
    <w:rsid w:val="007335D4"/>
    <w:rsid w:val="0073757C"/>
    <w:rsid w:val="00741AA5"/>
    <w:rsid w:val="007530A4"/>
    <w:rsid w:val="00766938"/>
    <w:rsid w:val="0077437B"/>
    <w:rsid w:val="00780949"/>
    <w:rsid w:val="007972E0"/>
    <w:rsid w:val="007A3E80"/>
    <w:rsid w:val="007B0C0F"/>
    <w:rsid w:val="007B0E3F"/>
    <w:rsid w:val="007B161D"/>
    <w:rsid w:val="007C1E70"/>
    <w:rsid w:val="007C6F7D"/>
    <w:rsid w:val="007D5CAC"/>
    <w:rsid w:val="007E0745"/>
    <w:rsid w:val="007E3514"/>
    <w:rsid w:val="007E6BDC"/>
    <w:rsid w:val="00802573"/>
    <w:rsid w:val="008032F3"/>
    <w:rsid w:val="0080445F"/>
    <w:rsid w:val="00804C17"/>
    <w:rsid w:val="00804DC5"/>
    <w:rsid w:val="00807390"/>
    <w:rsid w:val="00807973"/>
    <w:rsid w:val="00817680"/>
    <w:rsid w:val="00821602"/>
    <w:rsid w:val="00836D5C"/>
    <w:rsid w:val="0083753D"/>
    <w:rsid w:val="0084513D"/>
    <w:rsid w:val="008632BA"/>
    <w:rsid w:val="0086715E"/>
    <w:rsid w:val="00867B6A"/>
    <w:rsid w:val="00883A7D"/>
    <w:rsid w:val="008A1379"/>
    <w:rsid w:val="008A3A10"/>
    <w:rsid w:val="008B5317"/>
    <w:rsid w:val="008C3056"/>
    <w:rsid w:val="008C6E4F"/>
    <w:rsid w:val="008D3327"/>
    <w:rsid w:val="008D5D93"/>
    <w:rsid w:val="008D7239"/>
    <w:rsid w:val="008F527F"/>
    <w:rsid w:val="009100FE"/>
    <w:rsid w:val="009118BD"/>
    <w:rsid w:val="009276A1"/>
    <w:rsid w:val="009324EF"/>
    <w:rsid w:val="00951664"/>
    <w:rsid w:val="00951A90"/>
    <w:rsid w:val="00953614"/>
    <w:rsid w:val="00954C36"/>
    <w:rsid w:val="0097006A"/>
    <w:rsid w:val="00974937"/>
    <w:rsid w:val="00980484"/>
    <w:rsid w:val="0099302A"/>
    <w:rsid w:val="009940D4"/>
    <w:rsid w:val="009B0C34"/>
    <w:rsid w:val="009C437A"/>
    <w:rsid w:val="009C650C"/>
    <w:rsid w:val="009D2144"/>
    <w:rsid w:val="009D5BA9"/>
    <w:rsid w:val="009D663D"/>
    <w:rsid w:val="009E3318"/>
    <w:rsid w:val="009E5D20"/>
    <w:rsid w:val="009F2F8B"/>
    <w:rsid w:val="009F6216"/>
    <w:rsid w:val="00A05F07"/>
    <w:rsid w:val="00A11D57"/>
    <w:rsid w:val="00A1349A"/>
    <w:rsid w:val="00A16391"/>
    <w:rsid w:val="00A34318"/>
    <w:rsid w:val="00A445BD"/>
    <w:rsid w:val="00A45873"/>
    <w:rsid w:val="00A45CD6"/>
    <w:rsid w:val="00A544A1"/>
    <w:rsid w:val="00A57CA5"/>
    <w:rsid w:val="00A64BE7"/>
    <w:rsid w:val="00A65746"/>
    <w:rsid w:val="00A7345D"/>
    <w:rsid w:val="00A76933"/>
    <w:rsid w:val="00A96FA1"/>
    <w:rsid w:val="00AA110A"/>
    <w:rsid w:val="00AB5449"/>
    <w:rsid w:val="00AB70FB"/>
    <w:rsid w:val="00AC2BC8"/>
    <w:rsid w:val="00AC351C"/>
    <w:rsid w:val="00AD5DDF"/>
    <w:rsid w:val="00AE0820"/>
    <w:rsid w:val="00AE4826"/>
    <w:rsid w:val="00B02ECD"/>
    <w:rsid w:val="00B0435B"/>
    <w:rsid w:val="00B071CF"/>
    <w:rsid w:val="00B10E92"/>
    <w:rsid w:val="00B1250C"/>
    <w:rsid w:val="00B21346"/>
    <w:rsid w:val="00B470FA"/>
    <w:rsid w:val="00B47C0D"/>
    <w:rsid w:val="00B509D6"/>
    <w:rsid w:val="00B522B6"/>
    <w:rsid w:val="00B5756A"/>
    <w:rsid w:val="00B80736"/>
    <w:rsid w:val="00B8518A"/>
    <w:rsid w:val="00B93EF6"/>
    <w:rsid w:val="00B95E78"/>
    <w:rsid w:val="00BA3A11"/>
    <w:rsid w:val="00BA7FC4"/>
    <w:rsid w:val="00BB0ADC"/>
    <w:rsid w:val="00BB1922"/>
    <w:rsid w:val="00BB6B18"/>
    <w:rsid w:val="00BE6841"/>
    <w:rsid w:val="00C1009A"/>
    <w:rsid w:val="00C13DD1"/>
    <w:rsid w:val="00C14C23"/>
    <w:rsid w:val="00C15064"/>
    <w:rsid w:val="00C155B2"/>
    <w:rsid w:val="00C16DAA"/>
    <w:rsid w:val="00C27854"/>
    <w:rsid w:val="00C308AF"/>
    <w:rsid w:val="00C402E9"/>
    <w:rsid w:val="00C4786F"/>
    <w:rsid w:val="00C47D0D"/>
    <w:rsid w:val="00C56457"/>
    <w:rsid w:val="00C57BF7"/>
    <w:rsid w:val="00C60150"/>
    <w:rsid w:val="00C619DF"/>
    <w:rsid w:val="00C63237"/>
    <w:rsid w:val="00C72BBC"/>
    <w:rsid w:val="00CA035C"/>
    <w:rsid w:val="00CA1178"/>
    <w:rsid w:val="00CA7DA4"/>
    <w:rsid w:val="00CB3D54"/>
    <w:rsid w:val="00CB5AB7"/>
    <w:rsid w:val="00CC6CFC"/>
    <w:rsid w:val="00CC786F"/>
    <w:rsid w:val="00CD212E"/>
    <w:rsid w:val="00CD42D9"/>
    <w:rsid w:val="00CD4B99"/>
    <w:rsid w:val="00CE3ED9"/>
    <w:rsid w:val="00CF33BF"/>
    <w:rsid w:val="00D2328E"/>
    <w:rsid w:val="00D27F72"/>
    <w:rsid w:val="00D31A6D"/>
    <w:rsid w:val="00D3522A"/>
    <w:rsid w:val="00D35E4F"/>
    <w:rsid w:val="00D40C26"/>
    <w:rsid w:val="00D55B8D"/>
    <w:rsid w:val="00D60115"/>
    <w:rsid w:val="00D61901"/>
    <w:rsid w:val="00D70DF4"/>
    <w:rsid w:val="00D83CAB"/>
    <w:rsid w:val="00D931DA"/>
    <w:rsid w:val="00DA5D1E"/>
    <w:rsid w:val="00DB745A"/>
    <w:rsid w:val="00DC2AAE"/>
    <w:rsid w:val="00DD1D9C"/>
    <w:rsid w:val="00DD6C90"/>
    <w:rsid w:val="00DE0CA8"/>
    <w:rsid w:val="00DF1B3B"/>
    <w:rsid w:val="00DF4274"/>
    <w:rsid w:val="00E01DD5"/>
    <w:rsid w:val="00E06A14"/>
    <w:rsid w:val="00E2154F"/>
    <w:rsid w:val="00E270CA"/>
    <w:rsid w:val="00E36112"/>
    <w:rsid w:val="00E461C2"/>
    <w:rsid w:val="00E54762"/>
    <w:rsid w:val="00E561F5"/>
    <w:rsid w:val="00E6266F"/>
    <w:rsid w:val="00E6544D"/>
    <w:rsid w:val="00E81BBD"/>
    <w:rsid w:val="00E84B93"/>
    <w:rsid w:val="00E86200"/>
    <w:rsid w:val="00E93214"/>
    <w:rsid w:val="00E9363D"/>
    <w:rsid w:val="00E96D54"/>
    <w:rsid w:val="00EC7743"/>
    <w:rsid w:val="00ED6625"/>
    <w:rsid w:val="00ED7568"/>
    <w:rsid w:val="00EE42F2"/>
    <w:rsid w:val="00EE5A6A"/>
    <w:rsid w:val="00EF1096"/>
    <w:rsid w:val="00EF7C16"/>
    <w:rsid w:val="00F12E72"/>
    <w:rsid w:val="00F1314F"/>
    <w:rsid w:val="00F32821"/>
    <w:rsid w:val="00F40263"/>
    <w:rsid w:val="00F44B1A"/>
    <w:rsid w:val="00F44D3F"/>
    <w:rsid w:val="00F60161"/>
    <w:rsid w:val="00F70BCA"/>
    <w:rsid w:val="00F73A42"/>
    <w:rsid w:val="00F77DA9"/>
    <w:rsid w:val="00F8343D"/>
    <w:rsid w:val="00F84798"/>
    <w:rsid w:val="00F9169D"/>
    <w:rsid w:val="00F92B9B"/>
    <w:rsid w:val="00F95B9E"/>
    <w:rsid w:val="00FC6FAE"/>
    <w:rsid w:val="00FC7777"/>
    <w:rsid w:val="00FD7630"/>
    <w:rsid w:val="00FE23D3"/>
    <w:rsid w:val="00FE69A4"/>
    <w:rsid w:val="00FF2C1D"/>
    <w:rsid w:val="00FF33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FDBC38"/>
  <w15:chartTrackingRefBased/>
  <w15:docId w15:val="{CC6AE824-6037-4881-B734-7D204FF26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3670"/>
    <w:rPr>
      <w:rFonts w:eastAsiaTheme="minorEastAsia"/>
      <w:sz w:val="24"/>
      <w:szCs w:val="24"/>
    </w:rPr>
  </w:style>
  <w:style w:type="paragraph" w:styleId="Heading1">
    <w:name w:val="heading 1"/>
    <w:basedOn w:val="Normal"/>
    <w:link w:val="Heading1Char"/>
    <w:autoRedefine/>
    <w:uiPriority w:val="9"/>
    <w:qFormat/>
    <w:rsid w:val="00D2328E"/>
    <w:pPr>
      <w:keepNext/>
      <w:keepLines/>
      <w:spacing w:before="240"/>
      <w:outlineLvl w:val="0"/>
    </w:pPr>
    <w:rPr>
      <w:rFonts w:eastAsiaTheme="majorEastAsia"/>
      <w:b/>
      <w:bCs/>
      <w:color w:val="2F5496" w:themeColor="accent1" w:themeShade="BF"/>
      <w:sz w:val="36"/>
      <w:lang w:val="sq-AL"/>
    </w:rPr>
  </w:style>
  <w:style w:type="paragraph" w:styleId="Heading2">
    <w:name w:val="heading 2"/>
    <w:basedOn w:val="Normal"/>
    <w:link w:val="Heading2Char"/>
    <w:autoRedefine/>
    <w:uiPriority w:val="9"/>
    <w:qFormat/>
    <w:rsid w:val="00D2328E"/>
    <w:pPr>
      <w:keepNext/>
      <w:jc w:val="both"/>
      <w:outlineLvl w:val="1"/>
    </w:pPr>
    <w:rPr>
      <w:rFonts w:eastAsia="Times New Roman"/>
      <w:b/>
      <w:bCs/>
      <w:color w:val="2F5496"/>
      <w:sz w:val="28"/>
      <w:lang w:val="sq-AL"/>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paragraph" w:styleId="Heading4">
    <w:name w:val="heading 4"/>
    <w:basedOn w:val="Normal"/>
    <w:link w:val="Heading4Char"/>
    <w:uiPriority w:val="9"/>
    <w:qFormat/>
    <w:pPr>
      <w:spacing w:before="100" w:beforeAutospacing="1" w:after="100" w:afterAutospacing="1"/>
      <w:outlineLvl w:val="3"/>
    </w:pPr>
    <w:rPr>
      <w:b/>
      <w:bCs/>
    </w:rPr>
  </w:style>
  <w:style w:type="paragraph" w:styleId="Heading5">
    <w:name w:val="heading 5"/>
    <w:basedOn w:val="Normal"/>
    <w:link w:val="Heading5Char"/>
    <w:uiPriority w:val="9"/>
    <w:qFormat/>
    <w:pPr>
      <w:spacing w:before="100" w:beforeAutospacing="1" w:after="100" w:afterAutospacing="1"/>
      <w:outlineLvl w:val="4"/>
    </w:pPr>
    <w:rPr>
      <w:b/>
      <w:bCs/>
      <w:sz w:val="20"/>
      <w:szCs w:val="20"/>
    </w:rPr>
  </w:style>
  <w:style w:type="paragraph" w:styleId="Heading6">
    <w:name w:val="heading 6"/>
    <w:basedOn w:val="Normal"/>
    <w:link w:val="Heading6Char"/>
    <w:uiPriority w:val="9"/>
    <w:qFormat/>
    <w:pPr>
      <w:spacing w:before="100" w:beforeAutospacing="1" w:after="100" w:afterAutospacing="1"/>
      <w:outlineLvl w:val="5"/>
    </w:pPr>
    <w:rPr>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Heading1Char">
    <w:name w:val="Heading 1 Char"/>
    <w:basedOn w:val="DefaultParagraphFont"/>
    <w:link w:val="Heading1"/>
    <w:uiPriority w:val="9"/>
    <w:rsid w:val="00D2328E"/>
    <w:rPr>
      <w:rFonts w:eastAsiaTheme="majorEastAsia"/>
      <w:b/>
      <w:bCs/>
      <w:color w:val="2F5496" w:themeColor="accent1" w:themeShade="BF"/>
      <w:sz w:val="36"/>
      <w:szCs w:val="24"/>
      <w:lang w:val="sq-AL"/>
    </w:rPr>
  </w:style>
  <w:style w:type="character" w:customStyle="1" w:styleId="Heading2Char">
    <w:name w:val="Heading 2 Char"/>
    <w:basedOn w:val="DefaultParagraphFont"/>
    <w:link w:val="Heading2"/>
    <w:uiPriority w:val="9"/>
    <w:rsid w:val="00D2328E"/>
    <w:rPr>
      <w:b/>
      <w:bCs/>
      <w:color w:val="2F5496"/>
      <w:sz w:val="28"/>
      <w:szCs w:val="24"/>
      <w:lang w:val="sq-AL"/>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F5496" w:themeColor="accent1" w:themeShade="BF"/>
      <w:sz w:val="24"/>
      <w:szCs w:val="2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F5496" w:themeColor="accent1" w:themeShade="BF"/>
      <w:sz w:val="24"/>
      <w:szCs w:val="24"/>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F3763" w:themeColor="accent1" w:themeShade="7F"/>
      <w:sz w:val="24"/>
      <w:szCs w:val="24"/>
    </w:rPr>
  </w:style>
  <w:style w:type="character" w:styleId="Strong">
    <w:name w:val="Strong"/>
    <w:basedOn w:val="DefaultParagraphFont"/>
    <w:uiPriority w:val="22"/>
    <w:qFormat/>
    <w:rPr>
      <w:b/>
      <w:bCs/>
    </w:rPr>
  </w:style>
  <w:style w:type="paragraph" w:customStyle="1" w:styleId="msonormal0">
    <w:name w:val="msonormal"/>
    <w:basedOn w:val="Normal"/>
    <w:pPr>
      <w:spacing w:before="100" w:beforeAutospacing="1" w:after="100" w:afterAutospacing="1"/>
    </w:pPr>
  </w:style>
  <w:style w:type="paragraph" w:styleId="NormalWeb">
    <w:name w:val="Normal (Web)"/>
    <w:basedOn w:val="Normal"/>
    <w:uiPriority w:val="99"/>
    <w:unhideWhenUsed/>
    <w:pPr>
      <w:spacing w:before="100" w:beforeAutospacing="1" w:after="100" w:afterAutospacing="1"/>
    </w:pPr>
  </w:style>
  <w:style w:type="paragraph" w:customStyle="1" w:styleId="goog-te-banner-frame">
    <w:name w:val="goog-te-banner-frame"/>
    <w:basedOn w:val="Normal"/>
    <w:pPr>
      <w:pBdr>
        <w:bottom w:val="single" w:sz="6" w:space="0" w:color="6B90DA"/>
      </w:pBdr>
    </w:pPr>
  </w:style>
  <w:style w:type="paragraph" w:customStyle="1" w:styleId="goog-te-menu-frame">
    <w:name w:val="goog-te-menu-frame"/>
    <w:basedOn w:val="Normal"/>
    <w:pPr>
      <w:spacing w:before="100" w:beforeAutospacing="1" w:after="100" w:afterAutospacing="1"/>
    </w:pPr>
  </w:style>
  <w:style w:type="paragraph" w:customStyle="1" w:styleId="goog-te-ftab-frame">
    <w:name w:val="goog-te-ftab-frame"/>
    <w:basedOn w:val="Normal"/>
  </w:style>
  <w:style w:type="paragraph" w:customStyle="1" w:styleId="goog-te-gadget">
    <w:name w:val="goog-te-gadget"/>
    <w:basedOn w:val="Normal"/>
    <w:pPr>
      <w:spacing w:before="100" w:beforeAutospacing="1" w:after="100" w:afterAutospacing="1"/>
    </w:pPr>
    <w:rPr>
      <w:rFonts w:ascii="Arial" w:hAnsi="Arial" w:cs="Arial"/>
      <w:color w:val="666666"/>
      <w:sz w:val="17"/>
      <w:szCs w:val="17"/>
    </w:rPr>
  </w:style>
  <w:style w:type="paragraph" w:customStyle="1" w:styleId="goog-te-gadget-simple">
    <w:name w:val="goog-te-gadget-simple"/>
    <w:basedOn w:val="Normal"/>
    <w:pPr>
      <w:pBdr>
        <w:top w:val="single" w:sz="6" w:space="1" w:color="9B9B9B"/>
        <w:left w:val="single" w:sz="6" w:space="0" w:color="D5D5D5"/>
        <w:bottom w:val="single" w:sz="6" w:space="2" w:color="E8E8E8"/>
        <w:right w:val="single" w:sz="6" w:space="0" w:color="D5D5D5"/>
      </w:pBdr>
      <w:shd w:val="clear" w:color="auto" w:fill="FFFFFF"/>
      <w:spacing w:before="100" w:beforeAutospacing="1" w:after="100" w:afterAutospacing="1"/>
    </w:pPr>
    <w:rPr>
      <w:sz w:val="20"/>
      <w:szCs w:val="20"/>
    </w:rPr>
  </w:style>
  <w:style w:type="paragraph" w:customStyle="1" w:styleId="goog-te-gadget-icon">
    <w:name w:val="goog-te-gadget-icon"/>
    <w:basedOn w:val="Normal"/>
    <w:pPr>
      <w:spacing w:before="100" w:beforeAutospacing="1" w:after="100" w:afterAutospacing="1"/>
      <w:ind w:left="30" w:right="30"/>
      <w:textAlignment w:val="center"/>
    </w:pPr>
  </w:style>
  <w:style w:type="paragraph" w:customStyle="1" w:styleId="goog-te-combo">
    <w:name w:val="goog-te-combo"/>
    <w:basedOn w:val="Normal"/>
    <w:pPr>
      <w:spacing w:before="100" w:beforeAutospacing="1" w:after="100" w:afterAutospacing="1"/>
      <w:ind w:left="60" w:right="60"/>
      <w:textAlignment w:val="baseline"/>
    </w:pPr>
  </w:style>
  <w:style w:type="paragraph" w:customStyle="1" w:styleId="goog-close-link">
    <w:name w:val="goog-close-link"/>
    <w:basedOn w:val="Normal"/>
    <w:pPr>
      <w:ind w:left="150" w:right="150"/>
    </w:pPr>
  </w:style>
  <w:style w:type="paragraph" w:customStyle="1" w:styleId="goog-te-banner">
    <w:name w:val="goog-te-banner"/>
    <w:basedOn w:val="Normal"/>
    <w:pPr>
      <w:shd w:val="clear" w:color="auto" w:fill="E4EFFB"/>
    </w:pPr>
  </w:style>
  <w:style w:type="paragraph" w:customStyle="1" w:styleId="goog-te-banner-content">
    <w:name w:val="goog-te-banner-content"/>
    <w:basedOn w:val="Normal"/>
    <w:pPr>
      <w:spacing w:before="100" w:beforeAutospacing="1" w:after="100" w:afterAutospacing="1"/>
    </w:pPr>
    <w:rPr>
      <w:color w:val="000000"/>
    </w:rPr>
  </w:style>
  <w:style w:type="paragraph" w:customStyle="1" w:styleId="goog-te-banner-info">
    <w:name w:val="goog-te-banner-info"/>
    <w:basedOn w:val="Normal"/>
    <w:pPr>
      <w:spacing w:after="100" w:afterAutospacing="1"/>
      <w:textAlignment w:val="top"/>
    </w:pPr>
    <w:rPr>
      <w:color w:val="666666"/>
      <w:sz w:val="14"/>
      <w:szCs w:val="14"/>
    </w:rPr>
  </w:style>
  <w:style w:type="paragraph" w:customStyle="1" w:styleId="goog-te-banner-margin">
    <w:name w:val="goog-te-banner-margin"/>
    <w:basedOn w:val="Normal"/>
    <w:pPr>
      <w:spacing w:before="100" w:beforeAutospacing="1" w:after="100" w:afterAutospacing="1"/>
    </w:pPr>
  </w:style>
  <w:style w:type="paragraph" w:customStyle="1" w:styleId="goog-te-button">
    <w:name w:val="goog-te-button"/>
    <w:basedOn w:val="Normal"/>
    <w:pPr>
      <w:pBdr>
        <w:bottom w:val="single" w:sz="6" w:space="0" w:color="E7E7E7"/>
        <w:right w:val="single" w:sz="6" w:space="0" w:color="E7E7E7"/>
      </w:pBdr>
      <w:spacing w:before="100" w:beforeAutospacing="1" w:after="100" w:afterAutospacing="1"/>
    </w:pPr>
  </w:style>
  <w:style w:type="paragraph" w:customStyle="1" w:styleId="goog-te-ftab">
    <w:name w:val="goog-te-ftab"/>
    <w:basedOn w:val="Normal"/>
    <w:pPr>
      <w:shd w:val="clear" w:color="auto" w:fill="FFFFFF"/>
    </w:pPr>
  </w:style>
  <w:style w:type="paragraph" w:customStyle="1" w:styleId="goog-te-ftab-link">
    <w:name w:val="goog-te-ftab-link"/>
    <w:basedOn w:val="Normal"/>
    <w:pPr>
      <w:pBdr>
        <w:top w:val="outset" w:sz="6" w:space="5" w:color="888888"/>
        <w:left w:val="outset" w:sz="6" w:space="8" w:color="888888"/>
        <w:bottom w:val="outset" w:sz="6" w:space="5" w:color="888888"/>
        <w:right w:val="outset" w:sz="6" w:space="8" w:color="888888"/>
      </w:pBdr>
      <w:spacing w:before="100" w:beforeAutospacing="1" w:after="100" w:afterAutospacing="1"/>
    </w:pPr>
    <w:rPr>
      <w:b/>
      <w:bCs/>
      <w:sz w:val="20"/>
      <w:szCs w:val="20"/>
    </w:rPr>
  </w:style>
  <w:style w:type="paragraph" w:customStyle="1" w:styleId="goog-te-menu-value">
    <w:name w:val="goog-te-menu-value"/>
    <w:basedOn w:val="Normal"/>
    <w:pPr>
      <w:spacing w:before="100" w:beforeAutospacing="1" w:after="100" w:afterAutospacing="1"/>
      <w:ind w:left="60" w:right="60"/>
    </w:pPr>
    <w:rPr>
      <w:color w:val="0000CC"/>
    </w:rPr>
  </w:style>
  <w:style w:type="paragraph" w:customStyle="1" w:styleId="goog-te-menu">
    <w:name w:val="goog-te-menu"/>
    <w:basedOn w:val="Normal"/>
    <w:pPr>
      <w:pBdr>
        <w:top w:val="single" w:sz="12" w:space="0" w:color="C3D9FF"/>
        <w:left w:val="single" w:sz="12" w:space="0" w:color="C3D9FF"/>
        <w:bottom w:val="single" w:sz="12" w:space="0" w:color="C3D9FF"/>
        <w:right w:val="single" w:sz="12" w:space="0" w:color="C3D9FF"/>
      </w:pBdr>
      <w:shd w:val="clear" w:color="auto" w:fill="FFFFFF"/>
      <w:spacing w:before="100" w:beforeAutospacing="1" w:after="100" w:afterAutospacing="1"/>
    </w:pPr>
  </w:style>
  <w:style w:type="paragraph" w:customStyle="1" w:styleId="goog-te-menu-item">
    <w:name w:val="goog-te-menu-item"/>
    <w:basedOn w:val="Normal"/>
    <w:pPr>
      <w:spacing w:before="100" w:beforeAutospacing="1" w:after="100" w:afterAutospacing="1"/>
    </w:pPr>
  </w:style>
  <w:style w:type="paragraph" w:customStyle="1" w:styleId="goog-te-menu2">
    <w:name w:val="goog-te-menu2"/>
    <w:basedOn w:val="Normal"/>
    <w:pPr>
      <w:pBdr>
        <w:top w:val="single" w:sz="6" w:space="3" w:color="6B90DA"/>
        <w:left w:val="single" w:sz="6" w:space="3" w:color="6B90DA"/>
        <w:bottom w:val="single" w:sz="6" w:space="3" w:color="6B90DA"/>
        <w:right w:val="single" w:sz="6" w:space="3" w:color="6B90DA"/>
      </w:pBdr>
      <w:shd w:val="clear" w:color="auto" w:fill="FFFFFF"/>
      <w:spacing w:before="100" w:beforeAutospacing="1" w:after="100" w:afterAutospacing="1"/>
    </w:pPr>
  </w:style>
  <w:style w:type="paragraph" w:customStyle="1" w:styleId="goog-te-menu2-colpad">
    <w:name w:val="goog-te-menu2-colpad"/>
    <w:basedOn w:val="Normal"/>
    <w:pPr>
      <w:spacing w:before="100" w:beforeAutospacing="1" w:after="100" w:afterAutospacing="1"/>
    </w:pPr>
  </w:style>
  <w:style w:type="paragraph" w:customStyle="1" w:styleId="goog-te-menu2-separator">
    <w:name w:val="goog-te-menu2-separator"/>
    <w:basedOn w:val="Normal"/>
    <w:pPr>
      <w:shd w:val="clear" w:color="auto" w:fill="AAAAAA"/>
      <w:spacing w:before="90" w:after="90"/>
    </w:pPr>
  </w:style>
  <w:style w:type="paragraph" w:customStyle="1" w:styleId="goog-te-menu2-item">
    <w:name w:val="goog-te-menu2-item"/>
    <w:basedOn w:val="Normal"/>
    <w:pPr>
      <w:spacing w:before="100" w:beforeAutospacing="1" w:after="100" w:afterAutospacing="1"/>
    </w:pPr>
  </w:style>
  <w:style w:type="paragraph" w:customStyle="1" w:styleId="goog-te-menu2-item-selected">
    <w:name w:val="goog-te-menu2-item-selected"/>
    <w:basedOn w:val="Normal"/>
    <w:pPr>
      <w:spacing w:before="100" w:beforeAutospacing="1" w:after="100" w:afterAutospacing="1"/>
    </w:pPr>
  </w:style>
  <w:style w:type="paragraph" w:customStyle="1" w:styleId="goog-te-balloon">
    <w:name w:val="goog-te-balloon"/>
    <w:basedOn w:val="Normal"/>
    <w:pPr>
      <w:shd w:val="clear" w:color="auto" w:fill="FFFFFF"/>
      <w:spacing w:before="100" w:beforeAutospacing="1" w:after="100" w:afterAutospacing="1"/>
    </w:pPr>
  </w:style>
  <w:style w:type="paragraph" w:customStyle="1" w:styleId="goog-te-balloon-frame">
    <w:name w:val="goog-te-balloon-frame"/>
    <w:basedOn w:val="Normal"/>
    <w:pPr>
      <w:pBdr>
        <w:top w:val="single" w:sz="6" w:space="0" w:color="6B90DA"/>
        <w:left w:val="single" w:sz="6" w:space="0" w:color="6B90DA"/>
        <w:bottom w:val="single" w:sz="6" w:space="0" w:color="6B90DA"/>
        <w:right w:val="single" w:sz="6" w:space="0" w:color="6B90DA"/>
      </w:pBdr>
      <w:shd w:val="clear" w:color="auto" w:fill="FFFFFF"/>
      <w:spacing w:before="100" w:beforeAutospacing="1" w:after="100" w:afterAutospacing="1"/>
    </w:pPr>
  </w:style>
  <w:style w:type="paragraph" w:customStyle="1" w:styleId="goog-te-balloon-text">
    <w:name w:val="goog-te-balloon-text"/>
    <w:basedOn w:val="Normal"/>
    <w:pPr>
      <w:spacing w:before="90" w:after="100" w:afterAutospacing="1"/>
    </w:pPr>
  </w:style>
  <w:style w:type="paragraph" w:customStyle="1" w:styleId="goog-te-balloon-zippy">
    <w:name w:val="goog-te-balloon-zippy"/>
    <w:basedOn w:val="Normal"/>
    <w:pPr>
      <w:spacing w:before="90" w:after="100" w:afterAutospacing="1"/>
    </w:pPr>
  </w:style>
  <w:style w:type="paragraph" w:customStyle="1" w:styleId="goog-te-balloon-form">
    <w:name w:val="goog-te-balloon-form"/>
    <w:basedOn w:val="Normal"/>
    <w:pPr>
      <w:spacing w:before="90"/>
    </w:pPr>
  </w:style>
  <w:style w:type="paragraph" w:customStyle="1" w:styleId="goog-te-balloon-footer">
    <w:name w:val="goog-te-balloon-footer"/>
    <w:basedOn w:val="Normal"/>
    <w:pPr>
      <w:spacing w:before="90" w:after="60"/>
    </w:pPr>
  </w:style>
  <w:style w:type="paragraph" w:customStyle="1" w:styleId="goog-te-spinner-animation">
    <w:name w:val="goog-te-spinner-animation"/>
    <w:basedOn w:val="Normal"/>
    <w:pPr>
      <w:shd w:val="clear" w:color="auto" w:fill="FFFFFF"/>
      <w:spacing w:before="100" w:beforeAutospacing="1" w:after="100" w:afterAutospacing="1"/>
    </w:pPr>
  </w:style>
  <w:style w:type="paragraph" w:customStyle="1" w:styleId="goog-te-spinner">
    <w:name w:val="goog-te-spinner"/>
    <w:basedOn w:val="Normal"/>
    <w:pPr>
      <w:spacing w:before="30"/>
      <w:ind w:left="30"/>
    </w:pPr>
  </w:style>
  <w:style w:type="paragraph" w:customStyle="1" w:styleId="gt-hl-layer">
    <w:name w:val="gt-hl-layer"/>
    <w:basedOn w:val="Normal"/>
    <w:pPr>
      <w:spacing w:before="100" w:beforeAutospacing="1" w:after="100" w:afterAutospacing="1"/>
      <w:jc w:val="both"/>
    </w:pPr>
    <w:rPr>
      <w:sz w:val="20"/>
      <w:szCs w:val="20"/>
    </w:rPr>
  </w:style>
  <w:style w:type="paragraph" w:customStyle="1" w:styleId="goog-text-highlight">
    <w:name w:val="goog-text-highlight"/>
    <w:basedOn w:val="Normal"/>
    <w:pPr>
      <w:shd w:val="clear" w:color="auto" w:fill="C9D7F1"/>
      <w:spacing w:before="100" w:beforeAutospacing="1" w:after="100" w:afterAutospacing="1"/>
    </w:pPr>
  </w:style>
  <w:style w:type="paragraph" w:customStyle="1" w:styleId="spriteclose">
    <w:name w:val="sprite_close"/>
    <w:basedOn w:val="Normal"/>
    <w:pPr>
      <w:spacing w:before="100" w:beforeAutospacing="1" w:after="100" w:afterAutospacing="1"/>
    </w:pPr>
  </w:style>
  <w:style w:type="paragraph" w:customStyle="1" w:styleId="spritemaximize">
    <w:name w:val="sprite_maximize"/>
    <w:basedOn w:val="Normal"/>
    <w:pPr>
      <w:spacing w:before="100" w:beforeAutospacing="1" w:after="100" w:afterAutospacing="1"/>
    </w:pPr>
  </w:style>
  <w:style w:type="paragraph" w:customStyle="1" w:styleId="spriterestore">
    <w:name w:val="sprite_restore"/>
    <w:basedOn w:val="Normal"/>
    <w:pPr>
      <w:spacing w:before="100" w:beforeAutospacing="1" w:after="100" w:afterAutospacing="1"/>
    </w:pPr>
  </w:style>
  <w:style w:type="paragraph" w:customStyle="1" w:styleId="spriteiwne">
    <w:name w:val="sprite_iw_ne"/>
    <w:basedOn w:val="Normal"/>
    <w:pPr>
      <w:spacing w:before="100" w:beforeAutospacing="1" w:after="100" w:afterAutospacing="1"/>
    </w:pPr>
  </w:style>
  <w:style w:type="paragraph" w:customStyle="1" w:styleId="spriteiwnw">
    <w:name w:val="sprite_iw_nw"/>
    <w:basedOn w:val="Normal"/>
    <w:pPr>
      <w:spacing w:before="100" w:beforeAutospacing="1" w:after="100" w:afterAutospacing="1"/>
    </w:pPr>
  </w:style>
  <w:style w:type="paragraph" w:customStyle="1" w:styleId="spriteiwse0">
    <w:name w:val="sprite_iw_se0"/>
    <w:basedOn w:val="Normal"/>
    <w:pPr>
      <w:spacing w:before="100" w:beforeAutospacing="1" w:after="100" w:afterAutospacing="1"/>
    </w:pPr>
  </w:style>
  <w:style w:type="paragraph" w:customStyle="1" w:styleId="spriteiwsw0">
    <w:name w:val="sprite_iw_sw0"/>
    <w:basedOn w:val="Normal"/>
    <w:pPr>
      <w:spacing w:before="100" w:beforeAutospacing="1" w:after="100" w:afterAutospacing="1"/>
    </w:pPr>
  </w:style>
  <w:style w:type="paragraph" w:customStyle="1" w:styleId="spriteiwtab1dl">
    <w:name w:val="sprite_iw_tab_1dl"/>
    <w:basedOn w:val="Normal"/>
    <w:pPr>
      <w:spacing w:before="100" w:beforeAutospacing="1" w:after="100" w:afterAutospacing="1"/>
    </w:pPr>
  </w:style>
  <w:style w:type="paragraph" w:customStyle="1" w:styleId="spriteiwtab1l">
    <w:name w:val="sprite_iw_tab_1l"/>
    <w:basedOn w:val="Normal"/>
    <w:pPr>
      <w:spacing w:before="100" w:beforeAutospacing="1" w:after="100" w:afterAutospacing="1"/>
    </w:pPr>
  </w:style>
  <w:style w:type="paragraph" w:customStyle="1" w:styleId="spriteiwtabdl">
    <w:name w:val="sprite_iw_tab_dl"/>
    <w:basedOn w:val="Normal"/>
    <w:pPr>
      <w:spacing w:before="100" w:beforeAutospacing="1" w:after="100" w:afterAutospacing="1"/>
    </w:pPr>
  </w:style>
  <w:style w:type="paragraph" w:customStyle="1" w:styleId="spriteiwtabdr">
    <w:name w:val="sprite_iw_tab_dr"/>
    <w:basedOn w:val="Normal"/>
    <w:pPr>
      <w:spacing w:before="100" w:beforeAutospacing="1" w:after="100" w:afterAutospacing="1"/>
    </w:pPr>
  </w:style>
  <w:style w:type="paragraph" w:customStyle="1" w:styleId="spriteiwtabl">
    <w:name w:val="sprite_iw_tab_l"/>
    <w:basedOn w:val="Normal"/>
    <w:pPr>
      <w:spacing w:before="100" w:beforeAutospacing="1" w:after="100" w:afterAutospacing="1"/>
    </w:pPr>
  </w:style>
  <w:style w:type="paragraph" w:customStyle="1" w:styleId="spriteiwtabr">
    <w:name w:val="sprite_iw_tab_r"/>
    <w:basedOn w:val="Normal"/>
    <w:pPr>
      <w:spacing w:before="100" w:beforeAutospacing="1" w:after="100" w:afterAutospacing="1"/>
    </w:pPr>
  </w:style>
  <w:style w:type="paragraph" w:customStyle="1" w:styleId="spriteiwtabback1dl">
    <w:name w:val="sprite_iw_tabback_1dl"/>
    <w:basedOn w:val="Normal"/>
    <w:pPr>
      <w:spacing w:before="100" w:beforeAutospacing="1" w:after="100" w:afterAutospacing="1"/>
    </w:pPr>
  </w:style>
  <w:style w:type="paragraph" w:customStyle="1" w:styleId="spriteiwtabback1l">
    <w:name w:val="sprite_iw_tabback_1l"/>
    <w:basedOn w:val="Normal"/>
    <w:pPr>
      <w:spacing w:before="100" w:beforeAutospacing="1" w:after="100" w:afterAutospacing="1"/>
    </w:pPr>
  </w:style>
  <w:style w:type="paragraph" w:customStyle="1" w:styleId="spriteiwtabbackdl">
    <w:name w:val="sprite_iw_tabback_dl"/>
    <w:basedOn w:val="Normal"/>
    <w:pPr>
      <w:spacing w:before="100" w:beforeAutospacing="1" w:after="100" w:afterAutospacing="1"/>
    </w:pPr>
  </w:style>
  <w:style w:type="paragraph" w:customStyle="1" w:styleId="spriteiwtabbackdr">
    <w:name w:val="sprite_iw_tabback_dr"/>
    <w:basedOn w:val="Normal"/>
    <w:pPr>
      <w:spacing w:before="100" w:beforeAutospacing="1" w:after="100" w:afterAutospacing="1"/>
    </w:pPr>
  </w:style>
  <w:style w:type="paragraph" w:customStyle="1" w:styleId="spriteiwtabbackl">
    <w:name w:val="sprite_iw_tabback_l"/>
    <w:basedOn w:val="Normal"/>
    <w:pPr>
      <w:spacing w:before="100" w:beforeAutospacing="1" w:after="100" w:afterAutospacing="1"/>
    </w:pPr>
  </w:style>
  <w:style w:type="paragraph" w:customStyle="1" w:styleId="spriteiwtabbackr">
    <w:name w:val="sprite_iw_tabback_r"/>
    <w:basedOn w:val="Normal"/>
    <w:pPr>
      <w:spacing w:before="100" w:beforeAutospacing="1" w:after="100" w:afterAutospacing="1"/>
    </w:pPr>
  </w:style>
  <w:style w:type="paragraph" w:customStyle="1" w:styleId="spriteiwxtap">
    <w:name w:val="sprite_iw_xtap"/>
    <w:basedOn w:val="Normal"/>
    <w:pPr>
      <w:spacing w:before="100" w:beforeAutospacing="1" w:after="100" w:afterAutospacing="1"/>
    </w:pPr>
  </w:style>
  <w:style w:type="paragraph" w:customStyle="1" w:styleId="spriteiwxtapl">
    <w:name w:val="sprite_iw_xtap_l"/>
    <w:basedOn w:val="Normal"/>
    <w:pPr>
      <w:spacing w:before="100" w:beforeAutospacing="1" w:after="100" w:afterAutospacing="1"/>
    </w:pPr>
  </w:style>
  <w:style w:type="paragraph" w:customStyle="1" w:styleId="spriteiwxtapld">
    <w:name w:val="sprite_iw_xtap_ld"/>
    <w:basedOn w:val="Normal"/>
    <w:pPr>
      <w:spacing w:before="100" w:beforeAutospacing="1" w:after="100" w:afterAutospacing="1"/>
    </w:pPr>
  </w:style>
  <w:style w:type="paragraph" w:customStyle="1" w:styleId="spriteiwxtaprd">
    <w:name w:val="sprite_iw_xtap_rd"/>
    <w:basedOn w:val="Normal"/>
    <w:pPr>
      <w:spacing w:before="100" w:beforeAutospacing="1" w:after="100" w:afterAutospacing="1"/>
    </w:pPr>
  </w:style>
  <w:style w:type="paragraph" w:customStyle="1" w:styleId="spriteiwxtapu">
    <w:name w:val="sprite_iw_xtap_u"/>
    <w:basedOn w:val="Normal"/>
    <w:pPr>
      <w:spacing w:before="100" w:beforeAutospacing="1" w:after="100" w:afterAutospacing="1"/>
    </w:pPr>
  </w:style>
  <w:style w:type="paragraph" w:customStyle="1" w:styleId="spriteiwxtapul">
    <w:name w:val="sprite_iw_xtap_ul"/>
    <w:basedOn w:val="Normal"/>
    <w:pPr>
      <w:spacing w:before="100" w:beforeAutospacing="1" w:after="100" w:afterAutospacing="1"/>
    </w:pPr>
  </w:style>
  <w:style w:type="paragraph" w:customStyle="1" w:styleId="spriteiwsne">
    <w:name w:val="sprite_iws_ne"/>
    <w:basedOn w:val="Normal"/>
    <w:pPr>
      <w:spacing w:before="100" w:beforeAutospacing="1" w:after="100" w:afterAutospacing="1"/>
    </w:pPr>
  </w:style>
  <w:style w:type="paragraph" w:customStyle="1" w:styleId="spriteiwsnw">
    <w:name w:val="sprite_iws_nw"/>
    <w:basedOn w:val="Normal"/>
    <w:pPr>
      <w:spacing w:before="100" w:beforeAutospacing="1" w:after="100" w:afterAutospacing="1"/>
    </w:pPr>
  </w:style>
  <w:style w:type="paragraph" w:customStyle="1" w:styleId="spriteiwsse">
    <w:name w:val="sprite_iws_se"/>
    <w:basedOn w:val="Normal"/>
    <w:pPr>
      <w:spacing w:before="100" w:beforeAutospacing="1" w:after="100" w:afterAutospacing="1"/>
    </w:pPr>
  </w:style>
  <w:style w:type="paragraph" w:customStyle="1" w:styleId="spriteiwssw">
    <w:name w:val="sprite_iws_sw"/>
    <w:basedOn w:val="Normal"/>
    <w:pPr>
      <w:spacing w:before="100" w:beforeAutospacing="1" w:after="100" w:afterAutospacing="1"/>
    </w:pPr>
  </w:style>
  <w:style w:type="paragraph" w:customStyle="1" w:styleId="spriteiwstab1dl">
    <w:name w:val="sprite_iws_tab_1dl"/>
    <w:basedOn w:val="Normal"/>
    <w:pPr>
      <w:spacing w:before="100" w:beforeAutospacing="1" w:after="100" w:afterAutospacing="1"/>
    </w:pPr>
  </w:style>
  <w:style w:type="paragraph" w:customStyle="1" w:styleId="spriteiwstab1l">
    <w:name w:val="sprite_iws_tab_1l"/>
    <w:basedOn w:val="Normal"/>
    <w:pPr>
      <w:spacing w:before="100" w:beforeAutospacing="1" w:after="100" w:afterAutospacing="1"/>
    </w:pPr>
  </w:style>
  <w:style w:type="paragraph" w:customStyle="1" w:styleId="spriteiwstabdl">
    <w:name w:val="sprite_iws_tab_dl"/>
    <w:basedOn w:val="Normal"/>
    <w:pPr>
      <w:spacing w:before="100" w:beforeAutospacing="1" w:after="100" w:afterAutospacing="1"/>
    </w:pPr>
  </w:style>
  <w:style w:type="paragraph" w:customStyle="1" w:styleId="spriteiwstabdo">
    <w:name w:val="sprite_iws_tab_do"/>
    <w:basedOn w:val="Normal"/>
    <w:pPr>
      <w:spacing w:before="100" w:beforeAutospacing="1" w:after="100" w:afterAutospacing="1"/>
    </w:pPr>
  </w:style>
  <w:style w:type="paragraph" w:customStyle="1" w:styleId="spriteiwstabdr">
    <w:name w:val="sprite_iws_tab_dr"/>
    <w:basedOn w:val="Normal"/>
    <w:pPr>
      <w:spacing w:before="100" w:beforeAutospacing="1" w:after="100" w:afterAutospacing="1"/>
    </w:pPr>
  </w:style>
  <w:style w:type="paragraph" w:customStyle="1" w:styleId="spriteiwstabl">
    <w:name w:val="sprite_iws_tab_l"/>
    <w:basedOn w:val="Normal"/>
    <w:pPr>
      <w:spacing w:before="100" w:beforeAutospacing="1" w:after="100" w:afterAutospacing="1"/>
    </w:pPr>
  </w:style>
  <w:style w:type="paragraph" w:customStyle="1" w:styleId="spriteiwstabo">
    <w:name w:val="sprite_iws_tab_o"/>
    <w:basedOn w:val="Normal"/>
    <w:pPr>
      <w:spacing w:before="100" w:beforeAutospacing="1" w:after="100" w:afterAutospacing="1"/>
    </w:pPr>
  </w:style>
  <w:style w:type="paragraph" w:customStyle="1" w:styleId="spriteiwstabr">
    <w:name w:val="sprite_iws_tab_r"/>
    <w:basedOn w:val="Normal"/>
    <w:pPr>
      <w:spacing w:before="100" w:beforeAutospacing="1" w:after="100" w:afterAutospacing="1"/>
    </w:pPr>
  </w:style>
  <w:style w:type="paragraph" w:customStyle="1" w:styleId="spriteiwstap">
    <w:name w:val="sprite_iws_tap"/>
    <w:basedOn w:val="Normal"/>
    <w:pPr>
      <w:spacing w:before="100" w:beforeAutospacing="1" w:after="100" w:afterAutospacing="1"/>
    </w:pPr>
  </w:style>
  <w:style w:type="paragraph" w:customStyle="1" w:styleId="spriteiwstapl">
    <w:name w:val="sprite_iws_tap_l"/>
    <w:basedOn w:val="Normal"/>
    <w:pPr>
      <w:spacing w:before="100" w:beforeAutospacing="1" w:after="100" w:afterAutospacing="1"/>
    </w:pPr>
  </w:style>
  <w:style w:type="paragraph" w:customStyle="1" w:styleId="spriteiwstapld">
    <w:name w:val="sprite_iws_tap_ld"/>
    <w:basedOn w:val="Normal"/>
    <w:pPr>
      <w:spacing w:before="100" w:beforeAutospacing="1" w:after="100" w:afterAutospacing="1"/>
    </w:pPr>
  </w:style>
  <w:style w:type="paragraph" w:customStyle="1" w:styleId="spriteiwstaprd">
    <w:name w:val="sprite_iws_tap_rd"/>
    <w:basedOn w:val="Normal"/>
    <w:pPr>
      <w:spacing w:before="100" w:beforeAutospacing="1" w:after="100" w:afterAutospacing="1"/>
    </w:pPr>
  </w:style>
  <w:style w:type="paragraph" w:customStyle="1" w:styleId="spriteiwstapu">
    <w:name w:val="sprite_iws_tap_u"/>
    <w:basedOn w:val="Normal"/>
    <w:pPr>
      <w:spacing w:before="100" w:beforeAutospacing="1" w:after="100" w:afterAutospacing="1"/>
    </w:pPr>
  </w:style>
  <w:style w:type="paragraph" w:customStyle="1" w:styleId="spriteiwstapul">
    <w:name w:val="sprite_iws_tap_ul"/>
    <w:basedOn w:val="Normal"/>
    <w:pPr>
      <w:spacing w:before="100" w:beforeAutospacing="1" w:after="100" w:afterAutospacing="1"/>
    </w:pPr>
  </w:style>
  <w:style w:type="paragraph" w:customStyle="1" w:styleId="goog-logo-link">
    <w:name w:val="goog-logo-link"/>
    <w:basedOn w:val="Normal"/>
    <w:pPr>
      <w:spacing w:before="100" w:beforeAutospacing="1" w:after="100" w:afterAutospacing="1"/>
    </w:pPr>
  </w:style>
  <w:style w:type="paragraph" w:customStyle="1" w:styleId="indicator">
    <w:name w:val="indicator"/>
    <w:basedOn w:val="Normal"/>
    <w:pPr>
      <w:spacing w:before="100" w:beforeAutospacing="1" w:after="100" w:afterAutospacing="1"/>
    </w:pPr>
  </w:style>
  <w:style w:type="paragraph" w:customStyle="1" w:styleId="text">
    <w:name w:val="text"/>
    <w:basedOn w:val="Normal"/>
    <w:pPr>
      <w:spacing w:before="100" w:beforeAutospacing="1" w:after="100" w:afterAutospacing="1"/>
    </w:pPr>
  </w:style>
  <w:style w:type="paragraph" w:customStyle="1" w:styleId="minus">
    <w:name w:val="minus"/>
    <w:basedOn w:val="Normal"/>
    <w:pPr>
      <w:spacing w:before="100" w:beforeAutospacing="1" w:after="100" w:afterAutospacing="1"/>
    </w:pPr>
  </w:style>
  <w:style w:type="paragraph" w:customStyle="1" w:styleId="plus">
    <w:name w:val="plus"/>
    <w:basedOn w:val="Normal"/>
    <w:pPr>
      <w:spacing w:before="100" w:beforeAutospacing="1" w:after="100" w:afterAutospacing="1"/>
    </w:pPr>
  </w:style>
  <w:style w:type="paragraph" w:customStyle="1" w:styleId="original-text">
    <w:name w:val="original-text"/>
    <w:basedOn w:val="Normal"/>
    <w:pPr>
      <w:spacing w:before="100" w:beforeAutospacing="1" w:after="100" w:afterAutospacing="1"/>
    </w:pPr>
  </w:style>
  <w:style w:type="paragraph" w:customStyle="1" w:styleId="Title1">
    <w:name w:val="Title1"/>
    <w:basedOn w:val="Normal"/>
    <w:pPr>
      <w:spacing w:before="100" w:beforeAutospacing="1" w:after="100" w:afterAutospacing="1"/>
    </w:pPr>
  </w:style>
  <w:style w:type="paragraph" w:customStyle="1" w:styleId="close-button">
    <w:name w:val="close-button"/>
    <w:basedOn w:val="Normal"/>
    <w:pPr>
      <w:spacing w:before="100" w:beforeAutospacing="1" w:after="100" w:afterAutospacing="1"/>
    </w:pPr>
  </w:style>
  <w:style w:type="paragraph" w:customStyle="1" w:styleId="logo">
    <w:name w:val="logo"/>
    <w:basedOn w:val="Normal"/>
    <w:pPr>
      <w:spacing w:before="100" w:beforeAutospacing="1" w:after="100" w:afterAutospacing="1"/>
    </w:pPr>
  </w:style>
  <w:style w:type="paragraph" w:customStyle="1" w:styleId="started-activity-container">
    <w:name w:val="started-activity-container"/>
    <w:basedOn w:val="Normal"/>
    <w:pPr>
      <w:spacing w:before="100" w:beforeAutospacing="1" w:after="100" w:afterAutospacing="1"/>
    </w:pPr>
  </w:style>
  <w:style w:type="paragraph" w:customStyle="1" w:styleId="activity-root">
    <w:name w:val="activity-root"/>
    <w:basedOn w:val="Normal"/>
    <w:pPr>
      <w:spacing w:before="100" w:beforeAutospacing="1" w:after="100" w:afterAutospacing="1"/>
    </w:pPr>
  </w:style>
  <w:style w:type="paragraph" w:customStyle="1" w:styleId="status-message">
    <w:name w:val="status-message"/>
    <w:basedOn w:val="Normal"/>
    <w:pPr>
      <w:spacing w:before="100" w:beforeAutospacing="1" w:after="100" w:afterAutospacing="1"/>
    </w:pPr>
  </w:style>
  <w:style w:type="paragraph" w:customStyle="1" w:styleId="activity-link">
    <w:name w:val="activity-link"/>
    <w:basedOn w:val="Normal"/>
    <w:pPr>
      <w:spacing w:before="100" w:beforeAutospacing="1" w:after="100" w:afterAutospacing="1"/>
    </w:pPr>
  </w:style>
  <w:style w:type="paragraph" w:customStyle="1" w:styleId="activity-cancel">
    <w:name w:val="activity-cancel"/>
    <w:basedOn w:val="Normal"/>
    <w:pPr>
      <w:spacing w:before="100" w:beforeAutospacing="1" w:after="100" w:afterAutospacing="1"/>
    </w:pPr>
  </w:style>
  <w:style w:type="paragraph" w:customStyle="1" w:styleId="translate-form">
    <w:name w:val="translate-form"/>
    <w:basedOn w:val="Normal"/>
    <w:pPr>
      <w:spacing w:before="100" w:beforeAutospacing="1" w:after="100" w:afterAutospacing="1"/>
    </w:pPr>
  </w:style>
  <w:style w:type="paragraph" w:customStyle="1" w:styleId="gray">
    <w:name w:val="gray"/>
    <w:basedOn w:val="Normal"/>
    <w:pPr>
      <w:spacing w:before="100" w:beforeAutospacing="1" w:after="100" w:afterAutospacing="1"/>
    </w:pPr>
  </w:style>
  <w:style w:type="paragraph" w:customStyle="1" w:styleId="alt-helper-text">
    <w:name w:val="alt-helper-text"/>
    <w:basedOn w:val="Normal"/>
    <w:pPr>
      <w:spacing w:before="100" w:beforeAutospacing="1" w:after="100" w:afterAutospacing="1"/>
    </w:pPr>
  </w:style>
  <w:style w:type="paragraph" w:customStyle="1" w:styleId="alt-error-text">
    <w:name w:val="alt-error-text"/>
    <w:basedOn w:val="Normal"/>
    <w:pPr>
      <w:spacing w:before="100" w:beforeAutospacing="1" w:after="100" w:afterAutospacing="1"/>
    </w:pPr>
  </w:style>
  <w:style w:type="paragraph" w:customStyle="1" w:styleId="goog-submenu-arrow">
    <w:name w:val="goog-submenu-arrow"/>
    <w:basedOn w:val="Normal"/>
    <w:pPr>
      <w:spacing w:before="100" w:beforeAutospacing="1" w:after="100" w:afterAutospacing="1"/>
    </w:pPr>
  </w:style>
  <w:style w:type="paragraph" w:customStyle="1" w:styleId="gt-hl-text">
    <w:name w:val="gt-hl-text"/>
    <w:basedOn w:val="Normal"/>
    <w:pPr>
      <w:spacing w:before="100" w:beforeAutospacing="1" w:after="100" w:afterAutospacing="1"/>
    </w:pPr>
  </w:style>
  <w:style w:type="paragraph" w:customStyle="1" w:styleId="trans-target-highlight">
    <w:name w:val="trans-target-highlight"/>
    <w:basedOn w:val="Normal"/>
    <w:pPr>
      <w:spacing w:before="100" w:beforeAutospacing="1" w:after="100" w:afterAutospacing="1"/>
    </w:pPr>
  </w:style>
  <w:style w:type="paragraph" w:customStyle="1" w:styleId="trans-target">
    <w:name w:val="trans-target"/>
    <w:basedOn w:val="Normal"/>
    <w:pPr>
      <w:spacing w:before="100" w:beforeAutospacing="1" w:after="100" w:afterAutospacing="1"/>
    </w:pPr>
  </w:style>
  <w:style w:type="paragraph" w:customStyle="1" w:styleId="trans-edit">
    <w:name w:val="trans-edit"/>
    <w:basedOn w:val="Normal"/>
    <w:pPr>
      <w:spacing w:before="100" w:beforeAutospacing="1" w:after="100" w:afterAutospacing="1"/>
    </w:pPr>
  </w:style>
  <w:style w:type="paragraph" w:customStyle="1" w:styleId="gt-trans-highlight-l">
    <w:name w:val="gt-trans-highlight-l"/>
    <w:basedOn w:val="Normal"/>
    <w:pPr>
      <w:spacing w:before="100" w:beforeAutospacing="1" w:after="100" w:afterAutospacing="1"/>
    </w:pPr>
  </w:style>
  <w:style w:type="paragraph" w:customStyle="1" w:styleId="gt-trans-highlight-r">
    <w:name w:val="gt-trans-highlight-r"/>
    <w:basedOn w:val="Normal"/>
    <w:pPr>
      <w:spacing w:before="100" w:beforeAutospacing="1" w:after="100" w:afterAutospacing="1"/>
    </w:pPr>
  </w:style>
  <w:style w:type="paragraph" w:customStyle="1" w:styleId="activity-form">
    <w:name w:val="activity-form"/>
    <w:basedOn w:val="Normal"/>
    <w:pPr>
      <w:spacing w:before="100" w:beforeAutospacing="1" w:after="100" w:afterAutospacing="1"/>
    </w:pPr>
  </w:style>
  <w:style w:type="paragraph" w:customStyle="1" w:styleId="goog-menuitem">
    <w:name w:val="goog-menuitem"/>
    <w:basedOn w:val="Normal"/>
    <w:pPr>
      <w:spacing w:before="100" w:beforeAutospacing="1" w:after="100" w:afterAutospacing="1"/>
    </w:pPr>
  </w:style>
  <w:style w:type="paragraph" w:customStyle="1" w:styleId="goog-te-combo1">
    <w:name w:val="goog-te-combo1"/>
    <w:basedOn w:val="Normal"/>
    <w:pPr>
      <w:spacing w:before="60" w:after="60"/>
      <w:textAlignment w:val="baseline"/>
    </w:pPr>
  </w:style>
  <w:style w:type="paragraph" w:customStyle="1" w:styleId="goog-logo-link1">
    <w:name w:val="goog-logo-link1"/>
    <w:basedOn w:val="Normal"/>
    <w:pPr>
      <w:ind w:left="150" w:right="150"/>
    </w:pPr>
  </w:style>
  <w:style w:type="paragraph" w:customStyle="1" w:styleId="goog-te-ftab-link1">
    <w:name w:val="goog-te-ftab-link1"/>
    <w:basedOn w:val="Normal"/>
    <w:pPr>
      <w:pBdr>
        <w:top w:val="outset" w:sz="2" w:space="2" w:color="888888"/>
        <w:left w:val="outset" w:sz="6" w:space="8" w:color="888888"/>
        <w:bottom w:val="outset" w:sz="6" w:space="5" w:color="888888"/>
        <w:right w:val="outset" w:sz="6" w:space="8" w:color="888888"/>
      </w:pBdr>
      <w:spacing w:before="100" w:beforeAutospacing="1" w:after="100" w:afterAutospacing="1"/>
    </w:pPr>
    <w:rPr>
      <w:b/>
      <w:bCs/>
      <w:sz w:val="20"/>
      <w:szCs w:val="20"/>
    </w:rPr>
  </w:style>
  <w:style w:type="paragraph" w:customStyle="1" w:styleId="goog-te-ftab-link2">
    <w:name w:val="goog-te-ftab-link2"/>
    <w:basedOn w:val="Normal"/>
    <w:pPr>
      <w:pBdr>
        <w:top w:val="outset" w:sz="6" w:space="5" w:color="888888"/>
        <w:left w:val="outset" w:sz="6" w:space="8" w:color="888888"/>
        <w:bottom w:val="outset" w:sz="2" w:space="2" w:color="888888"/>
        <w:right w:val="outset" w:sz="6" w:space="8" w:color="888888"/>
      </w:pBdr>
      <w:spacing w:before="100" w:beforeAutospacing="1" w:after="100" w:afterAutospacing="1"/>
    </w:pPr>
    <w:rPr>
      <w:b/>
      <w:bCs/>
      <w:sz w:val="20"/>
      <w:szCs w:val="20"/>
    </w:rPr>
  </w:style>
  <w:style w:type="paragraph" w:customStyle="1" w:styleId="goog-te-menu-value1">
    <w:name w:val="goog-te-menu-value1"/>
    <w:basedOn w:val="Normal"/>
    <w:pPr>
      <w:spacing w:before="100" w:beforeAutospacing="1" w:after="100" w:afterAutospacing="1"/>
      <w:ind w:left="60" w:right="60"/>
    </w:pPr>
    <w:rPr>
      <w:color w:val="000000"/>
    </w:rPr>
  </w:style>
  <w:style w:type="paragraph" w:customStyle="1" w:styleId="indicator1">
    <w:name w:val="indicator1"/>
    <w:basedOn w:val="Normal"/>
    <w:pPr>
      <w:spacing w:before="100" w:beforeAutospacing="1" w:after="100" w:afterAutospacing="1"/>
    </w:pPr>
    <w:rPr>
      <w:vanish/>
    </w:rPr>
  </w:style>
  <w:style w:type="paragraph" w:customStyle="1" w:styleId="text1">
    <w:name w:val="text1"/>
    <w:basedOn w:val="Normal"/>
    <w:pPr>
      <w:spacing w:before="100" w:beforeAutospacing="1" w:after="100" w:afterAutospacing="1"/>
    </w:pPr>
  </w:style>
  <w:style w:type="paragraph" w:customStyle="1" w:styleId="minus1">
    <w:name w:val="minus1"/>
    <w:basedOn w:val="Normal"/>
    <w:pPr>
      <w:spacing w:before="100" w:beforeAutospacing="1" w:after="100" w:afterAutospacing="1"/>
    </w:pPr>
  </w:style>
  <w:style w:type="paragraph" w:customStyle="1" w:styleId="plus1">
    <w:name w:val="plus1"/>
    <w:basedOn w:val="Normal"/>
    <w:pPr>
      <w:spacing w:before="100" w:beforeAutospacing="1" w:after="100" w:afterAutospacing="1"/>
    </w:pPr>
  </w:style>
  <w:style w:type="paragraph" w:customStyle="1" w:styleId="original-text1">
    <w:name w:val="original-text1"/>
    <w:basedOn w:val="Normal"/>
    <w:pPr>
      <w:jc w:val="both"/>
      <w:textAlignment w:val="baseline"/>
    </w:pPr>
    <w:rPr>
      <w:rFonts w:ascii="inherit" w:hAnsi="inherit"/>
      <w:sz w:val="20"/>
      <w:szCs w:val="20"/>
    </w:rPr>
  </w:style>
  <w:style w:type="paragraph" w:customStyle="1" w:styleId="title10">
    <w:name w:val="title1"/>
    <w:basedOn w:val="Normal"/>
    <w:pPr>
      <w:spacing w:before="60" w:after="60"/>
      <w:textAlignment w:val="baseline"/>
    </w:pPr>
    <w:rPr>
      <w:rFonts w:ascii="Arial" w:hAnsi="Arial" w:cs="Arial"/>
      <w:color w:val="999999"/>
    </w:rPr>
  </w:style>
  <w:style w:type="paragraph" w:customStyle="1" w:styleId="close-button1">
    <w:name w:val="close-button1"/>
    <w:basedOn w:val="Normal"/>
    <w:pPr>
      <w:textAlignment w:val="baseline"/>
    </w:pPr>
    <w:rPr>
      <w:rFonts w:ascii="inherit" w:hAnsi="inherit"/>
      <w:vanish/>
    </w:rPr>
  </w:style>
  <w:style w:type="paragraph" w:customStyle="1" w:styleId="logo1">
    <w:name w:val="logo1"/>
    <w:basedOn w:val="Normal"/>
    <w:pPr>
      <w:textAlignment w:val="baseline"/>
    </w:pPr>
    <w:rPr>
      <w:rFonts w:ascii="inherit" w:hAnsi="inherit"/>
    </w:rPr>
  </w:style>
  <w:style w:type="paragraph" w:customStyle="1" w:styleId="started-activity-container1">
    <w:name w:val="started-activity-container1"/>
    <w:basedOn w:val="Normal"/>
    <w:pPr>
      <w:textAlignment w:val="baseline"/>
    </w:pPr>
    <w:rPr>
      <w:rFonts w:ascii="inherit" w:hAnsi="inherit"/>
      <w:vanish/>
    </w:rPr>
  </w:style>
  <w:style w:type="paragraph" w:customStyle="1" w:styleId="activity-root1">
    <w:name w:val="activity-root1"/>
    <w:basedOn w:val="Normal"/>
    <w:pPr>
      <w:spacing w:before="300"/>
      <w:textAlignment w:val="baseline"/>
    </w:pPr>
    <w:rPr>
      <w:rFonts w:ascii="inherit" w:hAnsi="inherit"/>
    </w:rPr>
  </w:style>
  <w:style w:type="paragraph" w:customStyle="1" w:styleId="status-message1">
    <w:name w:val="status-message1"/>
    <w:basedOn w:val="Normal"/>
    <w:pPr>
      <w:shd w:val="clear" w:color="auto" w:fill="29910D"/>
      <w:spacing w:before="180"/>
      <w:textAlignment w:val="baseline"/>
    </w:pPr>
    <w:rPr>
      <w:rFonts w:ascii="inherit" w:hAnsi="inherit"/>
      <w:b/>
      <w:bCs/>
      <w:color w:val="FFFFFF"/>
      <w:sz w:val="18"/>
      <w:szCs w:val="18"/>
    </w:rPr>
  </w:style>
  <w:style w:type="paragraph" w:customStyle="1" w:styleId="activity-link1">
    <w:name w:val="activity-link1"/>
    <w:basedOn w:val="Normal"/>
    <w:pPr>
      <w:ind w:right="225"/>
      <w:textAlignment w:val="baseline"/>
    </w:pPr>
    <w:rPr>
      <w:rFonts w:ascii="Arial" w:hAnsi="Arial" w:cs="Arial"/>
      <w:color w:val="1155CC"/>
      <w:sz w:val="17"/>
      <w:szCs w:val="17"/>
    </w:rPr>
  </w:style>
  <w:style w:type="paragraph" w:customStyle="1" w:styleId="activity-cancel1">
    <w:name w:val="activity-cancel1"/>
    <w:basedOn w:val="Normal"/>
    <w:pPr>
      <w:ind w:right="150"/>
      <w:textAlignment w:val="baseline"/>
    </w:pPr>
    <w:rPr>
      <w:rFonts w:ascii="inherit" w:hAnsi="inherit"/>
    </w:rPr>
  </w:style>
  <w:style w:type="paragraph" w:customStyle="1" w:styleId="translate-form1">
    <w:name w:val="translate-form1"/>
    <w:basedOn w:val="Normal"/>
    <w:pPr>
      <w:textAlignment w:val="center"/>
    </w:pPr>
    <w:rPr>
      <w:rFonts w:ascii="inherit" w:hAnsi="inherit"/>
    </w:rPr>
  </w:style>
  <w:style w:type="paragraph" w:customStyle="1" w:styleId="activity-form1">
    <w:name w:val="activity-form1"/>
    <w:basedOn w:val="Normal"/>
    <w:pPr>
      <w:textAlignment w:val="baseline"/>
    </w:pPr>
    <w:rPr>
      <w:rFonts w:ascii="inherit" w:hAnsi="inherit"/>
    </w:rPr>
  </w:style>
  <w:style w:type="paragraph" w:customStyle="1" w:styleId="gray1">
    <w:name w:val="gray1"/>
    <w:basedOn w:val="Normal"/>
    <w:pPr>
      <w:textAlignment w:val="baseline"/>
    </w:pPr>
    <w:rPr>
      <w:rFonts w:ascii="Arial" w:hAnsi="Arial" w:cs="Arial"/>
      <w:color w:val="999999"/>
    </w:rPr>
  </w:style>
  <w:style w:type="paragraph" w:customStyle="1" w:styleId="alt-helper-text1">
    <w:name w:val="alt-helper-text1"/>
    <w:basedOn w:val="Normal"/>
    <w:pPr>
      <w:spacing w:before="225" w:after="75"/>
      <w:textAlignment w:val="baseline"/>
    </w:pPr>
    <w:rPr>
      <w:rFonts w:ascii="Arial" w:hAnsi="Arial" w:cs="Arial"/>
      <w:color w:val="999999"/>
      <w:sz w:val="17"/>
      <w:szCs w:val="17"/>
    </w:rPr>
  </w:style>
  <w:style w:type="paragraph" w:customStyle="1" w:styleId="alt-error-text1">
    <w:name w:val="alt-error-text1"/>
    <w:basedOn w:val="Normal"/>
    <w:pPr>
      <w:textAlignment w:val="baseline"/>
    </w:pPr>
    <w:rPr>
      <w:rFonts w:ascii="inherit" w:hAnsi="inherit"/>
      <w:vanish/>
      <w:color w:val="880000"/>
      <w:sz w:val="18"/>
      <w:szCs w:val="18"/>
    </w:rPr>
  </w:style>
  <w:style w:type="paragraph" w:customStyle="1" w:styleId="goog-menuitem1">
    <w:name w:val="goog-menuitem1"/>
    <w:basedOn w:val="Normal"/>
    <w:pPr>
      <w:textAlignment w:val="baseline"/>
    </w:pPr>
    <w:rPr>
      <w:rFonts w:ascii="inherit" w:hAnsi="inherit"/>
    </w:rPr>
  </w:style>
  <w:style w:type="paragraph" w:customStyle="1" w:styleId="goog-submenu-arrow1">
    <w:name w:val="goog-submenu-arrow1"/>
    <w:basedOn w:val="Normal"/>
    <w:pPr>
      <w:jc w:val="right"/>
      <w:textAlignment w:val="baseline"/>
    </w:pPr>
    <w:rPr>
      <w:rFonts w:ascii="inherit" w:hAnsi="inherit"/>
    </w:rPr>
  </w:style>
  <w:style w:type="paragraph" w:customStyle="1" w:styleId="goog-submenu-arrow2">
    <w:name w:val="goog-submenu-arrow2"/>
    <w:basedOn w:val="Normal"/>
    <w:pPr>
      <w:textAlignment w:val="baseline"/>
    </w:pPr>
    <w:rPr>
      <w:rFonts w:ascii="inherit" w:hAnsi="inherit"/>
    </w:rPr>
  </w:style>
  <w:style w:type="paragraph" w:customStyle="1" w:styleId="gt-hl-text1">
    <w:name w:val="gt-hl-text1"/>
    <w:basedOn w:val="Normal"/>
    <w:pPr>
      <w:shd w:val="clear" w:color="auto" w:fill="F1EA00"/>
      <w:ind w:left="-45" w:right="-30"/>
      <w:textAlignment w:val="baseline"/>
    </w:pPr>
    <w:rPr>
      <w:rFonts w:ascii="inherit" w:hAnsi="inherit"/>
      <w:color w:val="F1EA00"/>
    </w:rPr>
  </w:style>
  <w:style w:type="paragraph" w:customStyle="1" w:styleId="trans-target-highlight1">
    <w:name w:val="trans-target-highlight1"/>
    <w:basedOn w:val="Normal"/>
    <w:pPr>
      <w:shd w:val="clear" w:color="auto" w:fill="F1EA00"/>
      <w:ind w:left="-45" w:right="-30"/>
      <w:textAlignment w:val="baseline"/>
    </w:pPr>
    <w:rPr>
      <w:rFonts w:ascii="inherit" w:hAnsi="inherit"/>
      <w:color w:val="222222"/>
    </w:rPr>
  </w:style>
  <w:style w:type="paragraph" w:customStyle="1" w:styleId="gt-hl-layer1">
    <w:name w:val="gt-hl-layer1"/>
    <w:basedOn w:val="Normal"/>
    <w:pPr>
      <w:textAlignment w:val="baseline"/>
    </w:pPr>
    <w:rPr>
      <w:rFonts w:ascii="inherit" w:hAnsi="inherit"/>
      <w:color w:val="FFFFFF"/>
      <w:sz w:val="20"/>
      <w:szCs w:val="20"/>
    </w:rPr>
  </w:style>
  <w:style w:type="paragraph" w:customStyle="1" w:styleId="trans-target1">
    <w:name w:val="trans-target1"/>
    <w:basedOn w:val="Normal"/>
    <w:pPr>
      <w:shd w:val="clear" w:color="auto" w:fill="C9D7F1"/>
      <w:ind w:left="-45" w:right="-30"/>
      <w:textAlignment w:val="baseline"/>
    </w:pPr>
    <w:rPr>
      <w:rFonts w:ascii="inherit" w:hAnsi="inherit"/>
    </w:rPr>
  </w:style>
  <w:style w:type="paragraph" w:customStyle="1" w:styleId="trans-target-highlight2">
    <w:name w:val="trans-target-highlight2"/>
    <w:basedOn w:val="Normal"/>
    <w:pPr>
      <w:shd w:val="clear" w:color="auto" w:fill="C9D7F1"/>
      <w:ind w:left="-45" w:right="-30"/>
      <w:textAlignment w:val="baseline"/>
    </w:pPr>
    <w:rPr>
      <w:rFonts w:ascii="inherit" w:hAnsi="inherit"/>
      <w:color w:val="222222"/>
    </w:rPr>
  </w:style>
  <w:style w:type="paragraph" w:customStyle="1" w:styleId="trans-edit1">
    <w:name w:val="trans-edit1"/>
    <w:basedOn w:val="Normal"/>
    <w:pPr>
      <w:pBdr>
        <w:top w:val="single" w:sz="6" w:space="1" w:color="4D90FE"/>
        <w:left w:val="single" w:sz="6" w:space="1" w:color="4D90FE"/>
        <w:bottom w:val="single" w:sz="6" w:space="1" w:color="4D90FE"/>
        <w:right w:val="single" w:sz="6" w:space="1" w:color="4D90FE"/>
      </w:pBdr>
      <w:ind w:left="-30" w:right="-30"/>
      <w:textAlignment w:val="baseline"/>
    </w:pPr>
    <w:rPr>
      <w:rFonts w:ascii="inherit" w:hAnsi="inherit"/>
    </w:rPr>
  </w:style>
  <w:style w:type="paragraph" w:customStyle="1" w:styleId="gt-trans-highlight-l1">
    <w:name w:val="gt-trans-highlight-l1"/>
    <w:basedOn w:val="Normal"/>
    <w:pPr>
      <w:pBdr>
        <w:left w:val="single" w:sz="12" w:space="0" w:color="FF0000"/>
      </w:pBdr>
      <w:ind w:left="-30"/>
      <w:textAlignment w:val="baseline"/>
    </w:pPr>
    <w:rPr>
      <w:rFonts w:ascii="inherit" w:hAnsi="inherit"/>
    </w:rPr>
  </w:style>
  <w:style w:type="paragraph" w:customStyle="1" w:styleId="gt-trans-highlight-r1">
    <w:name w:val="gt-trans-highlight-r1"/>
    <w:basedOn w:val="Normal"/>
    <w:pPr>
      <w:pBdr>
        <w:right w:val="single" w:sz="12" w:space="0" w:color="FF0000"/>
      </w:pBdr>
      <w:ind w:right="-30"/>
      <w:textAlignment w:val="baseline"/>
    </w:pPr>
    <w:rPr>
      <w:rFonts w:ascii="inherit" w:hAnsi="inherit"/>
    </w:rPr>
  </w:style>
  <w:style w:type="character" w:customStyle="1" w:styleId="activity-link2">
    <w:name w:val="activity-link2"/>
    <w:basedOn w:val="DefaultParagraphFont"/>
    <w:rPr>
      <w:rFonts w:ascii="Arial" w:hAnsi="Arial" w:cs="Arial" w:hint="default"/>
      <w:strike w:val="0"/>
      <w:dstrike w:val="0"/>
      <w:color w:val="1155CC"/>
      <w:sz w:val="17"/>
      <w:szCs w:val="17"/>
      <w:u w:val="none"/>
      <w:effect w:val="none"/>
      <w:bdr w:val="none" w:sz="0" w:space="0" w:color="auto" w:frame="1"/>
      <w:vertAlign w:val="baseline"/>
    </w:rPr>
  </w:style>
  <w:style w:type="paragraph" w:styleId="ListParagraph">
    <w:name w:val="List Paragraph"/>
    <w:basedOn w:val="Normal"/>
    <w:uiPriority w:val="34"/>
    <w:qFormat/>
    <w:rsid w:val="008632BA"/>
    <w:pPr>
      <w:ind w:left="720"/>
      <w:contextualSpacing/>
    </w:pPr>
  </w:style>
  <w:style w:type="paragraph" w:styleId="FootnoteText">
    <w:name w:val="footnote text"/>
    <w:basedOn w:val="Normal"/>
    <w:link w:val="FootnoteTextChar"/>
    <w:uiPriority w:val="99"/>
    <w:unhideWhenUsed/>
    <w:rsid w:val="00E6544D"/>
    <w:rPr>
      <w:sz w:val="20"/>
      <w:szCs w:val="20"/>
    </w:rPr>
  </w:style>
  <w:style w:type="character" w:customStyle="1" w:styleId="FootnoteTextChar">
    <w:name w:val="Footnote Text Char"/>
    <w:basedOn w:val="DefaultParagraphFont"/>
    <w:link w:val="FootnoteText"/>
    <w:uiPriority w:val="99"/>
    <w:rsid w:val="00E6544D"/>
    <w:rPr>
      <w:rFonts w:eastAsiaTheme="minorEastAsia"/>
    </w:rPr>
  </w:style>
  <w:style w:type="character" w:styleId="FootnoteReference">
    <w:name w:val="footnote reference"/>
    <w:basedOn w:val="DefaultParagraphFont"/>
    <w:uiPriority w:val="99"/>
    <w:semiHidden/>
    <w:unhideWhenUsed/>
    <w:rsid w:val="00E6544D"/>
    <w:rPr>
      <w:vertAlign w:val="superscript"/>
    </w:rPr>
  </w:style>
  <w:style w:type="paragraph" w:styleId="TOC1">
    <w:name w:val="toc 1"/>
    <w:basedOn w:val="Normal"/>
    <w:next w:val="Normal"/>
    <w:autoRedefine/>
    <w:uiPriority w:val="39"/>
    <w:unhideWhenUsed/>
    <w:rsid w:val="002E52C0"/>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unhideWhenUsed/>
    <w:rsid w:val="002E52C0"/>
    <w:pPr>
      <w:ind w:left="240"/>
    </w:pPr>
    <w:rPr>
      <w:rFonts w:asciiTheme="minorHAnsi" w:hAnsiTheme="minorHAnsi" w:cstheme="minorHAnsi"/>
      <w:smallCaps/>
      <w:sz w:val="20"/>
      <w:szCs w:val="20"/>
    </w:rPr>
  </w:style>
  <w:style w:type="paragraph" w:styleId="TOC3">
    <w:name w:val="toc 3"/>
    <w:basedOn w:val="Normal"/>
    <w:next w:val="Normal"/>
    <w:autoRedefine/>
    <w:uiPriority w:val="39"/>
    <w:unhideWhenUsed/>
    <w:rsid w:val="002E52C0"/>
    <w:pPr>
      <w:ind w:left="480"/>
    </w:pPr>
    <w:rPr>
      <w:rFonts w:asciiTheme="minorHAnsi" w:hAnsiTheme="minorHAnsi" w:cstheme="minorHAnsi"/>
      <w:i/>
      <w:iCs/>
      <w:sz w:val="20"/>
      <w:szCs w:val="20"/>
    </w:rPr>
  </w:style>
  <w:style w:type="paragraph" w:styleId="TOC4">
    <w:name w:val="toc 4"/>
    <w:basedOn w:val="Normal"/>
    <w:next w:val="Normal"/>
    <w:autoRedefine/>
    <w:uiPriority w:val="39"/>
    <w:unhideWhenUsed/>
    <w:rsid w:val="002E52C0"/>
    <w:pPr>
      <w:ind w:left="720"/>
    </w:pPr>
    <w:rPr>
      <w:rFonts w:asciiTheme="minorHAnsi" w:hAnsiTheme="minorHAnsi" w:cstheme="minorHAnsi"/>
      <w:sz w:val="18"/>
      <w:szCs w:val="18"/>
    </w:rPr>
  </w:style>
  <w:style w:type="paragraph" w:styleId="TOC5">
    <w:name w:val="toc 5"/>
    <w:basedOn w:val="Normal"/>
    <w:next w:val="Normal"/>
    <w:autoRedefine/>
    <w:uiPriority w:val="39"/>
    <w:unhideWhenUsed/>
    <w:rsid w:val="002E52C0"/>
    <w:pPr>
      <w:ind w:left="960"/>
    </w:pPr>
    <w:rPr>
      <w:rFonts w:asciiTheme="minorHAnsi" w:hAnsiTheme="minorHAnsi" w:cstheme="minorHAnsi"/>
      <w:sz w:val="18"/>
      <w:szCs w:val="18"/>
    </w:rPr>
  </w:style>
  <w:style w:type="paragraph" w:styleId="TOC6">
    <w:name w:val="toc 6"/>
    <w:basedOn w:val="Normal"/>
    <w:next w:val="Normal"/>
    <w:autoRedefine/>
    <w:uiPriority w:val="39"/>
    <w:unhideWhenUsed/>
    <w:rsid w:val="002E52C0"/>
    <w:pPr>
      <w:ind w:left="1200"/>
    </w:pPr>
    <w:rPr>
      <w:rFonts w:asciiTheme="minorHAnsi" w:hAnsiTheme="minorHAnsi" w:cstheme="minorHAnsi"/>
      <w:sz w:val="18"/>
      <w:szCs w:val="18"/>
    </w:rPr>
  </w:style>
  <w:style w:type="paragraph" w:styleId="TOC7">
    <w:name w:val="toc 7"/>
    <w:basedOn w:val="Normal"/>
    <w:next w:val="Normal"/>
    <w:autoRedefine/>
    <w:uiPriority w:val="39"/>
    <w:unhideWhenUsed/>
    <w:rsid w:val="002E52C0"/>
    <w:pPr>
      <w:ind w:left="1440"/>
    </w:pPr>
    <w:rPr>
      <w:rFonts w:asciiTheme="minorHAnsi" w:hAnsiTheme="minorHAnsi" w:cstheme="minorHAnsi"/>
      <w:sz w:val="18"/>
      <w:szCs w:val="18"/>
    </w:rPr>
  </w:style>
  <w:style w:type="paragraph" w:styleId="TOC8">
    <w:name w:val="toc 8"/>
    <w:basedOn w:val="Normal"/>
    <w:next w:val="Normal"/>
    <w:autoRedefine/>
    <w:uiPriority w:val="39"/>
    <w:unhideWhenUsed/>
    <w:rsid w:val="002E52C0"/>
    <w:pPr>
      <w:ind w:left="1680"/>
    </w:pPr>
    <w:rPr>
      <w:rFonts w:asciiTheme="minorHAnsi" w:hAnsiTheme="minorHAnsi" w:cstheme="minorHAnsi"/>
      <w:sz w:val="18"/>
      <w:szCs w:val="18"/>
    </w:rPr>
  </w:style>
  <w:style w:type="paragraph" w:styleId="TOC9">
    <w:name w:val="toc 9"/>
    <w:basedOn w:val="Normal"/>
    <w:next w:val="Normal"/>
    <w:autoRedefine/>
    <w:uiPriority w:val="39"/>
    <w:unhideWhenUsed/>
    <w:rsid w:val="002E52C0"/>
    <w:pPr>
      <w:ind w:left="1920"/>
    </w:pPr>
    <w:rPr>
      <w:rFonts w:asciiTheme="minorHAnsi" w:hAnsiTheme="minorHAnsi" w:cstheme="minorHAnsi"/>
      <w:sz w:val="18"/>
      <w:szCs w:val="18"/>
    </w:rPr>
  </w:style>
  <w:style w:type="character" w:styleId="CommentReference">
    <w:name w:val="annotation reference"/>
    <w:basedOn w:val="DefaultParagraphFont"/>
    <w:uiPriority w:val="99"/>
    <w:semiHidden/>
    <w:unhideWhenUsed/>
    <w:rsid w:val="00CC786F"/>
    <w:rPr>
      <w:sz w:val="16"/>
      <w:szCs w:val="16"/>
    </w:rPr>
  </w:style>
  <w:style w:type="paragraph" w:styleId="CommentText">
    <w:name w:val="annotation text"/>
    <w:basedOn w:val="Normal"/>
    <w:link w:val="CommentTextChar"/>
    <w:uiPriority w:val="99"/>
    <w:unhideWhenUsed/>
    <w:rsid w:val="00CC786F"/>
    <w:rPr>
      <w:rFonts w:asciiTheme="minorHAnsi" w:eastAsiaTheme="minorHAnsi" w:hAnsiTheme="minorHAnsi" w:cstheme="minorBidi"/>
      <w:sz w:val="20"/>
      <w:szCs w:val="20"/>
      <w:lang w:val="en-GB"/>
    </w:rPr>
  </w:style>
  <w:style w:type="character" w:customStyle="1" w:styleId="CommentTextChar">
    <w:name w:val="Comment Text Char"/>
    <w:basedOn w:val="DefaultParagraphFont"/>
    <w:link w:val="CommentText"/>
    <w:uiPriority w:val="99"/>
    <w:rsid w:val="00CC786F"/>
    <w:rPr>
      <w:rFonts w:asciiTheme="minorHAnsi" w:eastAsiaTheme="minorHAnsi" w:hAnsiTheme="minorHAnsi" w:cstheme="minorBidi"/>
      <w:lang w:val="en-GB"/>
    </w:rPr>
  </w:style>
  <w:style w:type="table" w:styleId="GridTable1Light-Accent6">
    <w:name w:val="Grid Table 1 Light Accent 6"/>
    <w:basedOn w:val="TableNormal"/>
    <w:uiPriority w:val="46"/>
    <w:rsid w:val="00C13DD1"/>
    <w:rPr>
      <w:rFonts w:asciiTheme="minorHAnsi" w:eastAsiaTheme="minorHAnsi" w:hAnsiTheme="minorHAnsi" w:cstheme="minorBidi"/>
      <w:sz w:val="24"/>
      <w:szCs w:val="24"/>
      <w:lang w:val="en-GB"/>
    </w:rPr>
    <w:tblPr>
      <w:tblStyleRowBandSize w:val="1"/>
      <w:tblStyleColBandSize w:val="1"/>
      <w:tblInd w:w="0" w:type="dxa"/>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CellMar>
        <w:top w:w="0" w:type="dxa"/>
        <w:left w:w="108" w:type="dxa"/>
        <w:bottom w:w="0" w:type="dxa"/>
        <w:right w:w="108" w:type="dxa"/>
      </w:tblCellMar>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paragraph" w:customStyle="1" w:styleId="ListofTables">
    <w:name w:val="List of Tables"/>
    <w:basedOn w:val="TableofFigures"/>
    <w:link w:val="ListofTablesChar"/>
    <w:autoRedefine/>
    <w:qFormat/>
    <w:rsid w:val="00B47C0D"/>
    <w:rPr>
      <w:i/>
      <w:iCs/>
      <w:noProof/>
      <w:sz w:val="20"/>
      <w:szCs w:val="20"/>
      <w:lang w:val="sq-AL"/>
    </w:rPr>
  </w:style>
  <w:style w:type="paragraph" w:styleId="Header">
    <w:name w:val="header"/>
    <w:basedOn w:val="Normal"/>
    <w:link w:val="HeaderChar"/>
    <w:uiPriority w:val="99"/>
    <w:unhideWhenUsed/>
    <w:rsid w:val="00325AE3"/>
    <w:pPr>
      <w:tabs>
        <w:tab w:val="center" w:pos="4513"/>
        <w:tab w:val="right" w:pos="9026"/>
      </w:tabs>
    </w:pPr>
  </w:style>
  <w:style w:type="paragraph" w:styleId="TableofFigures">
    <w:name w:val="table of figures"/>
    <w:basedOn w:val="Normal"/>
    <w:next w:val="Normal"/>
    <w:link w:val="TableofFiguresChar"/>
    <w:uiPriority w:val="99"/>
    <w:semiHidden/>
    <w:unhideWhenUsed/>
    <w:rsid w:val="00004495"/>
  </w:style>
  <w:style w:type="character" w:customStyle="1" w:styleId="TableofFiguresChar">
    <w:name w:val="Table of Figures Char"/>
    <w:basedOn w:val="DefaultParagraphFont"/>
    <w:link w:val="TableofFigures"/>
    <w:uiPriority w:val="99"/>
    <w:semiHidden/>
    <w:rsid w:val="00004495"/>
    <w:rPr>
      <w:rFonts w:eastAsiaTheme="minorEastAsia"/>
      <w:sz w:val="24"/>
      <w:szCs w:val="24"/>
    </w:rPr>
  </w:style>
  <w:style w:type="character" w:customStyle="1" w:styleId="ListofTablesChar">
    <w:name w:val="List of Tables Char"/>
    <w:basedOn w:val="TableofFiguresChar"/>
    <w:link w:val="ListofTables"/>
    <w:rsid w:val="00B47C0D"/>
    <w:rPr>
      <w:rFonts w:eastAsiaTheme="minorEastAsia"/>
      <w:i/>
      <w:iCs/>
      <w:noProof/>
      <w:sz w:val="24"/>
      <w:szCs w:val="24"/>
      <w:lang w:val="sq-AL"/>
    </w:rPr>
  </w:style>
  <w:style w:type="character" w:customStyle="1" w:styleId="HeaderChar">
    <w:name w:val="Header Char"/>
    <w:basedOn w:val="DefaultParagraphFont"/>
    <w:link w:val="Header"/>
    <w:uiPriority w:val="99"/>
    <w:rsid w:val="00325AE3"/>
    <w:rPr>
      <w:rFonts w:eastAsiaTheme="minorEastAsia"/>
      <w:sz w:val="24"/>
      <w:szCs w:val="24"/>
    </w:rPr>
  </w:style>
  <w:style w:type="paragraph" w:styleId="Footer">
    <w:name w:val="footer"/>
    <w:basedOn w:val="Normal"/>
    <w:link w:val="FooterChar"/>
    <w:uiPriority w:val="99"/>
    <w:unhideWhenUsed/>
    <w:rsid w:val="00325AE3"/>
    <w:pPr>
      <w:tabs>
        <w:tab w:val="center" w:pos="4513"/>
        <w:tab w:val="right" w:pos="9026"/>
      </w:tabs>
    </w:pPr>
  </w:style>
  <w:style w:type="character" w:customStyle="1" w:styleId="FooterChar">
    <w:name w:val="Footer Char"/>
    <w:basedOn w:val="DefaultParagraphFont"/>
    <w:link w:val="Footer"/>
    <w:uiPriority w:val="99"/>
    <w:rsid w:val="00325AE3"/>
    <w:rPr>
      <w:rFonts w:eastAsiaTheme="minorEastAsia"/>
      <w:sz w:val="24"/>
      <w:szCs w:val="24"/>
    </w:rPr>
  </w:style>
  <w:style w:type="character" w:styleId="IntenseReference">
    <w:name w:val="Intense Reference"/>
    <w:basedOn w:val="DefaultParagraphFont"/>
    <w:uiPriority w:val="32"/>
    <w:qFormat/>
    <w:rsid w:val="003A2A37"/>
    <w:rPr>
      <w:b/>
      <w:bCs/>
      <w:smallCaps/>
      <w:color w:val="4472C4" w:themeColor="accent1"/>
      <w:spacing w:val="5"/>
    </w:rPr>
  </w:style>
  <w:style w:type="paragraph" w:styleId="CommentSubject">
    <w:name w:val="annotation subject"/>
    <w:basedOn w:val="CommentText"/>
    <w:next w:val="CommentText"/>
    <w:link w:val="CommentSubjectChar"/>
    <w:uiPriority w:val="99"/>
    <w:semiHidden/>
    <w:unhideWhenUsed/>
    <w:rsid w:val="009276A1"/>
    <w:rPr>
      <w:rFonts w:ascii="Times New Roman" w:eastAsiaTheme="minorEastAsia" w:hAnsi="Times New Roman" w:cs="Times New Roman"/>
      <w:b/>
      <w:bCs/>
      <w:lang w:val="en-US"/>
    </w:rPr>
  </w:style>
  <w:style w:type="character" w:customStyle="1" w:styleId="CommentSubjectChar">
    <w:name w:val="Comment Subject Char"/>
    <w:basedOn w:val="CommentTextChar"/>
    <w:link w:val="CommentSubject"/>
    <w:uiPriority w:val="99"/>
    <w:semiHidden/>
    <w:rsid w:val="009276A1"/>
    <w:rPr>
      <w:rFonts w:asciiTheme="minorHAnsi" w:eastAsiaTheme="minorEastAsia" w:hAnsiTheme="minorHAnsi" w:cstheme="minorBidi"/>
      <w:b/>
      <w:bCs/>
      <w:lang w:val="en-GB"/>
    </w:rPr>
  </w:style>
  <w:style w:type="paragraph" w:styleId="BalloonText">
    <w:name w:val="Balloon Text"/>
    <w:basedOn w:val="Normal"/>
    <w:link w:val="BalloonTextChar"/>
    <w:uiPriority w:val="99"/>
    <w:semiHidden/>
    <w:unhideWhenUsed/>
    <w:rsid w:val="009276A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76A1"/>
    <w:rPr>
      <w:rFonts w:ascii="Segoe UI" w:eastAsiaTheme="minorEastAsia" w:hAnsi="Segoe UI" w:cs="Segoe UI"/>
      <w:sz w:val="18"/>
      <w:szCs w:val="18"/>
    </w:rPr>
  </w:style>
  <w:style w:type="paragraph" w:styleId="Revision">
    <w:name w:val="Revision"/>
    <w:hidden/>
    <w:uiPriority w:val="99"/>
    <w:semiHidden/>
    <w:rsid w:val="007335D4"/>
    <w:rPr>
      <w:rFonts w:eastAsiaTheme="minorEastAsia"/>
      <w:sz w:val="24"/>
      <w:szCs w:val="24"/>
    </w:rPr>
  </w:style>
  <w:style w:type="paragraph" w:customStyle="1" w:styleId="ListofFigures">
    <w:name w:val="List of Figures"/>
    <w:basedOn w:val="ListofTables"/>
    <w:link w:val="ListofFiguresChar"/>
    <w:qFormat/>
    <w:rsid w:val="00CC6CFC"/>
  </w:style>
  <w:style w:type="character" w:customStyle="1" w:styleId="ListofFiguresChar">
    <w:name w:val="List of Figures Char"/>
    <w:basedOn w:val="ListofTablesChar"/>
    <w:link w:val="ListofFigures"/>
    <w:rsid w:val="00CC6CFC"/>
    <w:rPr>
      <w:rFonts w:eastAsiaTheme="minorEastAsia"/>
      <w:i/>
      <w:iCs/>
      <w:noProof/>
      <w:sz w:val="22"/>
      <w:szCs w:val="22"/>
      <w:lang w:val="sq-AL"/>
    </w:rPr>
  </w:style>
  <w:style w:type="paragraph" w:styleId="BodyTextIndent3">
    <w:name w:val="Body Text Indent 3"/>
    <w:basedOn w:val="Normal"/>
    <w:link w:val="BodyTextIndent3Char"/>
    <w:rsid w:val="00593670"/>
    <w:pPr>
      <w:ind w:left="567"/>
    </w:pPr>
    <w:rPr>
      <w:rFonts w:ascii="Arial" w:eastAsia="Times New Roman" w:hAnsi="Arial"/>
      <w:sz w:val="20"/>
      <w:lang w:val="sq"/>
    </w:rPr>
  </w:style>
  <w:style w:type="character" w:customStyle="1" w:styleId="BodyTextIndent3Char">
    <w:name w:val="Body Text Indent 3 Char"/>
    <w:basedOn w:val="DefaultParagraphFont"/>
    <w:link w:val="BodyTextIndent3"/>
    <w:rsid w:val="00593670"/>
    <w:rPr>
      <w:rFonts w:ascii="Arial" w:hAnsi="Arial"/>
      <w:szCs w:val="24"/>
      <w:lang w:val="sq"/>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6501445">
      <w:marLeft w:val="0"/>
      <w:marRight w:val="0"/>
      <w:marTop w:val="0"/>
      <w:marBottom w:val="0"/>
      <w:divBdr>
        <w:top w:val="none" w:sz="0" w:space="0" w:color="auto"/>
        <w:left w:val="none" w:sz="0" w:space="0" w:color="auto"/>
        <w:bottom w:val="none" w:sz="0" w:space="0" w:color="auto"/>
        <w:right w:val="none" w:sz="0" w:space="0" w:color="auto"/>
      </w:divBdr>
    </w:div>
    <w:div w:id="499348053">
      <w:marLeft w:val="0"/>
      <w:marRight w:val="0"/>
      <w:marTop w:val="0"/>
      <w:marBottom w:val="0"/>
      <w:divBdr>
        <w:top w:val="none" w:sz="0" w:space="0" w:color="auto"/>
        <w:left w:val="none" w:sz="0" w:space="0" w:color="auto"/>
        <w:bottom w:val="none" w:sz="0" w:space="0" w:color="auto"/>
        <w:right w:val="none" w:sz="0" w:space="0" w:color="auto"/>
      </w:divBdr>
    </w:div>
    <w:div w:id="508570290">
      <w:marLeft w:val="0"/>
      <w:marRight w:val="0"/>
      <w:marTop w:val="0"/>
      <w:marBottom w:val="0"/>
      <w:divBdr>
        <w:top w:val="none" w:sz="0" w:space="0" w:color="auto"/>
        <w:left w:val="none" w:sz="0" w:space="0" w:color="auto"/>
        <w:bottom w:val="none" w:sz="0" w:space="0" w:color="auto"/>
        <w:right w:val="none" w:sz="0" w:space="0" w:color="auto"/>
      </w:divBdr>
    </w:div>
    <w:div w:id="625308479">
      <w:marLeft w:val="0"/>
      <w:marRight w:val="0"/>
      <w:marTop w:val="0"/>
      <w:marBottom w:val="0"/>
      <w:divBdr>
        <w:top w:val="single" w:sz="6" w:space="9" w:color="EEEEEE"/>
        <w:left w:val="single" w:sz="6" w:space="9" w:color="EEEEEE"/>
        <w:bottom w:val="single" w:sz="6" w:space="9" w:color="EEEEEE"/>
        <w:right w:val="single" w:sz="6" w:space="9" w:color="EEEEEE"/>
      </w:divBdr>
    </w:div>
    <w:div w:id="912475466">
      <w:marLeft w:val="0"/>
      <w:marRight w:val="0"/>
      <w:marTop w:val="0"/>
      <w:marBottom w:val="0"/>
      <w:divBdr>
        <w:top w:val="none" w:sz="0" w:space="0" w:color="auto"/>
        <w:left w:val="none" w:sz="0" w:space="0" w:color="auto"/>
        <w:bottom w:val="none" w:sz="0" w:space="0" w:color="auto"/>
        <w:right w:val="none" w:sz="0" w:space="0" w:color="auto"/>
      </w:divBdr>
      <w:divsChild>
        <w:div w:id="711884633">
          <w:marLeft w:val="0"/>
          <w:marRight w:val="0"/>
          <w:marTop w:val="0"/>
          <w:marBottom w:val="0"/>
          <w:divBdr>
            <w:top w:val="none" w:sz="0" w:space="0" w:color="auto"/>
            <w:left w:val="none" w:sz="0" w:space="0" w:color="auto"/>
            <w:bottom w:val="none" w:sz="0" w:space="0" w:color="auto"/>
            <w:right w:val="none" w:sz="0" w:space="0" w:color="auto"/>
          </w:divBdr>
        </w:div>
      </w:divsChild>
    </w:div>
    <w:div w:id="1134566863">
      <w:marLeft w:val="0"/>
      <w:marRight w:val="0"/>
      <w:marTop w:val="0"/>
      <w:marBottom w:val="0"/>
      <w:divBdr>
        <w:top w:val="none" w:sz="0" w:space="0" w:color="auto"/>
        <w:left w:val="none" w:sz="0" w:space="0" w:color="auto"/>
        <w:bottom w:val="none" w:sz="0" w:space="0" w:color="auto"/>
        <w:right w:val="none" w:sz="0" w:space="0" w:color="auto"/>
      </w:divBdr>
    </w:div>
    <w:div w:id="1256523040">
      <w:marLeft w:val="0"/>
      <w:marRight w:val="0"/>
      <w:marTop w:val="0"/>
      <w:marBottom w:val="0"/>
      <w:divBdr>
        <w:top w:val="none" w:sz="0" w:space="0" w:color="auto"/>
        <w:left w:val="none" w:sz="0" w:space="0" w:color="auto"/>
        <w:bottom w:val="none" w:sz="0" w:space="0" w:color="auto"/>
        <w:right w:val="none" w:sz="0" w:space="0" w:color="auto"/>
      </w:divBdr>
    </w:div>
    <w:div w:id="1344088368">
      <w:marLeft w:val="0"/>
      <w:marRight w:val="0"/>
      <w:marTop w:val="0"/>
      <w:marBottom w:val="0"/>
      <w:divBdr>
        <w:top w:val="none" w:sz="0" w:space="0" w:color="auto"/>
        <w:left w:val="none" w:sz="0" w:space="0" w:color="auto"/>
        <w:bottom w:val="none" w:sz="0" w:space="0" w:color="auto"/>
        <w:right w:val="none" w:sz="0" w:space="0" w:color="auto"/>
      </w:divBdr>
    </w:div>
    <w:div w:id="1379823233">
      <w:marLeft w:val="0"/>
      <w:marRight w:val="0"/>
      <w:marTop w:val="0"/>
      <w:marBottom w:val="0"/>
      <w:divBdr>
        <w:top w:val="none" w:sz="0" w:space="0" w:color="auto"/>
        <w:left w:val="none" w:sz="0" w:space="0" w:color="auto"/>
        <w:bottom w:val="none" w:sz="0" w:space="0" w:color="auto"/>
        <w:right w:val="none" w:sz="0" w:space="0" w:color="auto"/>
      </w:divBdr>
    </w:div>
    <w:div w:id="1392850451">
      <w:marLeft w:val="0"/>
      <w:marRight w:val="0"/>
      <w:marTop w:val="0"/>
      <w:marBottom w:val="0"/>
      <w:divBdr>
        <w:top w:val="none" w:sz="0" w:space="0" w:color="auto"/>
        <w:left w:val="none" w:sz="0" w:space="0" w:color="auto"/>
        <w:bottom w:val="none" w:sz="0" w:space="0" w:color="auto"/>
        <w:right w:val="none" w:sz="0" w:space="0" w:color="auto"/>
      </w:divBdr>
    </w:div>
    <w:div w:id="1882553985">
      <w:marLeft w:val="0"/>
      <w:marRight w:val="0"/>
      <w:marTop w:val="0"/>
      <w:marBottom w:val="0"/>
      <w:divBdr>
        <w:top w:val="none" w:sz="0" w:space="0" w:color="auto"/>
        <w:left w:val="none" w:sz="0" w:space="0" w:color="auto"/>
        <w:bottom w:val="none" w:sz="0" w:space="0" w:color="auto"/>
        <w:right w:val="none" w:sz="0" w:space="0" w:color="auto"/>
      </w:divBdr>
    </w:div>
    <w:div w:id="1957062475">
      <w:marLeft w:val="0"/>
      <w:marRight w:val="0"/>
      <w:marTop w:val="0"/>
      <w:marBottom w:val="0"/>
      <w:divBdr>
        <w:top w:val="none" w:sz="0" w:space="0" w:color="auto"/>
        <w:left w:val="none" w:sz="0" w:space="0" w:color="auto"/>
        <w:bottom w:val="none" w:sz="0" w:space="0" w:color="auto"/>
        <w:right w:val="none" w:sz="0" w:space="0" w:color="auto"/>
      </w:divBdr>
    </w:div>
    <w:div w:id="1967275739">
      <w:marLeft w:val="0"/>
      <w:marRight w:val="0"/>
      <w:marTop w:val="0"/>
      <w:marBottom w:val="0"/>
      <w:divBdr>
        <w:top w:val="none" w:sz="0" w:space="0" w:color="auto"/>
        <w:left w:val="none" w:sz="0" w:space="0" w:color="auto"/>
        <w:bottom w:val="none" w:sz="0" w:space="0" w:color="auto"/>
        <w:right w:val="none" w:sz="0" w:space="0" w:color="auto"/>
      </w:divBdr>
    </w:div>
    <w:div w:id="2052876922">
      <w:marLeft w:val="0"/>
      <w:marRight w:val="0"/>
      <w:marTop w:val="0"/>
      <w:marBottom w:val="0"/>
      <w:divBdr>
        <w:top w:val="none" w:sz="0" w:space="0" w:color="auto"/>
        <w:left w:val="none" w:sz="0" w:space="0" w:color="auto"/>
        <w:bottom w:val="none" w:sz="0" w:space="0" w:color="auto"/>
        <w:right w:val="none" w:sz="0" w:space="0" w:color="auto"/>
      </w:divBdr>
      <w:divsChild>
        <w:div w:id="898712593">
          <w:marLeft w:val="0"/>
          <w:marRight w:val="0"/>
          <w:marTop w:val="0"/>
          <w:marBottom w:val="0"/>
          <w:divBdr>
            <w:top w:val="none" w:sz="0" w:space="0" w:color="auto"/>
            <w:left w:val="none" w:sz="0" w:space="0" w:color="auto"/>
            <w:bottom w:val="none" w:sz="0" w:space="0" w:color="auto"/>
            <w:right w:val="none" w:sz="0" w:space="0" w:color="auto"/>
          </w:divBdr>
        </w:div>
        <w:div w:id="1680309955">
          <w:marLeft w:val="0"/>
          <w:marRight w:val="0"/>
          <w:marTop w:val="0"/>
          <w:marBottom w:val="0"/>
          <w:divBdr>
            <w:top w:val="none" w:sz="0" w:space="0" w:color="auto"/>
            <w:left w:val="none" w:sz="0" w:space="0" w:color="auto"/>
            <w:bottom w:val="none" w:sz="0" w:space="0" w:color="auto"/>
            <w:right w:val="none" w:sz="0" w:space="0" w:color="auto"/>
          </w:divBdr>
        </w:div>
        <w:div w:id="539247641">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Dropbox\X%20-%20SECO%20TEAM\C.1.1-MTBP\2024\Instruction\Shtojca%202.%20Struktura%20e%20Dokumentit%20t&#235;%20PBA%20Vendor%202025-2027.docx" TargetMode="Externa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10.wmf"/><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33A644-3823-4FEE-94EA-D44BE27F7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4511</Words>
  <Characters>25714</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30165</CharactersWithSpaces>
  <SharedDoc>false</SharedDoc>
  <HyperlinkBase>https://translate.googleusercontent.com/translate_f</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Saimir Sallaku</dc:creator>
  <cp:keywords/>
  <dc:description/>
  <cp:lastModifiedBy>Elidona Durmishi</cp:lastModifiedBy>
  <cp:revision>3</cp:revision>
  <cp:lastPrinted>2023-02-27T11:52:00Z</cp:lastPrinted>
  <dcterms:created xsi:type="dcterms:W3CDTF">2024-02-23T11:53:00Z</dcterms:created>
  <dcterms:modified xsi:type="dcterms:W3CDTF">2024-02-23T11:54:00Z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_top</vt:lpwstr>
  </property>
</Properties>
</file>