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439"/>
        <w:tblOverlap w:val="never"/>
        <w:tblW w:w="11619" w:type="dxa"/>
        <w:tblLayout w:type="fixed"/>
        <w:tblLook w:val="04A0" w:firstRow="1" w:lastRow="0" w:firstColumn="1" w:lastColumn="0" w:noHBand="0" w:noVBand="1"/>
      </w:tblPr>
      <w:tblGrid>
        <w:gridCol w:w="535"/>
        <w:gridCol w:w="1445"/>
        <w:gridCol w:w="3402"/>
        <w:gridCol w:w="1453"/>
        <w:gridCol w:w="2091"/>
        <w:gridCol w:w="2693"/>
      </w:tblGrid>
      <w:tr w:rsidR="006E57AA" w:rsidRPr="00D33DEF" w:rsidTr="00DF25AF">
        <w:trPr>
          <w:trHeight w:val="546"/>
        </w:trPr>
        <w:tc>
          <w:tcPr>
            <w:tcW w:w="535" w:type="dxa"/>
            <w:shd w:val="clear" w:color="auto" w:fill="9CC2E5" w:themeFill="accent1" w:themeFillTint="99"/>
          </w:tcPr>
          <w:p w:rsidR="006E57AA" w:rsidRPr="00D33DEF" w:rsidRDefault="006E57AA" w:rsidP="00104B73">
            <w:pPr>
              <w:jc w:val="center"/>
              <w:rPr>
                <w:rFonts w:ascii="Times New Roman" w:hAnsi="Times New Roman" w:cs="Times New Roman"/>
                <w:i/>
                <w:sz w:val="24"/>
                <w:szCs w:val="24"/>
                <w:lang w:val="sq-AL"/>
              </w:rPr>
            </w:pPr>
            <w:r w:rsidRPr="00D33DEF">
              <w:rPr>
                <w:rFonts w:ascii="Times New Roman" w:eastAsia="Times New Roman" w:hAnsi="Times New Roman" w:cs="Times New Roman"/>
                <w:b/>
                <w:bCs/>
                <w:i/>
                <w:sz w:val="24"/>
                <w:szCs w:val="24"/>
                <w:lang w:val="sq-AL"/>
              </w:rPr>
              <w:t xml:space="preserve">Nr. </w:t>
            </w:r>
          </w:p>
        </w:tc>
        <w:tc>
          <w:tcPr>
            <w:tcW w:w="1445" w:type="dxa"/>
            <w:shd w:val="clear" w:color="auto" w:fill="9CC2E5" w:themeFill="accent1" w:themeFillTint="99"/>
          </w:tcPr>
          <w:p w:rsidR="006E57AA" w:rsidRPr="00D33DEF" w:rsidRDefault="006E57AA" w:rsidP="00104B73">
            <w:pPr>
              <w:jc w:val="center"/>
              <w:rPr>
                <w:rFonts w:ascii="Times New Roman" w:eastAsia="Times New Roman" w:hAnsi="Times New Roman" w:cs="Times New Roman"/>
                <w:b/>
                <w:bCs/>
                <w:i/>
                <w:sz w:val="24"/>
                <w:szCs w:val="24"/>
                <w:lang w:val="sq-AL"/>
              </w:rPr>
            </w:pPr>
            <w:r w:rsidRPr="00D33DEF">
              <w:rPr>
                <w:rFonts w:ascii="Times New Roman" w:eastAsia="Times New Roman" w:hAnsi="Times New Roman" w:cs="Times New Roman"/>
                <w:b/>
                <w:bCs/>
                <w:i/>
                <w:sz w:val="24"/>
                <w:szCs w:val="24"/>
                <w:lang w:val="sq-AL"/>
              </w:rPr>
              <w:t>Data e kërkesës</w:t>
            </w:r>
          </w:p>
        </w:tc>
        <w:tc>
          <w:tcPr>
            <w:tcW w:w="3402" w:type="dxa"/>
            <w:shd w:val="clear" w:color="auto" w:fill="9CC2E5" w:themeFill="accent1" w:themeFillTint="99"/>
          </w:tcPr>
          <w:p w:rsidR="006E57AA" w:rsidRPr="00D33DEF" w:rsidRDefault="006E57AA" w:rsidP="00104B73">
            <w:pPr>
              <w:jc w:val="center"/>
              <w:rPr>
                <w:rFonts w:ascii="Times New Roman" w:eastAsia="Times New Roman" w:hAnsi="Times New Roman" w:cs="Times New Roman"/>
                <w:b/>
                <w:bCs/>
                <w:i/>
                <w:sz w:val="24"/>
                <w:szCs w:val="24"/>
                <w:lang w:val="sq-AL"/>
              </w:rPr>
            </w:pPr>
            <w:r w:rsidRPr="00D33DEF">
              <w:rPr>
                <w:rFonts w:ascii="Times New Roman" w:eastAsia="Times New Roman" w:hAnsi="Times New Roman" w:cs="Times New Roman"/>
                <w:b/>
                <w:bCs/>
                <w:i/>
                <w:sz w:val="24"/>
                <w:szCs w:val="24"/>
                <w:lang w:val="sq-AL"/>
              </w:rPr>
              <w:t>Objekti i kërkesës</w:t>
            </w:r>
          </w:p>
          <w:p w:rsidR="006E57AA" w:rsidRPr="00D33DEF" w:rsidRDefault="006E57AA" w:rsidP="00104B73">
            <w:pPr>
              <w:jc w:val="center"/>
              <w:rPr>
                <w:rFonts w:ascii="Times New Roman" w:eastAsia="Times New Roman" w:hAnsi="Times New Roman" w:cs="Times New Roman"/>
                <w:b/>
                <w:bCs/>
                <w:i/>
                <w:sz w:val="24"/>
                <w:szCs w:val="24"/>
                <w:lang w:val="sq-AL"/>
              </w:rPr>
            </w:pPr>
          </w:p>
          <w:p w:rsidR="006E57AA" w:rsidRPr="00D33DEF" w:rsidRDefault="006E57AA" w:rsidP="00104B73">
            <w:pPr>
              <w:jc w:val="center"/>
              <w:rPr>
                <w:rFonts w:ascii="Times New Roman" w:hAnsi="Times New Roman" w:cs="Times New Roman"/>
                <w:i/>
                <w:sz w:val="24"/>
                <w:szCs w:val="24"/>
                <w:lang w:val="sq-AL"/>
              </w:rPr>
            </w:pPr>
          </w:p>
        </w:tc>
        <w:tc>
          <w:tcPr>
            <w:tcW w:w="1453" w:type="dxa"/>
            <w:shd w:val="clear" w:color="auto" w:fill="9CC2E5" w:themeFill="accent1" w:themeFillTint="99"/>
          </w:tcPr>
          <w:p w:rsidR="006E57AA" w:rsidRPr="00D33DEF" w:rsidRDefault="006E57AA" w:rsidP="00104B73">
            <w:pPr>
              <w:jc w:val="center"/>
              <w:rPr>
                <w:rFonts w:ascii="Times New Roman" w:eastAsia="Times New Roman" w:hAnsi="Times New Roman" w:cs="Times New Roman"/>
                <w:b/>
                <w:bCs/>
                <w:i/>
                <w:sz w:val="24"/>
                <w:szCs w:val="24"/>
                <w:lang w:val="sq-AL"/>
              </w:rPr>
            </w:pPr>
            <w:r w:rsidRPr="00D33DEF">
              <w:rPr>
                <w:rFonts w:ascii="Times New Roman" w:eastAsia="Times New Roman" w:hAnsi="Times New Roman" w:cs="Times New Roman"/>
                <w:b/>
                <w:bCs/>
                <w:i/>
                <w:sz w:val="24"/>
                <w:szCs w:val="24"/>
                <w:lang w:val="sq-AL"/>
              </w:rPr>
              <w:t>Data e përgjigjes</w:t>
            </w:r>
          </w:p>
        </w:tc>
        <w:tc>
          <w:tcPr>
            <w:tcW w:w="2091" w:type="dxa"/>
            <w:shd w:val="clear" w:color="auto" w:fill="9CC2E5" w:themeFill="accent1" w:themeFillTint="99"/>
          </w:tcPr>
          <w:p w:rsidR="006E57AA" w:rsidRPr="00D33DEF" w:rsidRDefault="006E57AA" w:rsidP="00104B73">
            <w:pPr>
              <w:jc w:val="center"/>
              <w:rPr>
                <w:rFonts w:ascii="Times New Roman" w:eastAsia="Times New Roman" w:hAnsi="Times New Roman" w:cs="Times New Roman"/>
                <w:b/>
                <w:bCs/>
                <w:i/>
                <w:sz w:val="24"/>
                <w:szCs w:val="24"/>
                <w:lang w:val="sq-AL"/>
              </w:rPr>
            </w:pPr>
            <w:r w:rsidRPr="00D33DEF">
              <w:rPr>
                <w:rFonts w:ascii="Times New Roman" w:eastAsia="Times New Roman" w:hAnsi="Times New Roman" w:cs="Times New Roman"/>
                <w:b/>
                <w:bCs/>
                <w:i/>
                <w:sz w:val="24"/>
                <w:szCs w:val="24"/>
                <w:lang w:val="sq-AL"/>
              </w:rPr>
              <w:t>Përgjigje</w:t>
            </w:r>
          </w:p>
          <w:p w:rsidR="006E57AA" w:rsidRPr="00D33DEF" w:rsidRDefault="006E57AA" w:rsidP="00104B73">
            <w:pPr>
              <w:jc w:val="center"/>
              <w:rPr>
                <w:rFonts w:ascii="Times New Roman" w:hAnsi="Times New Roman" w:cs="Times New Roman"/>
                <w:i/>
                <w:sz w:val="24"/>
                <w:szCs w:val="24"/>
                <w:lang w:val="sq-AL"/>
              </w:rPr>
            </w:pPr>
          </w:p>
        </w:tc>
        <w:tc>
          <w:tcPr>
            <w:tcW w:w="2693" w:type="dxa"/>
            <w:shd w:val="clear" w:color="auto" w:fill="9CC2E5" w:themeFill="accent1" w:themeFillTint="99"/>
          </w:tcPr>
          <w:p w:rsidR="006E57AA" w:rsidRPr="00D33DEF" w:rsidRDefault="006E57AA" w:rsidP="00104B73">
            <w:pPr>
              <w:jc w:val="center"/>
              <w:rPr>
                <w:rFonts w:ascii="Times New Roman" w:hAnsi="Times New Roman" w:cs="Times New Roman"/>
                <w:b/>
                <w:i/>
                <w:sz w:val="24"/>
                <w:szCs w:val="24"/>
                <w:lang w:val="sq-AL"/>
              </w:rPr>
            </w:pPr>
            <w:r w:rsidRPr="00D33DEF">
              <w:rPr>
                <w:rFonts w:ascii="Times New Roman" w:hAnsi="Times New Roman" w:cs="Times New Roman"/>
                <w:b/>
                <w:i/>
                <w:sz w:val="24"/>
                <w:szCs w:val="24"/>
                <w:lang w:val="sq-AL"/>
              </w:rPr>
              <w:t>Mënyra e përfundimit të kërkesës</w:t>
            </w:r>
          </w:p>
        </w:tc>
      </w:tr>
      <w:tr w:rsidR="006E57AA" w:rsidRPr="00307E6B" w:rsidTr="00DF25AF">
        <w:trPr>
          <w:trHeight w:val="348"/>
        </w:trPr>
        <w:tc>
          <w:tcPr>
            <w:tcW w:w="53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1</w:t>
            </w:r>
          </w:p>
        </w:tc>
        <w:tc>
          <w:tcPr>
            <w:tcW w:w="144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13.12.202</w:t>
            </w:r>
            <w:r>
              <w:rPr>
                <w:rFonts w:ascii="Times New Roman" w:hAnsi="Times New Roman" w:cs="Times New Roman"/>
                <w:sz w:val="24"/>
                <w:szCs w:val="24"/>
                <w:lang w:val="sq-AL"/>
              </w:rPr>
              <w:t>0</w:t>
            </w:r>
          </w:p>
        </w:tc>
        <w:tc>
          <w:tcPr>
            <w:tcW w:w="3402"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Rikualifikimin urban te rrugëve dhe pallateve ne qytetin e Elbasanit</w:t>
            </w:r>
          </w:p>
        </w:tc>
        <w:tc>
          <w:tcPr>
            <w:tcW w:w="145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11.01.2021</w:t>
            </w:r>
          </w:p>
        </w:tc>
        <w:tc>
          <w:tcPr>
            <w:tcW w:w="2091"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Ministria e Financave dhe Ekonomisë nuk ka akorduar asnjë shume për projektin “Për rikualifikimin urban të rrugëve dhe pallateve në qytetin e Elbasanit”.</w:t>
            </w:r>
          </w:p>
        </w:tc>
        <w:tc>
          <w:tcPr>
            <w:tcW w:w="269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 xml:space="preserve">E plotë </w:t>
            </w:r>
          </w:p>
        </w:tc>
      </w:tr>
      <w:tr w:rsidR="006E57AA" w:rsidRPr="00307E6B" w:rsidTr="00DF25AF">
        <w:trPr>
          <w:trHeight w:val="310"/>
        </w:trPr>
        <w:tc>
          <w:tcPr>
            <w:tcW w:w="53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2</w:t>
            </w:r>
          </w:p>
        </w:tc>
        <w:tc>
          <w:tcPr>
            <w:tcW w:w="144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08.01.2021</w:t>
            </w:r>
          </w:p>
        </w:tc>
        <w:tc>
          <w:tcPr>
            <w:tcW w:w="3402"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Vërtetim për pages</w:t>
            </w:r>
            <w:r>
              <w:rPr>
                <w:rFonts w:ascii="Times New Roman" w:hAnsi="Times New Roman" w:cs="Times New Roman"/>
                <w:sz w:val="24"/>
                <w:szCs w:val="24"/>
                <w:lang w:val="sq-AL"/>
              </w:rPr>
              <w:t>ë</w:t>
            </w:r>
            <w:r w:rsidRPr="00307E6B">
              <w:rPr>
                <w:rFonts w:ascii="Times New Roman" w:hAnsi="Times New Roman" w:cs="Times New Roman"/>
                <w:sz w:val="24"/>
                <w:szCs w:val="24"/>
                <w:lang w:val="sq-AL"/>
              </w:rPr>
              <w:t xml:space="preserve"> kontributesh </w:t>
            </w:r>
          </w:p>
        </w:tc>
        <w:tc>
          <w:tcPr>
            <w:tcW w:w="145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11.01.2021</w:t>
            </w:r>
          </w:p>
        </w:tc>
        <w:tc>
          <w:tcPr>
            <w:tcW w:w="2091"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Dërguar vërtetimi me email</w:t>
            </w:r>
          </w:p>
        </w:tc>
        <w:tc>
          <w:tcPr>
            <w:tcW w:w="269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3</w:t>
            </w:r>
          </w:p>
        </w:tc>
        <w:tc>
          <w:tcPr>
            <w:tcW w:w="144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04.01.2021</w:t>
            </w:r>
          </w:p>
        </w:tc>
        <w:tc>
          <w:tcPr>
            <w:tcW w:w="3402"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Raportit të Rishikimit Afatmesëm të Strategjisë së MFP 2014-2020.</w:t>
            </w:r>
          </w:p>
        </w:tc>
        <w:tc>
          <w:tcPr>
            <w:tcW w:w="145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08.01.2021</w:t>
            </w:r>
          </w:p>
        </w:tc>
        <w:tc>
          <w:tcPr>
            <w:tcW w:w="2091"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Dërguar informacioni mbi procesin e konsultimit të Strategjisë</w:t>
            </w:r>
          </w:p>
        </w:tc>
        <w:tc>
          <w:tcPr>
            <w:tcW w:w="269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E plotë</w:t>
            </w:r>
          </w:p>
        </w:tc>
      </w:tr>
      <w:tr w:rsidR="006E57AA" w:rsidRPr="00307E6B" w:rsidTr="00DF25AF">
        <w:trPr>
          <w:trHeight w:val="348"/>
        </w:trPr>
        <w:tc>
          <w:tcPr>
            <w:tcW w:w="53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4</w:t>
            </w:r>
          </w:p>
        </w:tc>
        <w:tc>
          <w:tcPr>
            <w:tcW w:w="1445" w:type="dxa"/>
          </w:tcPr>
          <w:p w:rsidR="006E57AA" w:rsidRPr="00307E6B" w:rsidRDefault="006E57AA" w:rsidP="00104B73">
            <w:pPr>
              <w:shd w:val="clear" w:color="auto" w:fill="FFFFFF"/>
              <w:rPr>
                <w:rFonts w:ascii="Times New Roman" w:hAnsi="Times New Roman" w:cs="Times New Roman"/>
                <w:color w:val="212121"/>
                <w:sz w:val="24"/>
                <w:szCs w:val="24"/>
                <w:lang w:val="sq-AL"/>
              </w:rPr>
            </w:pPr>
            <w:r w:rsidRPr="00307E6B">
              <w:rPr>
                <w:rFonts w:ascii="Times New Roman" w:hAnsi="Times New Roman" w:cs="Times New Roman"/>
                <w:color w:val="212121"/>
                <w:sz w:val="24"/>
                <w:szCs w:val="24"/>
                <w:lang w:val="sq-AL"/>
              </w:rPr>
              <w:t>19.01.2021</w:t>
            </w:r>
          </w:p>
        </w:tc>
        <w:tc>
          <w:tcPr>
            <w:tcW w:w="3402" w:type="dxa"/>
          </w:tcPr>
          <w:p w:rsidR="006E57AA" w:rsidRPr="00307E6B" w:rsidRDefault="006E57AA" w:rsidP="00104B73">
            <w:pPr>
              <w:shd w:val="clear" w:color="auto" w:fill="FFFFFF"/>
              <w:rPr>
                <w:rFonts w:ascii="Times New Roman" w:hAnsi="Times New Roman" w:cs="Times New Roman"/>
                <w:color w:val="212121"/>
                <w:sz w:val="24"/>
                <w:szCs w:val="24"/>
                <w:lang w:val="sq-AL"/>
              </w:rPr>
            </w:pPr>
            <w:r w:rsidRPr="00307E6B">
              <w:rPr>
                <w:rFonts w:ascii="Times New Roman" w:hAnsi="Times New Roman" w:cs="Times New Roman"/>
                <w:color w:val="212121"/>
                <w:sz w:val="24"/>
                <w:szCs w:val="24"/>
                <w:lang w:val="sq-AL"/>
              </w:rPr>
              <w:t xml:space="preserve">Fondet e rindërtimit </w:t>
            </w:r>
          </w:p>
        </w:tc>
        <w:tc>
          <w:tcPr>
            <w:tcW w:w="1453" w:type="dxa"/>
          </w:tcPr>
          <w:p w:rsidR="006E57AA" w:rsidRPr="00307E6B" w:rsidRDefault="006E57AA" w:rsidP="00104B73">
            <w:pPr>
              <w:shd w:val="clear" w:color="auto" w:fill="FFFFFF"/>
              <w:rPr>
                <w:rFonts w:ascii="Times New Roman" w:hAnsi="Times New Roman" w:cs="Times New Roman"/>
                <w:color w:val="212121"/>
                <w:sz w:val="24"/>
                <w:szCs w:val="24"/>
                <w:lang w:val="sq-AL"/>
              </w:rPr>
            </w:pPr>
            <w:r w:rsidRPr="00307E6B">
              <w:rPr>
                <w:rFonts w:ascii="Times New Roman" w:hAnsi="Times New Roman" w:cs="Times New Roman"/>
                <w:color w:val="212121"/>
                <w:sz w:val="24"/>
                <w:szCs w:val="24"/>
                <w:lang w:val="sq-AL"/>
              </w:rPr>
              <w:t>20.01.2021</w:t>
            </w:r>
          </w:p>
        </w:tc>
        <w:tc>
          <w:tcPr>
            <w:tcW w:w="2091" w:type="dxa"/>
          </w:tcPr>
          <w:p w:rsidR="006E57AA" w:rsidRPr="00307E6B" w:rsidRDefault="006E57AA" w:rsidP="00104B73">
            <w:pPr>
              <w:shd w:val="clear" w:color="auto" w:fill="FFFFFF"/>
              <w:rPr>
                <w:rFonts w:ascii="Times New Roman" w:hAnsi="Times New Roman" w:cs="Times New Roman"/>
                <w:color w:val="212121"/>
                <w:sz w:val="24"/>
                <w:szCs w:val="24"/>
                <w:lang w:val="sq-AL"/>
              </w:rPr>
            </w:pPr>
            <w:r w:rsidRPr="00307E6B">
              <w:rPr>
                <w:rFonts w:ascii="Times New Roman" w:hAnsi="Times New Roman" w:cs="Times New Roman"/>
                <w:color w:val="212121"/>
                <w:sz w:val="24"/>
                <w:szCs w:val="24"/>
                <w:lang w:val="sq-AL"/>
              </w:rPr>
              <w:t>Dërguar informacioni mbi fondet e rindërtimit për përballimin e pasojave të tërmetit të vitit 2019.</w:t>
            </w:r>
          </w:p>
          <w:p w:rsidR="006E57AA" w:rsidRPr="00307E6B" w:rsidRDefault="006E57AA" w:rsidP="00104B73">
            <w:pPr>
              <w:shd w:val="clear" w:color="auto" w:fill="FFFFFF"/>
              <w:rPr>
                <w:rFonts w:ascii="Times New Roman" w:hAnsi="Times New Roman" w:cs="Times New Roman"/>
                <w:color w:val="212121"/>
                <w:sz w:val="24"/>
                <w:szCs w:val="24"/>
                <w:lang w:val="sq-AL"/>
              </w:rPr>
            </w:pPr>
          </w:p>
        </w:tc>
        <w:tc>
          <w:tcPr>
            <w:tcW w:w="2693" w:type="dxa"/>
          </w:tcPr>
          <w:p w:rsidR="006E57AA" w:rsidRPr="00307E6B" w:rsidRDefault="006E57AA" w:rsidP="00104B73">
            <w:pPr>
              <w:shd w:val="clear" w:color="auto" w:fill="FFFFFF"/>
              <w:rPr>
                <w:rFonts w:ascii="Times New Roman" w:hAnsi="Times New Roman" w:cs="Times New Roman"/>
                <w:color w:val="212121"/>
                <w:sz w:val="24"/>
                <w:szCs w:val="24"/>
                <w:lang w:val="sq-AL"/>
              </w:rPr>
            </w:pPr>
            <w:r w:rsidRPr="00307E6B">
              <w:rPr>
                <w:rFonts w:ascii="Times New Roman" w:hAnsi="Times New Roman" w:cs="Times New Roman"/>
                <w:color w:val="212121"/>
                <w:sz w:val="24"/>
                <w:szCs w:val="24"/>
                <w:lang w:val="sq-AL"/>
              </w:rPr>
              <w:t>E plotë</w:t>
            </w:r>
          </w:p>
        </w:tc>
      </w:tr>
      <w:tr w:rsidR="006E57AA" w:rsidRPr="00307E6B" w:rsidTr="00DF25AF">
        <w:trPr>
          <w:trHeight w:val="310"/>
        </w:trPr>
        <w:tc>
          <w:tcPr>
            <w:tcW w:w="53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5</w:t>
            </w:r>
          </w:p>
        </w:tc>
        <w:tc>
          <w:tcPr>
            <w:tcW w:w="144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2.1</w:t>
            </w:r>
            <w:r>
              <w:rPr>
                <w:rFonts w:ascii="Times New Roman" w:hAnsi="Times New Roman" w:cs="Times New Roman"/>
                <w:sz w:val="24"/>
                <w:szCs w:val="24"/>
                <w:lang w:val="sq-AL"/>
              </w:rPr>
              <w:t>.2021</w:t>
            </w:r>
          </w:p>
        </w:tc>
        <w:tc>
          <w:tcPr>
            <w:tcW w:w="3402"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Për privatizimin e Banesave shtetërore"</w:t>
            </w:r>
          </w:p>
        </w:tc>
        <w:tc>
          <w:tcPr>
            <w:tcW w:w="145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22.01.2021</w:t>
            </w:r>
          </w:p>
        </w:tc>
        <w:tc>
          <w:tcPr>
            <w:tcW w:w="2091"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Ministria e Financave dhe Ekonomisë  nuk disponon të dhëna mbi numrin e  banesave shtetërore të privatizuara me ligjin nr.7652, datë 23.12.1992, apo të ardhurat e grumbulluara nga shteti.</w:t>
            </w:r>
          </w:p>
        </w:tc>
        <w:tc>
          <w:tcPr>
            <w:tcW w:w="269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6</w:t>
            </w:r>
          </w:p>
        </w:tc>
        <w:tc>
          <w:tcPr>
            <w:tcW w:w="144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13.01.2021</w:t>
            </w:r>
          </w:p>
        </w:tc>
        <w:tc>
          <w:tcPr>
            <w:tcW w:w="3402"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 xml:space="preserve">Kontrata e Fundjava Ndryshe </w:t>
            </w:r>
          </w:p>
        </w:tc>
        <w:tc>
          <w:tcPr>
            <w:tcW w:w="145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22.01.2021</w:t>
            </w:r>
          </w:p>
        </w:tc>
        <w:tc>
          <w:tcPr>
            <w:tcW w:w="2091" w:type="dxa"/>
          </w:tcPr>
          <w:p w:rsidR="006E57AA" w:rsidRPr="00307E6B" w:rsidRDefault="006E57AA" w:rsidP="00104B73">
            <w:pPr>
              <w:jc w:val="both"/>
              <w:rPr>
                <w:rFonts w:ascii="Times New Roman" w:hAnsi="Times New Roman" w:cs="Times New Roman"/>
                <w:sz w:val="24"/>
                <w:szCs w:val="24"/>
                <w:lang w:val="sq-AL"/>
              </w:rPr>
            </w:pPr>
            <w:r w:rsidRPr="00307E6B">
              <w:rPr>
                <w:rFonts w:ascii="Times New Roman" w:hAnsi="Times New Roman" w:cs="Times New Roman"/>
                <w:sz w:val="24"/>
                <w:szCs w:val="24"/>
                <w:lang w:val="sq-AL"/>
              </w:rPr>
              <w:t>Dërguar informacioni mbi kontratën e qirasë 1 euro.</w:t>
            </w:r>
          </w:p>
        </w:tc>
        <w:tc>
          <w:tcPr>
            <w:tcW w:w="269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E plotë</w:t>
            </w:r>
          </w:p>
        </w:tc>
      </w:tr>
      <w:tr w:rsidR="006E57AA" w:rsidRPr="00307E6B" w:rsidTr="00DF25AF">
        <w:trPr>
          <w:trHeight w:val="348"/>
        </w:trPr>
        <w:tc>
          <w:tcPr>
            <w:tcW w:w="53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7</w:t>
            </w:r>
          </w:p>
        </w:tc>
        <w:tc>
          <w:tcPr>
            <w:tcW w:w="144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21.01.2021</w:t>
            </w:r>
          </w:p>
        </w:tc>
        <w:tc>
          <w:tcPr>
            <w:tcW w:w="3402"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 xml:space="preserve">Programi i strehimit </w:t>
            </w:r>
          </w:p>
        </w:tc>
        <w:tc>
          <w:tcPr>
            <w:tcW w:w="145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26.01.2021</w:t>
            </w:r>
          </w:p>
        </w:tc>
        <w:tc>
          <w:tcPr>
            <w:tcW w:w="2091"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 xml:space="preserve">Dërguar informacioni mbi aplikimet e bashkive për </w:t>
            </w:r>
            <w:r w:rsidRPr="00307E6B">
              <w:rPr>
                <w:rFonts w:ascii="Times New Roman" w:hAnsi="Times New Roman" w:cs="Times New Roman"/>
                <w:sz w:val="24"/>
                <w:szCs w:val="24"/>
                <w:lang w:val="sq-AL"/>
              </w:rPr>
              <w:lastRenderedPageBreak/>
              <w:t>programin e strehimit.</w:t>
            </w:r>
          </w:p>
        </w:tc>
        <w:tc>
          <w:tcPr>
            <w:tcW w:w="269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lastRenderedPageBreak/>
              <w:t xml:space="preserve">E plotë </w:t>
            </w:r>
          </w:p>
        </w:tc>
      </w:tr>
      <w:tr w:rsidR="006E57AA" w:rsidRPr="00307E6B" w:rsidTr="00DF25AF">
        <w:trPr>
          <w:trHeight w:val="310"/>
        </w:trPr>
        <w:tc>
          <w:tcPr>
            <w:tcW w:w="53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8</w:t>
            </w:r>
          </w:p>
        </w:tc>
        <w:tc>
          <w:tcPr>
            <w:tcW w:w="144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19.01.2021</w:t>
            </w:r>
          </w:p>
        </w:tc>
        <w:tc>
          <w:tcPr>
            <w:tcW w:w="3402"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bCs/>
                <w:sz w:val="24"/>
                <w:szCs w:val="24"/>
                <w:lang w:val="sq-AL"/>
              </w:rPr>
              <w:t>Vendimet gjyqësore</w:t>
            </w:r>
            <w:r w:rsidRPr="00307E6B">
              <w:rPr>
                <w:rFonts w:ascii="Times New Roman" w:hAnsi="Times New Roman" w:cs="Times New Roman"/>
                <w:sz w:val="24"/>
                <w:szCs w:val="24"/>
                <w:lang w:val="sq-AL"/>
              </w:rPr>
              <w:t xml:space="preserve"> </w:t>
            </w:r>
          </w:p>
        </w:tc>
        <w:tc>
          <w:tcPr>
            <w:tcW w:w="145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28.01.2021</w:t>
            </w:r>
          </w:p>
        </w:tc>
        <w:tc>
          <w:tcPr>
            <w:tcW w:w="2091"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bCs/>
                <w:sz w:val="24"/>
                <w:szCs w:val="24"/>
                <w:lang w:val="sq-AL"/>
              </w:rPr>
              <w:t>Numri i çështjeve gjyqësore administrative për heqje nga puna të punonjësve të administratës është 54  procese.</w:t>
            </w:r>
          </w:p>
        </w:tc>
        <w:tc>
          <w:tcPr>
            <w:tcW w:w="269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9</w:t>
            </w:r>
          </w:p>
        </w:tc>
        <w:tc>
          <w:tcPr>
            <w:tcW w:w="1445"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29.01.2021</w:t>
            </w:r>
          </w:p>
        </w:tc>
        <w:tc>
          <w:tcPr>
            <w:tcW w:w="3402"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bCs/>
                <w:sz w:val="24"/>
                <w:szCs w:val="24"/>
                <w:lang w:val="sq-AL"/>
              </w:rPr>
              <w:t>Pagesa e të përndjekurve politik</w:t>
            </w:r>
            <w:r w:rsidRPr="00307E6B">
              <w:rPr>
                <w:rFonts w:ascii="Times New Roman" w:hAnsi="Times New Roman" w:cs="Times New Roman"/>
                <w:sz w:val="24"/>
                <w:szCs w:val="24"/>
                <w:lang w:val="sq-AL"/>
              </w:rPr>
              <w:t xml:space="preserve"> </w:t>
            </w:r>
          </w:p>
        </w:tc>
        <w:tc>
          <w:tcPr>
            <w:tcW w:w="145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02.02.2021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 mbi dokumentacionin përkatës</w:t>
            </w:r>
          </w:p>
        </w:tc>
        <w:tc>
          <w:tcPr>
            <w:tcW w:w="2693"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10</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28.01.2021</w:t>
            </w:r>
          </w:p>
        </w:tc>
        <w:tc>
          <w:tcPr>
            <w:tcW w:w="3402"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hAnsi="Times New Roman" w:cs="Times New Roman"/>
                <w:bCs/>
                <w:sz w:val="24"/>
                <w:szCs w:val="24"/>
                <w:lang w:val="sq-AL"/>
              </w:rPr>
              <w:t>Mbi udhëtimet e Titullarit</w:t>
            </w:r>
            <w:r w:rsidRPr="00307E6B">
              <w:rPr>
                <w:rFonts w:ascii="Times New Roman" w:eastAsia="Calibri" w:hAnsi="Times New Roman" w:cs="Times New Roman"/>
                <w:iCs/>
                <w:color w:val="000000"/>
                <w:sz w:val="24"/>
                <w:szCs w:val="24"/>
                <w:lang w:val="sq-AL"/>
              </w:rPr>
              <w:t xml:space="preserve">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03.02.2021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Dërguar informacion mbi udhëtimet e Titullarit</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11</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09.02.2021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 xml:space="preserve">Mbi raportin e auditit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11.02.2021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Ministria e Financave dhe Ekonomisë, ka vendosur në dispozicion  të Ministrit të Shtetit për Diasporën, shërbimin e auditimit ( Akt-marrëveshje auditimi për këtë shërbim) ,pasi ky institucion nuk ka strukturë auditimi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12</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05.02.2021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 xml:space="preserve">Mbi fondet e rindërtimit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11.02.2021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Dërguar informacioni me tabelë exel mbi fondet e rindërtimit</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13</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05.02.2021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 xml:space="preserve">Mbi fondet e rindërtimit Bashkia Tiranë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11.02.2021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Dërguar informacioni me tabelë exel mbi fondet e rindërtimit</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350"/>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14</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10.02.2021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Informacion mbi rimbursimi i TVSH</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15.02.2021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Dërguar informacioni lidhur me rimbursimin për marrëveshjet financiare.</w:t>
            </w:r>
          </w:p>
          <w:p w:rsidR="006E57AA" w:rsidRPr="00307E6B" w:rsidRDefault="006E57AA" w:rsidP="00104B73">
            <w:pPr>
              <w:rPr>
                <w:rFonts w:ascii="Times New Roman" w:eastAsia="Calibri" w:hAnsi="Times New Roman" w:cs="Times New Roman"/>
                <w:iCs/>
                <w:color w:val="000000"/>
                <w:sz w:val="24"/>
                <w:szCs w:val="24"/>
                <w:lang w:val="sq-AL"/>
              </w:rPr>
            </w:pP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lastRenderedPageBreak/>
              <w:t>15</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09.02.2021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color w:val="000000"/>
                <w:sz w:val="24"/>
                <w:szCs w:val="24"/>
                <w:lang w:val="sq-AL"/>
              </w:rPr>
              <w:t>Informacion mbi një vendim gjykate</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03.03.2021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hAnsi="Times New Roman" w:cs="Times New Roman"/>
                <w:color w:val="000000"/>
                <w:sz w:val="24"/>
                <w:szCs w:val="24"/>
                <w:lang w:val="sq-AL"/>
              </w:rPr>
              <w:t>Dërguar informacioni mbi një vendim gjykate</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16</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17.03.2021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 xml:space="preserve">Mbi shtyrjen e afatit të Regency Casino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19.03.2021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Dërguar informacioni mbi shtyrjen e afatit të Regency Csino</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17</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29.03.2021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Informacion ne lidhje me te ardhurat e përftuara prej procesit te heqjes nga forca e armatim-municionit te vjetërsuar</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07.04.2021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Pas verifikimit në  Sistemin Informatik Financiar i Qeverisë (SIFQ) , nuk ekziston një llogari ekonomike specifike për të ardhurat e arkëtuara nga shitja/asgjesimi i armatimeve e municionit.</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18</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26.03.2021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Informacion mbi procedurën qe duhet ndjekur për privatizimin e një toke shtet.</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12.04.2021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Dërguar informacioni mbi procedurat qe duhen ndjekur mbi</w:t>
            </w:r>
            <w:r>
              <w:rPr>
                <w:rFonts w:ascii="Times New Roman" w:eastAsia="Calibri" w:hAnsi="Times New Roman" w:cs="Times New Roman"/>
                <w:iCs/>
                <w:color w:val="000000"/>
                <w:sz w:val="24"/>
                <w:szCs w:val="24"/>
                <w:lang w:val="sq-AL"/>
              </w:rPr>
              <w:t xml:space="preserve"> </w:t>
            </w:r>
            <w:r w:rsidRPr="00307E6B">
              <w:rPr>
                <w:rFonts w:ascii="Times New Roman" w:eastAsia="Calibri" w:hAnsi="Times New Roman" w:cs="Times New Roman"/>
                <w:iCs/>
                <w:color w:val="000000"/>
                <w:sz w:val="24"/>
                <w:szCs w:val="24"/>
                <w:lang w:val="sq-AL"/>
              </w:rPr>
              <w:t>privatizimin e një toke shtet</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19</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27.04.2021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 xml:space="preserve">Mbi procedurën e regjistrimit te Dhomës se tregtisë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04.05.2021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deleguar Tek DPD</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deleguar </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20</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07.04.2021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color w:val="212121"/>
                <w:sz w:val="24"/>
                <w:szCs w:val="24"/>
                <w:lang w:val="sq-AL"/>
              </w:rPr>
              <w:t>Mbi të ardhurat vjetore të siguruara nga shoqëria Albcontrol</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10.05.2021</w:t>
            </w:r>
          </w:p>
        </w:tc>
        <w:tc>
          <w:tcPr>
            <w:tcW w:w="2091"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color w:val="212121"/>
                <w:sz w:val="24"/>
                <w:szCs w:val="24"/>
                <w:lang w:val="sq-AL"/>
              </w:rPr>
              <w:t xml:space="preserve">Të ardhurat vjetore të siguruara nga shoqëria “Albcontrol” për vitin 2020, </w:t>
            </w:r>
            <w:r w:rsidRPr="00307E6B">
              <w:rPr>
                <w:rFonts w:ascii="Times New Roman" w:hAnsi="Times New Roman" w:cs="Times New Roman"/>
                <w:sz w:val="24"/>
                <w:szCs w:val="24"/>
                <w:lang w:val="sq-AL"/>
              </w:rPr>
              <w:t>gjendeN pranë shoqërisë “Albcontrol” sha Tiranë.</w:t>
            </w:r>
          </w:p>
          <w:p w:rsidR="006E57AA" w:rsidRPr="00307E6B" w:rsidRDefault="006E57AA" w:rsidP="00104B73">
            <w:pPr>
              <w:rPr>
                <w:rFonts w:ascii="Times New Roman" w:eastAsia="Calibri" w:hAnsi="Times New Roman" w:cs="Times New Roman"/>
                <w:iCs/>
                <w:color w:val="000000"/>
                <w:sz w:val="24"/>
                <w:szCs w:val="24"/>
                <w:lang w:val="sq-AL"/>
              </w:rPr>
            </w:pP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kufizuar </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21</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14.04.2021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 xml:space="preserve">Mbi urdhrat e shërbimit dhe leja vjetore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10.05.2021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Titullari i Ministrisë së Financave dhe Ekonomisë nuk ka marr leje vjetore gjatë periudhës 25 mars-25 prill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plotë </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lastRenderedPageBreak/>
              <w:t>22</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14.04.2021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Informacion për zbatimin e procesit të rindërtimit për vitin 2020</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17.05.2021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deleguar tek Ministri i Shtetit për Rindërtim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deleguar </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24</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30.04.2021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 xml:space="preserve">Mbi rikonstruksionin e banesave te komunitet rome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17.05.2021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Dërguar informacion mbi rikonstruksionin e banesave të komunitetit rome</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25</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15.05.2021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 xml:space="preserve">Informacion mbi strukturën dhe nr e punonjësve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26.05.2021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Dërguar informacioni Partisë Demokratike me shkresë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26</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01.06.2021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Vërtetimi për përjashtim nga taksat për diplomatët e huaj në Shqipëri</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03.06.2021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deleguar tek DPD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deleguar</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27</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10.06.2021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Informacion mbi numrin e bizneseve te reja te hapura nga 1 Janar 2021 deri me 31 Maj 2021</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15.06.2021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Numri i bizneseve te reja te hapura nga 1 Janar 2021 deri me 31 Maj 2021 është 3011.</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28</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14.06.2021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bCs/>
                <w:sz w:val="24"/>
                <w:szCs w:val="24"/>
                <w:lang w:val="sq-AL"/>
              </w:rPr>
              <w:t>Informacion mbi dëmshpërblimin e ish të përndjekurve</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22.06.2021</w:t>
            </w:r>
          </w:p>
        </w:tc>
        <w:tc>
          <w:tcPr>
            <w:tcW w:w="2091"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Dërguar informacioni në mënyrë shkresore</w:t>
            </w:r>
            <w:r>
              <w:rPr>
                <w:rFonts w:ascii="Times New Roman" w:eastAsia="Calibri" w:hAnsi="Times New Roman" w:cs="Times New Roman"/>
                <w:iCs/>
                <w:color w:val="000000"/>
                <w:sz w:val="24"/>
                <w:szCs w:val="24"/>
                <w:lang w:val="sq-AL"/>
              </w:rPr>
              <w:t xml:space="preserve"> </w:t>
            </w:r>
            <w:r w:rsidRPr="00307E6B">
              <w:rPr>
                <w:rFonts w:ascii="Times New Roman" w:eastAsia="Calibri" w:hAnsi="Times New Roman" w:cs="Times New Roman"/>
                <w:iCs/>
                <w:color w:val="000000"/>
                <w:sz w:val="24"/>
                <w:szCs w:val="24"/>
                <w:lang w:val="sq-AL"/>
              </w:rPr>
              <w:t>mbi</w:t>
            </w:r>
            <w:r>
              <w:rPr>
                <w:rFonts w:ascii="Times New Roman" w:eastAsia="Calibri" w:hAnsi="Times New Roman" w:cs="Times New Roman"/>
                <w:iCs/>
                <w:color w:val="000000"/>
                <w:sz w:val="24"/>
                <w:szCs w:val="24"/>
                <w:lang w:val="sq-AL"/>
              </w:rPr>
              <w:t xml:space="preserve"> dëmshpërblimin e të përndjekur</w:t>
            </w:r>
            <w:r w:rsidRPr="00307E6B">
              <w:rPr>
                <w:rFonts w:ascii="Times New Roman" w:eastAsia="Calibri" w:hAnsi="Times New Roman" w:cs="Times New Roman"/>
                <w:iCs/>
                <w:color w:val="000000"/>
                <w:sz w:val="24"/>
                <w:szCs w:val="24"/>
                <w:lang w:val="sq-AL"/>
              </w:rPr>
              <w:t>ve</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29</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10.06.2021</w:t>
            </w:r>
          </w:p>
        </w:tc>
        <w:tc>
          <w:tcPr>
            <w:tcW w:w="3402" w:type="dxa"/>
          </w:tcPr>
          <w:p w:rsidR="006E57AA" w:rsidRPr="00307E6B" w:rsidRDefault="006E57AA" w:rsidP="00104B73">
            <w:pPr>
              <w:rPr>
                <w:rFonts w:ascii="Times New Roman" w:hAnsi="Times New Roman" w:cs="Times New Roman"/>
                <w:bCs/>
                <w:sz w:val="24"/>
                <w:szCs w:val="24"/>
                <w:lang w:val="sq-AL"/>
              </w:rPr>
            </w:pPr>
            <w:r w:rsidRPr="00307E6B">
              <w:rPr>
                <w:rFonts w:ascii="Times New Roman" w:hAnsi="Times New Roman" w:cs="Times New Roman"/>
                <w:color w:val="000000"/>
                <w:sz w:val="24"/>
                <w:szCs w:val="24"/>
                <w:lang w:val="sq-AL"/>
              </w:rPr>
              <w:t>Informacion mbi  pagesat lidhur me vendime gjyqësore që lidhen me padi për kompensim për burgim të padrejtë</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25.06.2021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 mbi pagesat lidhur me vendime gjyqësore me burgim te padrejtë</w:t>
            </w:r>
          </w:p>
          <w:p w:rsidR="006E57AA" w:rsidRPr="00307E6B" w:rsidRDefault="006E57AA" w:rsidP="00104B73">
            <w:pPr>
              <w:rPr>
                <w:rFonts w:ascii="Times New Roman" w:eastAsia="Calibri" w:hAnsi="Times New Roman" w:cs="Times New Roman"/>
                <w:iCs/>
                <w:color w:val="000000"/>
                <w:sz w:val="24"/>
                <w:szCs w:val="24"/>
                <w:lang w:val="sq-AL"/>
              </w:rPr>
            </w:pP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21.06.2021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shpenzimet e rindërtimit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23.06.2021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 mbi shpenzimet e rindërtimit</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31</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21.06.2021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shkollat profesionale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29.06.2021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Publikuar informacioni ne faqen e Agjencisë Kombëtare te Arsimit, Formimit Profesional dhe Kualifikimeve: akafp.gov.al.</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lastRenderedPageBreak/>
              <w:t>32</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30.06.2021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 mbi im</w:t>
            </w:r>
            <w:r>
              <w:rPr>
                <w:rFonts w:ascii="Times New Roman" w:hAnsi="Times New Roman" w:cs="Times New Roman"/>
                <w:color w:val="000000"/>
                <w:sz w:val="24"/>
                <w:szCs w:val="24"/>
                <w:lang w:val="sq-AL"/>
              </w:rPr>
              <w:t>p</w:t>
            </w:r>
            <w:r w:rsidRPr="00307E6B">
              <w:rPr>
                <w:rFonts w:ascii="Times New Roman" w:hAnsi="Times New Roman" w:cs="Times New Roman"/>
                <w:color w:val="000000"/>
                <w:sz w:val="24"/>
                <w:szCs w:val="24"/>
                <w:lang w:val="sq-AL"/>
              </w:rPr>
              <w:t xml:space="preserve">iantin e ujërave te zeza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30.06.2021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E deleguar tek MIE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deleguar </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33</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30.06.2021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kontrata 1 euro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02.07.2021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 në tabelë exel mbi kontrata 1 euro</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plotë </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34</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01.07.2021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fondet e rindërtimit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06.07.2021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E deleguar tek Ministri i Shtetit për Rindërtim</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deleguar </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35</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01.07.2021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 mbi grantet e nënshkruara për rindërtimin</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07.07.2021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Dërguar informacioni mbi grantet nënshkruara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36</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01.07.2021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 mbi kontratat 1 euro</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13.07.2021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 në tabelë exel mbi kontrata 1 euro</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37</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13.07.2021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 mbi ish të përndjekurit</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13.07.2021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E deleguar tek MD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deleguar </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38</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13.07.2021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raportin e financave vendore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19.07.2021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Publikuar në faqen e MFE-s</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39</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21.07.2021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vërtetim pensioni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23.07.2021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 mbi vërtetimin e pensioneve</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40</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28.07.2021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 mbi pallatet e dëmtuara gjate tërmetit</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28.07.2021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E deleguar tek Ministri i Shtetit për Rindërtim</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deleguar </w:t>
            </w:r>
          </w:p>
        </w:tc>
      </w:tr>
      <w:tr w:rsidR="006E57AA" w:rsidRPr="00307E6B" w:rsidTr="00DF25AF">
        <w:trPr>
          <w:trHeight w:val="2600"/>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41</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13.07.2021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sz w:val="24"/>
                <w:szCs w:val="24"/>
                <w:lang w:val="sq-AL"/>
              </w:rPr>
              <w:t>Informacion mbi numrin e personave që kanë përfituar mbështetje financiare për ngritjen e biznesit gjatë periudhës Janar-Dhjetor 2020</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30.07.2021</w:t>
            </w:r>
          </w:p>
        </w:tc>
        <w:tc>
          <w:tcPr>
            <w:tcW w:w="2091" w:type="dxa"/>
          </w:tcPr>
          <w:p w:rsidR="006E57AA" w:rsidRPr="00307E6B" w:rsidRDefault="006E57AA" w:rsidP="00104B73">
            <w:pPr>
              <w:rPr>
                <w:rFonts w:ascii="Times New Roman" w:hAnsi="Times New Roman" w:cs="Times New Roman"/>
                <w:sz w:val="24"/>
                <w:szCs w:val="24"/>
                <w:lang w:val="sq-AL"/>
              </w:rPr>
            </w:pPr>
            <w:r w:rsidRPr="00307E6B">
              <w:rPr>
                <w:rFonts w:ascii="Times New Roman" w:hAnsi="Times New Roman" w:cs="Times New Roman"/>
                <w:sz w:val="24"/>
                <w:szCs w:val="24"/>
                <w:lang w:val="sq-AL"/>
              </w:rPr>
              <w:t>Agjencia Shqiptare e Zhvillimit të Investimeve nuk ka dhënë grante financiare nga buxheti i shtetit për bizneset,  periudha  Janar-Dhjetor 2020.</w:t>
            </w:r>
          </w:p>
          <w:p w:rsidR="006E57AA" w:rsidRPr="00307E6B" w:rsidRDefault="006E57AA" w:rsidP="00104B73">
            <w:pPr>
              <w:rPr>
                <w:rFonts w:ascii="Times New Roman" w:hAnsi="Times New Roman" w:cs="Times New Roman"/>
                <w:sz w:val="24"/>
                <w:szCs w:val="24"/>
                <w:lang w:val="sq-AL"/>
              </w:rPr>
            </w:pPr>
          </w:p>
          <w:p w:rsidR="006E57AA" w:rsidRPr="00307E6B" w:rsidRDefault="006E57AA" w:rsidP="00104B73">
            <w:pPr>
              <w:rPr>
                <w:rFonts w:ascii="Times New Roman" w:eastAsia="Calibri" w:hAnsi="Times New Roman" w:cs="Times New Roman"/>
                <w:color w:val="000000"/>
                <w:sz w:val="24"/>
                <w:szCs w:val="24"/>
                <w:lang w:val="sq-AL"/>
              </w:rPr>
            </w:pP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42</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11.08.2021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trajtimin e mbetjeve të Bashkisë Durrës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18.08.2021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VKM  e miratuar nëpërmjet email</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43</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03.08.2021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 mbi vendimin e GJEDNJ-së për çështjen Sharxhi</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06.08.2021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Pranë Ministrisë se Financave dhe Ekonomisë nuk ka ardhur për zbatim </w:t>
            </w:r>
            <w:r w:rsidRPr="00307E6B">
              <w:rPr>
                <w:rFonts w:ascii="Times New Roman" w:eastAsia="Calibri" w:hAnsi="Times New Roman" w:cs="Times New Roman"/>
                <w:color w:val="000000"/>
                <w:sz w:val="24"/>
                <w:szCs w:val="24"/>
                <w:lang w:val="sq-AL"/>
              </w:rPr>
              <w:lastRenderedPageBreak/>
              <w:t>vendimi i GJEDNJ-së për çështjen Sharxhi and Others v. Albania</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lastRenderedPageBreak/>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44</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16.08.2021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rindërtimin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30.08.2021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Dërguar informacioni me tabele exel mbi rindërtimin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45</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16.08.2021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 mbi rindërtimin</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30.08.2021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 me tabele exel mbi rindërtimin</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46</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24.08.2021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 mbi të vetpunësuarit</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24.08.2021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E deleguar tek DPT</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deleguar</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47</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07.09.2021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Informacionin mbi  vlerën totale financiare te transferuar  nga Buxheti i Shtetit për vendimet “Kompensim për burgim të padrejtë” nga viti 2015</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09.09.2021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Dërguar informacioni me tabele exel </w:t>
            </w:r>
            <w:r w:rsidRPr="00307E6B">
              <w:rPr>
                <w:rFonts w:ascii="Times New Roman" w:hAnsi="Times New Roman" w:cs="Times New Roman"/>
                <w:color w:val="000000"/>
                <w:sz w:val="24"/>
                <w:szCs w:val="24"/>
                <w:lang w:val="sq-AL"/>
              </w:rPr>
              <w:t>vlerën totale financiare te transferuar  nga Buxheti i Shtetit për vendimet “Kompensim për burgim të padrejtë</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48</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27.09.2021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 mbi kontratën 1 euro</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11.10.2021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 mbi kontratën 1 euro qiraje</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49</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13.09.2021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Informacioni lidhur me  raportin mbi performancën e kontratave të  koncesioneve/partneritetit publik privat për vitin 2020</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15.10.2021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Informacioni është publik dhe mund të aksesohet faqen zyrtare të Ministrisë së Financave dhe Ekonomisë në linkun në vijim:https://</w:t>
            </w:r>
            <w:r>
              <w:rPr>
                <w:rFonts w:ascii="Times New Roman" w:eastAsia="Calibri" w:hAnsi="Times New Roman" w:cs="Times New Roman"/>
                <w:color w:val="000000"/>
                <w:sz w:val="24"/>
                <w:szCs w:val="24"/>
                <w:lang w:val="sq-AL"/>
              </w:rPr>
              <w:t>ëëë</w:t>
            </w:r>
            <w:r w:rsidRPr="00307E6B">
              <w:rPr>
                <w:rFonts w:ascii="Times New Roman" w:eastAsia="Calibri" w:hAnsi="Times New Roman" w:cs="Times New Roman"/>
                <w:color w:val="000000"/>
                <w:sz w:val="24"/>
                <w:szCs w:val="24"/>
                <w:lang w:val="sq-AL"/>
              </w:rPr>
              <w:t>.financa.gov.al/buxheti-2020/</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1448"/>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50</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21.09.2021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Informacioni mbi VKM "Krijimin, Organizimin dhe Funksionimin e Agjencisë për Media dhe Informim" të miratuar në mbledhjen e Këshillit të Ministrave, datë 18 Shtator 2021;</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20.10.2021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Dërguar informacioni mbi VKM "Krijimin, Organizimin dhe Funksionimin e Agjencisë për Media dhe </w:t>
            </w:r>
            <w:r w:rsidRPr="00307E6B">
              <w:rPr>
                <w:rFonts w:ascii="Times New Roman" w:eastAsia="Calibri" w:hAnsi="Times New Roman" w:cs="Times New Roman"/>
                <w:color w:val="000000"/>
                <w:sz w:val="24"/>
                <w:szCs w:val="24"/>
                <w:lang w:val="sq-AL"/>
              </w:rPr>
              <w:lastRenderedPageBreak/>
              <w:t>Informim" të miratuar në mbledhjen e Këshillit të Ministrave, datë 18 Shtator 2021;</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lastRenderedPageBreak/>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51</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trajtimin e mbetjeve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20.10.2021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Dërguar informacioni mbi trajtimin e mbetjeve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52</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28.09.2021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Akademinë e Shkencave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20.10.2021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Dërguar informacioni në mënyrë shkresore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53</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shkollat profesionale qe lidhen me turizmin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20.10.2021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Dërguar informacioni mbi shkollat profesionale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 xml:space="preserve">E plotë </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54</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30.09.2021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sidRPr="00307E6B">
              <w:rPr>
                <w:rFonts w:ascii="Times New Roman" w:hAnsi="Times New Roman" w:cs="Times New Roman"/>
                <w:color w:val="000000"/>
                <w:sz w:val="24"/>
                <w:szCs w:val="24"/>
                <w:lang w:val="sq-AL"/>
              </w:rPr>
              <w:t xml:space="preserve">Informacion mbi një shoqëri ne likuidim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20.10.2021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 xml:space="preserve">Dërguar informacioni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307E6B">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55</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30.09.2021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Informacion mbi qëndrimin zyrtar të MFE, mbi një praktikë</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03.10.2021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w:t>
            </w:r>
            <w:r>
              <w:rPr>
                <w:rFonts w:ascii="Times New Roman" w:eastAsia="Calibri" w:hAnsi="Times New Roman" w:cs="Times New Roman"/>
                <w:color w:val="000000"/>
                <w:sz w:val="24"/>
                <w:szCs w:val="24"/>
                <w:lang w:val="sq-AL"/>
              </w:rPr>
              <w:t xml:space="preserve"> shkresa tek kërkuesi </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A344E9">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56</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21.09.2021</w:t>
            </w:r>
          </w:p>
        </w:tc>
        <w:tc>
          <w:tcPr>
            <w:tcW w:w="3402" w:type="dxa"/>
          </w:tcPr>
          <w:p w:rsidR="006E57AA" w:rsidRPr="00307E6B"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Informacion mbi grantet e premtuara ne Konferencën e Donatoreve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03.11.2021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A344E9">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57</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08.10.2021</w:t>
            </w:r>
          </w:p>
        </w:tc>
        <w:tc>
          <w:tcPr>
            <w:tcW w:w="3402" w:type="dxa"/>
          </w:tcPr>
          <w:p w:rsidR="006E57AA" w:rsidRPr="00307E6B"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Informacion mbi një udhëzim tarifash ne kuadër te ligjit për informim </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04.11.2021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w:t>
            </w:r>
          </w:p>
        </w:tc>
        <w:tc>
          <w:tcPr>
            <w:tcW w:w="2693" w:type="dxa"/>
          </w:tcPr>
          <w:p w:rsidR="006E57AA" w:rsidRPr="00307E6B" w:rsidRDefault="006E57AA" w:rsidP="00104B73">
            <w:pPr>
              <w:rPr>
                <w:rFonts w:ascii="Times New Roman" w:eastAsia="Calibri" w:hAnsi="Times New Roman" w:cs="Times New Roman"/>
                <w:iCs/>
                <w:color w:val="000000"/>
                <w:sz w:val="24"/>
                <w:szCs w:val="24"/>
                <w:lang w:val="sq-AL"/>
              </w:rPr>
            </w:pPr>
            <w:r w:rsidRPr="00A344E9">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58.</w:t>
            </w:r>
          </w:p>
        </w:tc>
        <w:tc>
          <w:tcPr>
            <w:tcW w:w="1445"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25.10.2021</w:t>
            </w:r>
          </w:p>
        </w:tc>
        <w:tc>
          <w:tcPr>
            <w:tcW w:w="3402" w:type="dxa"/>
          </w:tcPr>
          <w:p w:rsidR="006E57AA" w:rsidRPr="00307E6B"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 Informacion lidhur </w:t>
            </w:r>
            <w:r w:rsidRPr="007044BB">
              <w:rPr>
                <w:rFonts w:ascii="Times New Roman" w:hAnsi="Times New Roman" w:cs="Times New Roman"/>
                <w:color w:val="000000"/>
                <w:sz w:val="24"/>
                <w:szCs w:val="24"/>
                <w:lang w:val="sq-AL"/>
              </w:rPr>
              <w:t>me ri-integrimin e emigranteve të kthyer</w:t>
            </w:r>
          </w:p>
        </w:tc>
        <w:tc>
          <w:tcPr>
            <w:tcW w:w="1453" w:type="dxa"/>
          </w:tcPr>
          <w:p w:rsidR="006E57AA" w:rsidRPr="00307E6B"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05.11.2021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307E6B">
              <w:rPr>
                <w:rFonts w:ascii="Times New Roman" w:eastAsia="Calibri" w:hAnsi="Times New Roman" w:cs="Times New Roman"/>
                <w:color w:val="000000"/>
                <w:sz w:val="24"/>
                <w:szCs w:val="24"/>
                <w:lang w:val="sq-AL"/>
              </w:rPr>
              <w:t>Dërguar informacioni</w:t>
            </w:r>
          </w:p>
        </w:tc>
        <w:tc>
          <w:tcPr>
            <w:tcW w:w="2693" w:type="dxa"/>
          </w:tcPr>
          <w:p w:rsidR="006E57AA" w:rsidRDefault="006E57AA" w:rsidP="00104B73">
            <w:pPr>
              <w:rPr>
                <w:rFonts w:ascii="Times New Roman" w:eastAsia="Calibri" w:hAnsi="Times New Roman" w:cs="Times New Roman"/>
                <w:iCs/>
                <w:color w:val="000000"/>
                <w:sz w:val="24"/>
                <w:szCs w:val="24"/>
                <w:lang w:val="sq-AL"/>
              </w:rPr>
            </w:pPr>
            <w:r w:rsidRPr="007044BB">
              <w:rPr>
                <w:rFonts w:ascii="Times New Roman" w:eastAsia="Calibri" w:hAnsi="Times New Roman" w:cs="Times New Roman"/>
                <w:iCs/>
                <w:color w:val="000000"/>
                <w:sz w:val="24"/>
                <w:szCs w:val="24"/>
                <w:lang w:val="sq-AL"/>
              </w:rPr>
              <w:t>E plotë</w:t>
            </w:r>
          </w:p>
          <w:p w:rsidR="006E57AA" w:rsidRPr="009E33BA" w:rsidRDefault="006E57AA" w:rsidP="00104B73">
            <w:pPr>
              <w:jc w:val="right"/>
              <w:rPr>
                <w:rFonts w:ascii="Times New Roman" w:eastAsia="Calibri" w:hAnsi="Times New Roman" w:cs="Times New Roman"/>
                <w:sz w:val="24"/>
                <w:szCs w:val="24"/>
                <w:lang w:val="sq-AL"/>
              </w:rPr>
            </w:pP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59.</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28.10.2021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Informacion mbi bashkëpunimin rajonal </w:t>
            </w:r>
            <w:r w:rsidRPr="00C67FDA">
              <w:rPr>
                <w:lang w:val="sq-AL"/>
              </w:rPr>
              <w:t xml:space="preserve"> </w:t>
            </w:r>
            <w:r w:rsidRPr="00753698">
              <w:rPr>
                <w:rFonts w:ascii="Times New Roman" w:hAnsi="Times New Roman" w:cs="Times New Roman"/>
                <w:color w:val="000000"/>
                <w:sz w:val="24"/>
                <w:szCs w:val="24"/>
                <w:lang w:val="sq-AL"/>
              </w:rPr>
              <w:t>në 6 vendet e Ballkanit Perëndimor 2021-2023 mbi zhvillimin e një klasteri për industrinë europiane të makinave</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10.11.2021</w:t>
            </w:r>
          </w:p>
        </w:tc>
        <w:tc>
          <w:tcPr>
            <w:tcW w:w="2091" w:type="dxa"/>
          </w:tcPr>
          <w:p w:rsidR="006E57AA" w:rsidRPr="00307E6B" w:rsidRDefault="006E57AA" w:rsidP="00104B73">
            <w:pPr>
              <w:rPr>
                <w:rFonts w:ascii="Times New Roman" w:eastAsia="Calibri" w:hAnsi="Times New Roman" w:cs="Times New Roman"/>
                <w:color w:val="000000"/>
                <w:sz w:val="24"/>
                <w:szCs w:val="24"/>
                <w:lang w:val="sq-AL"/>
              </w:rPr>
            </w:pPr>
            <w:r w:rsidRPr="009E33BA">
              <w:rPr>
                <w:rFonts w:ascii="Times New Roman" w:eastAsia="Calibri" w:hAnsi="Times New Roman" w:cs="Times New Roman"/>
                <w:color w:val="000000"/>
                <w:sz w:val="24"/>
                <w:szCs w:val="24"/>
                <w:lang w:val="sq-AL"/>
              </w:rPr>
              <w:t>Dërguar informacioni</w:t>
            </w:r>
          </w:p>
        </w:tc>
        <w:tc>
          <w:tcPr>
            <w:tcW w:w="2693" w:type="dxa"/>
          </w:tcPr>
          <w:p w:rsidR="006E57AA" w:rsidRDefault="006E57AA" w:rsidP="00104B73">
            <w:pPr>
              <w:tabs>
                <w:tab w:val="right" w:pos="2034"/>
              </w:tabs>
              <w:rPr>
                <w:rFonts w:ascii="Times New Roman" w:eastAsia="Calibri" w:hAnsi="Times New Roman" w:cs="Times New Roman"/>
                <w:iCs/>
                <w:color w:val="000000"/>
                <w:sz w:val="24"/>
                <w:szCs w:val="24"/>
                <w:lang w:val="sq-AL"/>
              </w:rPr>
            </w:pPr>
            <w:r w:rsidRPr="007044BB">
              <w:rPr>
                <w:rFonts w:ascii="Times New Roman" w:eastAsia="Calibri" w:hAnsi="Times New Roman" w:cs="Times New Roman"/>
                <w:iCs/>
                <w:color w:val="000000"/>
                <w:sz w:val="24"/>
                <w:szCs w:val="24"/>
                <w:lang w:val="sq-AL"/>
              </w:rPr>
              <w:t>E plotë</w:t>
            </w:r>
            <w:r>
              <w:rPr>
                <w:rFonts w:ascii="Times New Roman" w:eastAsia="Calibri" w:hAnsi="Times New Roman" w:cs="Times New Roman"/>
                <w:iCs/>
                <w:color w:val="000000"/>
                <w:sz w:val="24"/>
                <w:szCs w:val="24"/>
                <w:lang w:val="sq-AL"/>
              </w:rPr>
              <w:tab/>
            </w:r>
          </w:p>
          <w:p w:rsidR="006E57AA" w:rsidRPr="007044BB" w:rsidRDefault="006E57AA" w:rsidP="00104B73">
            <w:pPr>
              <w:rPr>
                <w:rFonts w:ascii="Times New Roman" w:eastAsia="Calibri" w:hAnsi="Times New Roman" w:cs="Times New Roman"/>
                <w:iCs/>
                <w:color w:val="000000"/>
                <w:sz w:val="24"/>
                <w:szCs w:val="24"/>
                <w:lang w:val="sq-AL"/>
              </w:rPr>
            </w:pP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60.</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10.11.2021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Kërkesë</w:t>
            </w:r>
            <w:r w:rsidRPr="00F127AA">
              <w:rPr>
                <w:rFonts w:ascii="Times New Roman" w:hAnsi="Times New Roman" w:cs="Times New Roman"/>
                <w:color w:val="000000"/>
                <w:sz w:val="24"/>
                <w:szCs w:val="24"/>
                <w:lang w:val="sq-AL"/>
              </w:rPr>
              <w:t xml:space="preserve"> për regjistrim fillestar ne regjistrin e Pronareve Përfitues</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sidRPr="00F127AA">
              <w:rPr>
                <w:rFonts w:ascii="Times New Roman" w:eastAsia="Calibri" w:hAnsi="Times New Roman" w:cs="Times New Roman"/>
                <w:iCs/>
                <w:color w:val="000000"/>
                <w:sz w:val="24"/>
                <w:szCs w:val="24"/>
                <w:lang w:val="sq-AL"/>
              </w:rPr>
              <w:t>10.11.2021</w:t>
            </w:r>
          </w:p>
        </w:tc>
        <w:tc>
          <w:tcPr>
            <w:tcW w:w="2091" w:type="dxa"/>
          </w:tcPr>
          <w:p w:rsidR="006E57AA" w:rsidRPr="009E33BA" w:rsidRDefault="006E57AA" w:rsidP="00104B73">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 tek QKB</w:t>
            </w:r>
          </w:p>
        </w:tc>
        <w:tc>
          <w:tcPr>
            <w:tcW w:w="2693" w:type="dxa"/>
          </w:tcPr>
          <w:p w:rsidR="006E57AA" w:rsidRPr="007044BB" w:rsidRDefault="006E57AA" w:rsidP="00104B73">
            <w:pPr>
              <w:tabs>
                <w:tab w:val="right" w:pos="2034"/>
              </w:tabs>
              <w:rPr>
                <w:rFonts w:ascii="Times New Roman" w:eastAsia="Calibri" w:hAnsi="Times New Roman" w:cs="Times New Roman"/>
                <w:iCs/>
                <w:color w:val="000000"/>
                <w:sz w:val="24"/>
                <w:szCs w:val="24"/>
                <w:lang w:val="sq-AL"/>
              </w:rPr>
            </w:pPr>
            <w:r w:rsidRPr="00F127AA">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61.</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10.11.2021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Kërkesë </w:t>
            </w:r>
            <w:r w:rsidRPr="00F127AA">
              <w:rPr>
                <w:rFonts w:ascii="Times New Roman" w:hAnsi="Times New Roman" w:cs="Times New Roman"/>
                <w:color w:val="000000"/>
                <w:sz w:val="24"/>
                <w:szCs w:val="24"/>
                <w:lang w:val="sq-AL"/>
              </w:rPr>
              <w:t>Për dëmshpërblimin e ish të dënuarve politik të regjimit komunist</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10.11.2021</w:t>
            </w:r>
          </w:p>
        </w:tc>
        <w:tc>
          <w:tcPr>
            <w:tcW w:w="2091" w:type="dxa"/>
          </w:tcPr>
          <w:p w:rsidR="006E57AA" w:rsidRPr="009E33BA" w:rsidRDefault="006E57AA" w:rsidP="00104B73">
            <w:pPr>
              <w:rPr>
                <w:rFonts w:ascii="Times New Roman" w:eastAsia="Calibri" w:hAnsi="Times New Roman" w:cs="Times New Roman"/>
                <w:color w:val="000000"/>
                <w:sz w:val="24"/>
                <w:szCs w:val="24"/>
                <w:lang w:val="sq-AL"/>
              </w:rPr>
            </w:pPr>
            <w:r w:rsidRPr="00F127AA">
              <w:rPr>
                <w:rFonts w:ascii="Times New Roman" w:eastAsia="Calibri" w:hAnsi="Times New Roman" w:cs="Times New Roman"/>
                <w:color w:val="000000"/>
                <w:sz w:val="24"/>
                <w:szCs w:val="24"/>
                <w:lang w:val="sq-AL"/>
              </w:rPr>
              <w:t>Dërguar informacioni</w:t>
            </w:r>
          </w:p>
        </w:tc>
        <w:tc>
          <w:tcPr>
            <w:tcW w:w="2693" w:type="dxa"/>
          </w:tcPr>
          <w:p w:rsidR="006E57AA" w:rsidRPr="007044BB" w:rsidRDefault="006E57AA" w:rsidP="00104B73">
            <w:pPr>
              <w:tabs>
                <w:tab w:val="right" w:pos="2034"/>
              </w:tabs>
              <w:rPr>
                <w:rFonts w:ascii="Times New Roman" w:eastAsia="Calibri" w:hAnsi="Times New Roman" w:cs="Times New Roman"/>
                <w:iCs/>
                <w:color w:val="000000"/>
                <w:sz w:val="24"/>
                <w:szCs w:val="24"/>
                <w:lang w:val="sq-AL"/>
              </w:rPr>
            </w:pPr>
            <w:r w:rsidRPr="00F127AA">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62.</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10.11.2021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w:t>
            </w:r>
            <w:r w:rsidRPr="00753698">
              <w:rPr>
                <w:rFonts w:ascii="Times New Roman" w:hAnsi="Times New Roman" w:cs="Times New Roman"/>
                <w:color w:val="000000"/>
                <w:sz w:val="24"/>
                <w:szCs w:val="24"/>
                <w:lang w:val="sq-AL"/>
              </w:rPr>
              <w:t>nformacion</w:t>
            </w:r>
            <w:r>
              <w:rPr>
                <w:rFonts w:ascii="Times New Roman" w:hAnsi="Times New Roman" w:cs="Times New Roman"/>
                <w:color w:val="000000"/>
                <w:sz w:val="24"/>
                <w:szCs w:val="24"/>
                <w:lang w:val="sq-AL"/>
              </w:rPr>
              <w:t xml:space="preserve"> </w:t>
            </w:r>
            <w:r w:rsidRPr="00753698">
              <w:rPr>
                <w:rFonts w:ascii="Times New Roman" w:hAnsi="Times New Roman" w:cs="Times New Roman"/>
                <w:color w:val="000000"/>
                <w:sz w:val="24"/>
                <w:szCs w:val="24"/>
                <w:lang w:val="sq-AL"/>
              </w:rPr>
              <w:t>në lidhje me protokollin e  bashkëpunimit ekonomik Shqipëri- Austri</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17.11.2021</w:t>
            </w:r>
          </w:p>
        </w:tc>
        <w:tc>
          <w:tcPr>
            <w:tcW w:w="2091" w:type="dxa"/>
          </w:tcPr>
          <w:p w:rsidR="006E57AA" w:rsidRPr="009E33BA" w:rsidRDefault="006E57AA" w:rsidP="00104B73">
            <w:pPr>
              <w:rPr>
                <w:rFonts w:ascii="Times New Roman" w:eastAsia="Calibri" w:hAnsi="Times New Roman" w:cs="Times New Roman"/>
                <w:color w:val="000000"/>
                <w:sz w:val="24"/>
                <w:szCs w:val="24"/>
                <w:lang w:val="sq-AL"/>
              </w:rPr>
            </w:pPr>
            <w:r w:rsidRPr="00753698">
              <w:rPr>
                <w:rFonts w:ascii="Times New Roman" w:eastAsia="Calibri" w:hAnsi="Times New Roman" w:cs="Times New Roman"/>
                <w:color w:val="000000"/>
                <w:sz w:val="24"/>
                <w:szCs w:val="24"/>
                <w:lang w:val="sq-AL"/>
              </w:rPr>
              <w:t>Dërguar informacioni</w:t>
            </w:r>
          </w:p>
        </w:tc>
        <w:tc>
          <w:tcPr>
            <w:tcW w:w="2693" w:type="dxa"/>
          </w:tcPr>
          <w:p w:rsidR="006E57AA" w:rsidRPr="007044BB" w:rsidRDefault="006E57AA" w:rsidP="00104B73">
            <w:pPr>
              <w:tabs>
                <w:tab w:val="right" w:pos="2034"/>
              </w:tabs>
              <w:rPr>
                <w:rFonts w:ascii="Times New Roman" w:eastAsia="Calibri" w:hAnsi="Times New Roman" w:cs="Times New Roman"/>
                <w:iCs/>
                <w:color w:val="000000"/>
                <w:sz w:val="24"/>
                <w:szCs w:val="24"/>
                <w:lang w:val="sq-AL"/>
              </w:rPr>
            </w:pPr>
            <w:r w:rsidRPr="0075369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63.</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11.11.2021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Informacion mbi projektet IPA </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sidRPr="00753698">
              <w:rPr>
                <w:rFonts w:ascii="Times New Roman" w:eastAsia="Calibri" w:hAnsi="Times New Roman" w:cs="Times New Roman"/>
                <w:iCs/>
                <w:color w:val="000000"/>
                <w:sz w:val="24"/>
                <w:szCs w:val="24"/>
                <w:lang w:val="sq-AL"/>
              </w:rPr>
              <w:t>17.11.2021</w:t>
            </w:r>
          </w:p>
        </w:tc>
        <w:tc>
          <w:tcPr>
            <w:tcW w:w="2091" w:type="dxa"/>
          </w:tcPr>
          <w:p w:rsidR="006E57AA" w:rsidRPr="009E33BA" w:rsidRDefault="006E57AA" w:rsidP="00104B73">
            <w:pPr>
              <w:rPr>
                <w:rFonts w:ascii="Times New Roman" w:eastAsia="Calibri" w:hAnsi="Times New Roman" w:cs="Times New Roman"/>
                <w:color w:val="000000"/>
                <w:sz w:val="24"/>
                <w:szCs w:val="24"/>
                <w:lang w:val="sq-AL"/>
              </w:rPr>
            </w:pPr>
            <w:r w:rsidRPr="00753698">
              <w:rPr>
                <w:rFonts w:ascii="Times New Roman" w:eastAsia="Calibri" w:hAnsi="Times New Roman" w:cs="Times New Roman"/>
                <w:color w:val="000000"/>
                <w:sz w:val="24"/>
                <w:szCs w:val="24"/>
                <w:lang w:val="sq-AL"/>
              </w:rPr>
              <w:t>Dërguar informacioni</w:t>
            </w:r>
          </w:p>
        </w:tc>
        <w:tc>
          <w:tcPr>
            <w:tcW w:w="2693" w:type="dxa"/>
          </w:tcPr>
          <w:p w:rsidR="006E57AA" w:rsidRPr="007044BB" w:rsidRDefault="006E57AA" w:rsidP="00104B73">
            <w:pPr>
              <w:tabs>
                <w:tab w:val="right" w:pos="2034"/>
              </w:tabs>
              <w:rPr>
                <w:rFonts w:ascii="Times New Roman" w:eastAsia="Calibri" w:hAnsi="Times New Roman" w:cs="Times New Roman"/>
                <w:iCs/>
                <w:color w:val="000000"/>
                <w:sz w:val="24"/>
                <w:szCs w:val="24"/>
                <w:lang w:val="sq-AL"/>
              </w:rPr>
            </w:pPr>
            <w:r w:rsidRPr="0075369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64.</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10.11.2021</w:t>
            </w:r>
          </w:p>
        </w:tc>
        <w:tc>
          <w:tcPr>
            <w:tcW w:w="3402" w:type="dxa"/>
          </w:tcPr>
          <w:p w:rsidR="006E57AA" w:rsidRDefault="006E57AA" w:rsidP="00104B73">
            <w:pPr>
              <w:rPr>
                <w:rFonts w:ascii="Times New Roman" w:hAnsi="Times New Roman" w:cs="Times New Roman"/>
                <w:color w:val="000000"/>
                <w:sz w:val="24"/>
                <w:szCs w:val="24"/>
                <w:lang w:val="sq-AL"/>
              </w:rPr>
            </w:pPr>
            <w:r w:rsidRPr="00753698">
              <w:rPr>
                <w:rFonts w:ascii="Times New Roman" w:hAnsi="Times New Roman" w:cs="Times New Roman"/>
                <w:color w:val="000000"/>
                <w:sz w:val="24"/>
                <w:szCs w:val="24"/>
                <w:lang w:val="sq-AL"/>
              </w:rPr>
              <w:t>Informacion mbi trajtimin që i bëhet moshës së tretë, nga ana sociale dhe ekonomike, me fokus</w:t>
            </w:r>
            <w:r>
              <w:rPr>
                <w:rFonts w:ascii="Times New Roman" w:hAnsi="Times New Roman" w:cs="Times New Roman"/>
                <w:color w:val="000000"/>
                <w:sz w:val="24"/>
                <w:szCs w:val="24"/>
                <w:lang w:val="sq-AL"/>
              </w:rPr>
              <w:t xml:space="preserve"> pensionet</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sidRPr="00753698">
              <w:rPr>
                <w:rFonts w:ascii="Times New Roman" w:eastAsia="Calibri" w:hAnsi="Times New Roman" w:cs="Times New Roman"/>
                <w:iCs/>
                <w:color w:val="000000"/>
                <w:sz w:val="24"/>
                <w:szCs w:val="24"/>
                <w:lang w:val="sq-AL"/>
              </w:rPr>
              <w:t>17.11.2021</w:t>
            </w:r>
          </w:p>
        </w:tc>
        <w:tc>
          <w:tcPr>
            <w:tcW w:w="2091" w:type="dxa"/>
          </w:tcPr>
          <w:p w:rsidR="006E57AA" w:rsidRPr="009E33BA" w:rsidRDefault="006E57AA" w:rsidP="00104B73">
            <w:pPr>
              <w:rPr>
                <w:rFonts w:ascii="Times New Roman" w:eastAsia="Calibri" w:hAnsi="Times New Roman" w:cs="Times New Roman"/>
                <w:color w:val="000000"/>
                <w:sz w:val="24"/>
                <w:szCs w:val="24"/>
                <w:lang w:val="sq-AL"/>
              </w:rPr>
            </w:pPr>
            <w:r w:rsidRPr="00753698">
              <w:rPr>
                <w:rFonts w:ascii="Times New Roman" w:eastAsia="Calibri" w:hAnsi="Times New Roman" w:cs="Times New Roman"/>
                <w:color w:val="000000"/>
                <w:sz w:val="24"/>
                <w:szCs w:val="24"/>
                <w:lang w:val="sq-AL"/>
              </w:rPr>
              <w:t>Dërguar informacioni</w:t>
            </w:r>
          </w:p>
        </w:tc>
        <w:tc>
          <w:tcPr>
            <w:tcW w:w="2693" w:type="dxa"/>
          </w:tcPr>
          <w:p w:rsidR="006E57AA" w:rsidRPr="007044BB" w:rsidRDefault="006E57AA" w:rsidP="00104B73">
            <w:pPr>
              <w:tabs>
                <w:tab w:val="right" w:pos="2034"/>
              </w:tabs>
              <w:rPr>
                <w:rFonts w:ascii="Times New Roman" w:eastAsia="Calibri" w:hAnsi="Times New Roman" w:cs="Times New Roman"/>
                <w:iCs/>
                <w:color w:val="000000"/>
                <w:sz w:val="24"/>
                <w:szCs w:val="24"/>
                <w:lang w:val="sq-AL"/>
              </w:rPr>
            </w:pPr>
            <w:r w:rsidRPr="0075369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65.</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18.11.2021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Informacion mbi pagesat e dr.Thesarit</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19.11.2021</w:t>
            </w:r>
          </w:p>
        </w:tc>
        <w:tc>
          <w:tcPr>
            <w:tcW w:w="2091" w:type="dxa"/>
          </w:tcPr>
          <w:p w:rsidR="006E57AA" w:rsidRPr="009E33BA" w:rsidRDefault="006E57AA" w:rsidP="00104B73">
            <w:pPr>
              <w:rPr>
                <w:rFonts w:ascii="Times New Roman" w:eastAsia="Calibri" w:hAnsi="Times New Roman" w:cs="Times New Roman"/>
                <w:color w:val="000000"/>
                <w:sz w:val="24"/>
                <w:szCs w:val="24"/>
                <w:lang w:val="sq-AL"/>
              </w:rPr>
            </w:pPr>
            <w:r w:rsidRPr="00753698">
              <w:rPr>
                <w:rFonts w:ascii="Times New Roman" w:eastAsia="Calibri" w:hAnsi="Times New Roman" w:cs="Times New Roman"/>
                <w:color w:val="000000"/>
                <w:sz w:val="24"/>
                <w:szCs w:val="24"/>
                <w:lang w:val="sq-AL"/>
              </w:rPr>
              <w:t>Dërguar informacioni</w:t>
            </w:r>
          </w:p>
        </w:tc>
        <w:tc>
          <w:tcPr>
            <w:tcW w:w="2693" w:type="dxa"/>
          </w:tcPr>
          <w:p w:rsidR="006E57AA" w:rsidRPr="007044BB" w:rsidRDefault="006E57AA" w:rsidP="00104B73">
            <w:pPr>
              <w:tabs>
                <w:tab w:val="right" w:pos="2034"/>
              </w:tabs>
              <w:rPr>
                <w:rFonts w:ascii="Times New Roman" w:eastAsia="Calibri" w:hAnsi="Times New Roman" w:cs="Times New Roman"/>
                <w:iCs/>
                <w:color w:val="000000"/>
                <w:sz w:val="24"/>
                <w:szCs w:val="24"/>
                <w:lang w:val="sq-AL"/>
              </w:rPr>
            </w:pPr>
            <w:r w:rsidRPr="0075369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66.</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18.11.2021</w:t>
            </w:r>
          </w:p>
        </w:tc>
        <w:tc>
          <w:tcPr>
            <w:tcW w:w="3402" w:type="dxa"/>
          </w:tcPr>
          <w:p w:rsidR="006E57AA" w:rsidRDefault="006E57AA" w:rsidP="00104B73">
            <w:pPr>
              <w:rPr>
                <w:rFonts w:ascii="Times New Roman" w:hAnsi="Times New Roman" w:cs="Times New Roman"/>
                <w:color w:val="000000"/>
                <w:sz w:val="24"/>
                <w:szCs w:val="24"/>
                <w:lang w:val="sq-AL"/>
              </w:rPr>
            </w:pPr>
            <w:r w:rsidRPr="00753698">
              <w:rPr>
                <w:rFonts w:ascii="Times New Roman" w:hAnsi="Times New Roman" w:cs="Times New Roman"/>
                <w:color w:val="000000"/>
                <w:sz w:val="24"/>
                <w:szCs w:val="24"/>
                <w:lang w:val="sq-AL"/>
              </w:rPr>
              <w:t>Informacion në lidhje me kryerjen e sigurimeve të ndryshme sipas nevojave të institucionit</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22.11.2021</w:t>
            </w:r>
          </w:p>
        </w:tc>
        <w:tc>
          <w:tcPr>
            <w:tcW w:w="2091" w:type="dxa"/>
          </w:tcPr>
          <w:p w:rsidR="006E57AA" w:rsidRPr="009E33BA" w:rsidRDefault="006E57AA" w:rsidP="00104B73">
            <w:pPr>
              <w:rPr>
                <w:rFonts w:ascii="Times New Roman" w:eastAsia="Calibri" w:hAnsi="Times New Roman" w:cs="Times New Roman"/>
                <w:color w:val="000000"/>
                <w:sz w:val="24"/>
                <w:szCs w:val="24"/>
                <w:lang w:val="sq-AL"/>
              </w:rPr>
            </w:pPr>
            <w:r w:rsidRPr="00753698">
              <w:rPr>
                <w:rFonts w:ascii="Times New Roman" w:eastAsia="Calibri" w:hAnsi="Times New Roman" w:cs="Times New Roman"/>
                <w:color w:val="000000"/>
                <w:sz w:val="24"/>
                <w:szCs w:val="24"/>
                <w:lang w:val="sq-AL"/>
              </w:rPr>
              <w:t>Dërguar informacioni</w:t>
            </w:r>
          </w:p>
        </w:tc>
        <w:tc>
          <w:tcPr>
            <w:tcW w:w="2693" w:type="dxa"/>
          </w:tcPr>
          <w:p w:rsidR="006E57AA" w:rsidRPr="007044BB" w:rsidRDefault="006E57AA" w:rsidP="00104B73">
            <w:pPr>
              <w:tabs>
                <w:tab w:val="right" w:pos="2034"/>
              </w:tabs>
              <w:rPr>
                <w:rFonts w:ascii="Times New Roman" w:eastAsia="Calibri" w:hAnsi="Times New Roman" w:cs="Times New Roman"/>
                <w:iCs/>
                <w:color w:val="000000"/>
                <w:sz w:val="24"/>
                <w:szCs w:val="24"/>
                <w:lang w:val="sq-AL"/>
              </w:rPr>
            </w:pPr>
            <w:r w:rsidRPr="0075369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67.</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19.11.2021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Informacion l</w:t>
            </w:r>
            <w:r w:rsidRPr="00151353">
              <w:rPr>
                <w:rFonts w:ascii="Times New Roman" w:hAnsi="Times New Roman" w:cs="Times New Roman"/>
                <w:color w:val="000000"/>
                <w:sz w:val="24"/>
                <w:szCs w:val="24"/>
                <w:lang w:val="sq-AL"/>
              </w:rPr>
              <w:t>idhur me detyrimet e prapambetura për vendimet gjyqësore</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sidRPr="00151353">
              <w:rPr>
                <w:rFonts w:ascii="Times New Roman" w:eastAsia="Calibri" w:hAnsi="Times New Roman" w:cs="Times New Roman"/>
                <w:iCs/>
                <w:color w:val="000000"/>
                <w:sz w:val="24"/>
                <w:szCs w:val="24"/>
                <w:lang w:val="sq-AL"/>
              </w:rPr>
              <w:t>22.11.2021</w:t>
            </w:r>
          </w:p>
        </w:tc>
        <w:tc>
          <w:tcPr>
            <w:tcW w:w="2091" w:type="dxa"/>
          </w:tcPr>
          <w:p w:rsidR="006E57AA" w:rsidRPr="009E33BA" w:rsidRDefault="006E57AA" w:rsidP="00104B73">
            <w:pPr>
              <w:rPr>
                <w:rFonts w:ascii="Times New Roman" w:eastAsia="Calibri" w:hAnsi="Times New Roman" w:cs="Times New Roman"/>
                <w:color w:val="000000"/>
                <w:sz w:val="24"/>
                <w:szCs w:val="24"/>
                <w:lang w:val="sq-AL"/>
              </w:rPr>
            </w:pPr>
            <w:r w:rsidRPr="00151353">
              <w:rPr>
                <w:rFonts w:ascii="Times New Roman" w:eastAsia="Calibri" w:hAnsi="Times New Roman" w:cs="Times New Roman"/>
                <w:color w:val="000000"/>
                <w:sz w:val="24"/>
                <w:szCs w:val="24"/>
                <w:lang w:val="sq-AL"/>
              </w:rPr>
              <w:t>Dërguar informacioni</w:t>
            </w:r>
          </w:p>
        </w:tc>
        <w:tc>
          <w:tcPr>
            <w:tcW w:w="2693" w:type="dxa"/>
          </w:tcPr>
          <w:p w:rsidR="006E57AA" w:rsidRDefault="006E57AA" w:rsidP="00104B73">
            <w:pPr>
              <w:tabs>
                <w:tab w:val="right" w:pos="2034"/>
              </w:tabs>
              <w:rPr>
                <w:rFonts w:ascii="Times New Roman" w:eastAsia="Calibri" w:hAnsi="Times New Roman" w:cs="Times New Roman"/>
                <w:iCs/>
                <w:color w:val="000000"/>
                <w:sz w:val="24"/>
                <w:szCs w:val="24"/>
                <w:lang w:val="sq-AL"/>
              </w:rPr>
            </w:pPr>
            <w:r w:rsidRPr="00151353">
              <w:rPr>
                <w:rFonts w:ascii="Times New Roman" w:eastAsia="Calibri" w:hAnsi="Times New Roman" w:cs="Times New Roman"/>
                <w:iCs/>
                <w:color w:val="000000"/>
                <w:sz w:val="24"/>
                <w:szCs w:val="24"/>
                <w:lang w:val="sq-AL"/>
              </w:rPr>
              <w:t>E plotë</w:t>
            </w:r>
          </w:p>
          <w:p w:rsidR="006E57AA" w:rsidRPr="007044BB" w:rsidRDefault="006E57AA" w:rsidP="00104B73">
            <w:pPr>
              <w:tabs>
                <w:tab w:val="right" w:pos="2034"/>
              </w:tabs>
              <w:rPr>
                <w:rFonts w:ascii="Times New Roman" w:eastAsia="Calibri" w:hAnsi="Times New Roman" w:cs="Times New Roman"/>
                <w:iCs/>
                <w:color w:val="000000"/>
                <w:sz w:val="24"/>
                <w:szCs w:val="24"/>
                <w:lang w:val="sq-AL"/>
              </w:rPr>
            </w:pP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68.</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22.11.2021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Informacion mbi </w:t>
            </w:r>
            <w:r w:rsidRPr="00151353">
              <w:rPr>
                <w:rFonts w:ascii="Times New Roman" w:hAnsi="Times New Roman" w:cs="Times New Roman"/>
                <w:color w:val="000000"/>
                <w:sz w:val="24"/>
                <w:szCs w:val="24"/>
                <w:lang w:val="sq-AL"/>
              </w:rPr>
              <w:t>vler</w:t>
            </w:r>
            <w:r>
              <w:rPr>
                <w:rFonts w:ascii="Times New Roman" w:hAnsi="Times New Roman" w:cs="Times New Roman"/>
                <w:color w:val="000000"/>
                <w:sz w:val="24"/>
                <w:szCs w:val="24"/>
                <w:lang w:val="sq-AL"/>
              </w:rPr>
              <w:t>ën</w:t>
            </w:r>
            <w:r w:rsidRPr="00151353">
              <w:rPr>
                <w:rFonts w:ascii="Times New Roman" w:hAnsi="Times New Roman" w:cs="Times New Roman"/>
                <w:color w:val="000000"/>
                <w:sz w:val="24"/>
                <w:szCs w:val="24"/>
                <w:lang w:val="sq-AL"/>
              </w:rPr>
              <w:t xml:space="preserve"> e investimeve për ndërtimin e Rrugës së Kombit</w:t>
            </w:r>
          </w:p>
        </w:tc>
        <w:tc>
          <w:tcPr>
            <w:tcW w:w="1453" w:type="dxa"/>
          </w:tcPr>
          <w:p w:rsidR="006E57AA" w:rsidRPr="00151353" w:rsidRDefault="006E57AA" w:rsidP="00104B73">
            <w:pPr>
              <w:rPr>
                <w:rFonts w:ascii="Times New Roman" w:eastAsia="Calibri" w:hAnsi="Times New Roman" w:cs="Times New Roman"/>
                <w:iCs/>
                <w:color w:val="000000"/>
                <w:sz w:val="24"/>
                <w:szCs w:val="24"/>
                <w:lang w:val="sq-AL"/>
              </w:rPr>
            </w:pPr>
            <w:r w:rsidRPr="00151353">
              <w:rPr>
                <w:rFonts w:ascii="Times New Roman" w:eastAsia="Calibri" w:hAnsi="Times New Roman" w:cs="Times New Roman"/>
                <w:iCs/>
                <w:color w:val="000000"/>
                <w:sz w:val="24"/>
                <w:szCs w:val="24"/>
                <w:lang w:val="sq-AL"/>
              </w:rPr>
              <w:t>22.11.2021</w:t>
            </w:r>
          </w:p>
        </w:tc>
        <w:tc>
          <w:tcPr>
            <w:tcW w:w="2091" w:type="dxa"/>
          </w:tcPr>
          <w:p w:rsidR="006E57AA" w:rsidRPr="00151353" w:rsidRDefault="006E57AA" w:rsidP="00104B73">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 tek MIE</w:t>
            </w:r>
          </w:p>
        </w:tc>
        <w:tc>
          <w:tcPr>
            <w:tcW w:w="2693" w:type="dxa"/>
          </w:tcPr>
          <w:p w:rsidR="006E57AA" w:rsidRPr="00151353" w:rsidRDefault="006E57AA" w:rsidP="00104B73">
            <w:pPr>
              <w:tabs>
                <w:tab w:val="right" w:pos="2034"/>
              </w:tabs>
              <w:rPr>
                <w:rFonts w:ascii="Times New Roman" w:eastAsia="Calibri" w:hAnsi="Times New Roman" w:cs="Times New Roman"/>
                <w:iCs/>
                <w:color w:val="000000"/>
                <w:sz w:val="24"/>
                <w:szCs w:val="24"/>
                <w:lang w:val="sq-AL"/>
              </w:rPr>
            </w:pPr>
            <w:r w:rsidRPr="00151353">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69.</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22.11.2021</w:t>
            </w:r>
          </w:p>
        </w:tc>
        <w:tc>
          <w:tcPr>
            <w:tcW w:w="3402" w:type="dxa"/>
          </w:tcPr>
          <w:p w:rsidR="006E57AA" w:rsidRDefault="006E57AA" w:rsidP="00104B73">
            <w:pPr>
              <w:rPr>
                <w:rFonts w:ascii="Times New Roman" w:hAnsi="Times New Roman" w:cs="Times New Roman"/>
                <w:color w:val="000000"/>
                <w:sz w:val="24"/>
                <w:szCs w:val="24"/>
                <w:lang w:val="sq-AL"/>
              </w:rPr>
            </w:pPr>
            <w:r w:rsidRPr="00151353">
              <w:rPr>
                <w:rFonts w:ascii="Times New Roman" w:hAnsi="Times New Roman" w:cs="Times New Roman"/>
                <w:color w:val="000000"/>
                <w:sz w:val="24"/>
                <w:szCs w:val="24"/>
                <w:lang w:val="sq-AL"/>
              </w:rPr>
              <w:t>Informacion mbi</w:t>
            </w:r>
            <w:r>
              <w:rPr>
                <w:rFonts w:ascii="Times New Roman" w:hAnsi="Times New Roman" w:cs="Times New Roman"/>
                <w:color w:val="000000"/>
                <w:sz w:val="24"/>
                <w:szCs w:val="24"/>
                <w:lang w:val="sq-AL"/>
              </w:rPr>
              <w:t xml:space="preserve"> pagesën e Titullarit </w:t>
            </w:r>
          </w:p>
        </w:tc>
        <w:tc>
          <w:tcPr>
            <w:tcW w:w="1453" w:type="dxa"/>
          </w:tcPr>
          <w:p w:rsidR="006E57AA" w:rsidRPr="00151353"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23.11.2021</w:t>
            </w:r>
          </w:p>
        </w:tc>
        <w:tc>
          <w:tcPr>
            <w:tcW w:w="2091" w:type="dxa"/>
          </w:tcPr>
          <w:p w:rsidR="006E57AA" w:rsidRPr="00151353" w:rsidRDefault="006E57AA" w:rsidP="00104B73">
            <w:pPr>
              <w:rPr>
                <w:rFonts w:ascii="Times New Roman" w:eastAsia="Calibri" w:hAnsi="Times New Roman" w:cs="Times New Roman"/>
                <w:color w:val="000000"/>
                <w:sz w:val="24"/>
                <w:szCs w:val="24"/>
                <w:lang w:val="sq-AL"/>
              </w:rPr>
            </w:pPr>
            <w:r w:rsidRPr="00151353">
              <w:rPr>
                <w:rFonts w:ascii="Times New Roman" w:eastAsia="Calibri" w:hAnsi="Times New Roman" w:cs="Times New Roman"/>
                <w:color w:val="000000"/>
                <w:sz w:val="24"/>
                <w:szCs w:val="24"/>
                <w:lang w:val="sq-AL"/>
              </w:rPr>
              <w:t>Dërguar informacioni</w:t>
            </w:r>
          </w:p>
        </w:tc>
        <w:tc>
          <w:tcPr>
            <w:tcW w:w="2693" w:type="dxa"/>
          </w:tcPr>
          <w:p w:rsidR="006E57AA" w:rsidRPr="00151353" w:rsidRDefault="006E57AA" w:rsidP="00104B73">
            <w:pPr>
              <w:tabs>
                <w:tab w:val="right" w:pos="2034"/>
              </w:tabs>
              <w:rPr>
                <w:rFonts w:ascii="Times New Roman" w:eastAsia="Calibri" w:hAnsi="Times New Roman" w:cs="Times New Roman"/>
                <w:iCs/>
                <w:color w:val="000000"/>
                <w:sz w:val="24"/>
                <w:szCs w:val="24"/>
                <w:lang w:val="sq-AL"/>
              </w:rPr>
            </w:pPr>
            <w:r w:rsidRPr="00151353">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70.</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24.11.2021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Informacion mbi Armo</w:t>
            </w:r>
          </w:p>
        </w:tc>
        <w:tc>
          <w:tcPr>
            <w:tcW w:w="1453" w:type="dxa"/>
          </w:tcPr>
          <w:p w:rsidR="006E57AA" w:rsidRPr="00151353"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1.12.2021</w:t>
            </w:r>
          </w:p>
        </w:tc>
        <w:tc>
          <w:tcPr>
            <w:tcW w:w="2091" w:type="dxa"/>
          </w:tcPr>
          <w:p w:rsidR="006E57AA" w:rsidRPr="00151353" w:rsidRDefault="006E57AA" w:rsidP="00104B73">
            <w:pPr>
              <w:rPr>
                <w:rFonts w:ascii="Times New Roman" w:eastAsia="Calibri" w:hAnsi="Times New Roman" w:cs="Times New Roman"/>
                <w:color w:val="000000"/>
                <w:sz w:val="24"/>
                <w:szCs w:val="24"/>
                <w:lang w:val="sq-AL"/>
              </w:rPr>
            </w:pPr>
            <w:r w:rsidRPr="00151353">
              <w:rPr>
                <w:rFonts w:ascii="Times New Roman" w:eastAsia="Calibri" w:hAnsi="Times New Roman" w:cs="Times New Roman"/>
                <w:color w:val="000000"/>
                <w:sz w:val="24"/>
                <w:szCs w:val="24"/>
                <w:lang w:val="sq-AL"/>
              </w:rPr>
              <w:t>Dërguar informacioni</w:t>
            </w:r>
          </w:p>
        </w:tc>
        <w:tc>
          <w:tcPr>
            <w:tcW w:w="2693" w:type="dxa"/>
          </w:tcPr>
          <w:p w:rsidR="006E57AA" w:rsidRPr="00151353" w:rsidRDefault="006E57AA" w:rsidP="00104B73">
            <w:pPr>
              <w:tabs>
                <w:tab w:val="right" w:pos="2034"/>
              </w:tabs>
              <w:rPr>
                <w:rFonts w:ascii="Times New Roman" w:eastAsia="Calibri" w:hAnsi="Times New Roman" w:cs="Times New Roman"/>
                <w:iCs/>
                <w:color w:val="000000"/>
                <w:sz w:val="24"/>
                <w:szCs w:val="24"/>
                <w:lang w:val="sq-AL"/>
              </w:rPr>
            </w:pPr>
            <w:r w:rsidRPr="00151353">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71.</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26.11.2021</w:t>
            </w:r>
          </w:p>
        </w:tc>
        <w:tc>
          <w:tcPr>
            <w:tcW w:w="3402" w:type="dxa"/>
          </w:tcPr>
          <w:p w:rsidR="006E57AA" w:rsidRDefault="006E57AA" w:rsidP="00104B73">
            <w:pPr>
              <w:rPr>
                <w:rFonts w:ascii="Times New Roman" w:hAnsi="Times New Roman" w:cs="Times New Roman"/>
                <w:color w:val="000000"/>
                <w:sz w:val="24"/>
                <w:szCs w:val="24"/>
                <w:lang w:val="sq-AL"/>
              </w:rPr>
            </w:pPr>
            <w:r w:rsidRPr="00151353">
              <w:rPr>
                <w:rFonts w:ascii="Times New Roman" w:hAnsi="Times New Roman" w:cs="Times New Roman"/>
                <w:color w:val="000000"/>
                <w:sz w:val="24"/>
                <w:szCs w:val="24"/>
                <w:lang w:val="sq-AL"/>
              </w:rPr>
              <w:t>Informacion mbi disbursimi</w:t>
            </w:r>
            <w:r>
              <w:rPr>
                <w:rFonts w:ascii="Times New Roman" w:hAnsi="Times New Roman" w:cs="Times New Roman"/>
                <w:color w:val="000000"/>
                <w:sz w:val="24"/>
                <w:szCs w:val="24"/>
                <w:lang w:val="sq-AL"/>
              </w:rPr>
              <w:t>n</w:t>
            </w:r>
            <w:r w:rsidRPr="00151353">
              <w:rPr>
                <w:rFonts w:ascii="Times New Roman" w:hAnsi="Times New Roman" w:cs="Times New Roman"/>
                <w:color w:val="000000"/>
                <w:sz w:val="24"/>
                <w:szCs w:val="24"/>
                <w:lang w:val="sq-AL"/>
              </w:rPr>
              <w:t xml:space="preserve"> </w:t>
            </w:r>
            <w:r>
              <w:rPr>
                <w:rFonts w:ascii="Times New Roman" w:hAnsi="Times New Roman" w:cs="Times New Roman"/>
                <w:color w:val="000000"/>
                <w:sz w:val="24"/>
                <w:szCs w:val="24"/>
                <w:lang w:val="sq-AL"/>
              </w:rPr>
              <w:t xml:space="preserve">e </w:t>
            </w:r>
            <w:r w:rsidRPr="00151353">
              <w:rPr>
                <w:rFonts w:ascii="Times New Roman" w:hAnsi="Times New Roman" w:cs="Times New Roman"/>
                <w:color w:val="000000"/>
                <w:sz w:val="24"/>
                <w:szCs w:val="24"/>
                <w:lang w:val="sq-AL"/>
              </w:rPr>
              <w:t>granteve për rindërtimin</w:t>
            </w:r>
          </w:p>
        </w:tc>
        <w:tc>
          <w:tcPr>
            <w:tcW w:w="1453" w:type="dxa"/>
          </w:tcPr>
          <w:p w:rsidR="006E57AA" w:rsidRPr="00151353"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9.12.2021</w:t>
            </w:r>
          </w:p>
        </w:tc>
        <w:tc>
          <w:tcPr>
            <w:tcW w:w="2091" w:type="dxa"/>
          </w:tcPr>
          <w:p w:rsidR="006E57AA" w:rsidRPr="00151353" w:rsidRDefault="006E57AA" w:rsidP="00104B73">
            <w:pPr>
              <w:rPr>
                <w:rFonts w:ascii="Times New Roman" w:eastAsia="Calibri" w:hAnsi="Times New Roman" w:cs="Times New Roman"/>
                <w:color w:val="000000"/>
                <w:sz w:val="24"/>
                <w:szCs w:val="24"/>
                <w:lang w:val="sq-AL"/>
              </w:rPr>
            </w:pPr>
            <w:r w:rsidRPr="00151353">
              <w:rPr>
                <w:rFonts w:ascii="Times New Roman" w:eastAsia="Calibri" w:hAnsi="Times New Roman" w:cs="Times New Roman"/>
                <w:color w:val="000000"/>
                <w:sz w:val="24"/>
                <w:szCs w:val="24"/>
                <w:lang w:val="sq-AL"/>
              </w:rPr>
              <w:t>Dërguar informacioni</w:t>
            </w:r>
          </w:p>
        </w:tc>
        <w:tc>
          <w:tcPr>
            <w:tcW w:w="2693" w:type="dxa"/>
          </w:tcPr>
          <w:p w:rsidR="006E57AA" w:rsidRPr="00151353" w:rsidRDefault="006E57AA" w:rsidP="00104B73">
            <w:pPr>
              <w:tabs>
                <w:tab w:val="right" w:pos="2034"/>
              </w:tabs>
              <w:rPr>
                <w:rFonts w:ascii="Times New Roman" w:eastAsia="Calibri" w:hAnsi="Times New Roman" w:cs="Times New Roman"/>
                <w:iCs/>
                <w:color w:val="000000"/>
                <w:sz w:val="24"/>
                <w:szCs w:val="24"/>
                <w:lang w:val="sq-AL"/>
              </w:rPr>
            </w:pPr>
            <w:r w:rsidRPr="00151353">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72.</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26.11.2021</w:t>
            </w:r>
          </w:p>
        </w:tc>
        <w:tc>
          <w:tcPr>
            <w:tcW w:w="3402" w:type="dxa"/>
          </w:tcPr>
          <w:p w:rsidR="006E57AA" w:rsidRDefault="006E57AA" w:rsidP="00104B73">
            <w:pPr>
              <w:rPr>
                <w:rFonts w:ascii="Times New Roman" w:hAnsi="Times New Roman" w:cs="Times New Roman"/>
                <w:color w:val="000000"/>
                <w:sz w:val="24"/>
                <w:szCs w:val="24"/>
                <w:lang w:val="sq-AL"/>
              </w:rPr>
            </w:pPr>
            <w:r w:rsidRPr="00627CB8">
              <w:rPr>
                <w:rFonts w:ascii="Times New Roman" w:hAnsi="Times New Roman" w:cs="Times New Roman"/>
                <w:color w:val="000000"/>
                <w:sz w:val="24"/>
                <w:szCs w:val="24"/>
                <w:lang w:val="sq-AL"/>
              </w:rPr>
              <w:t>Informacion ne lidhje me kontratën e koncesionit te lidhur ndërmjet Republikës së Shqipërisë, të përfaqësuar nga Ministria e Infrastrukturës dhe Energjisë dhe shoqërisë “Gjoka Konstruksion”</w:t>
            </w:r>
          </w:p>
        </w:tc>
        <w:tc>
          <w:tcPr>
            <w:tcW w:w="1453" w:type="dxa"/>
          </w:tcPr>
          <w:p w:rsidR="006E57AA" w:rsidRPr="00151353"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9.12.2021</w:t>
            </w:r>
          </w:p>
        </w:tc>
        <w:tc>
          <w:tcPr>
            <w:tcW w:w="2091" w:type="dxa"/>
          </w:tcPr>
          <w:p w:rsidR="006E57AA" w:rsidRPr="00151353" w:rsidRDefault="006E57AA" w:rsidP="00104B73">
            <w:pPr>
              <w:rPr>
                <w:rFonts w:ascii="Times New Roman" w:eastAsia="Calibri" w:hAnsi="Times New Roman" w:cs="Times New Roman"/>
                <w:color w:val="000000"/>
                <w:sz w:val="24"/>
                <w:szCs w:val="24"/>
                <w:lang w:val="sq-AL"/>
              </w:rPr>
            </w:pPr>
            <w:r w:rsidRPr="00151353">
              <w:rPr>
                <w:rFonts w:ascii="Times New Roman" w:eastAsia="Calibri" w:hAnsi="Times New Roman" w:cs="Times New Roman"/>
                <w:color w:val="000000"/>
                <w:sz w:val="24"/>
                <w:szCs w:val="24"/>
                <w:lang w:val="sq-AL"/>
              </w:rPr>
              <w:t>Dërguar informacioni</w:t>
            </w:r>
          </w:p>
        </w:tc>
        <w:tc>
          <w:tcPr>
            <w:tcW w:w="2693" w:type="dxa"/>
          </w:tcPr>
          <w:p w:rsidR="006E57AA" w:rsidRPr="00151353" w:rsidRDefault="006E57AA" w:rsidP="00104B73">
            <w:pPr>
              <w:tabs>
                <w:tab w:val="right" w:pos="2034"/>
              </w:tabs>
              <w:rPr>
                <w:rFonts w:ascii="Times New Roman" w:eastAsia="Calibri" w:hAnsi="Times New Roman" w:cs="Times New Roman"/>
                <w:iCs/>
                <w:color w:val="000000"/>
                <w:sz w:val="24"/>
                <w:szCs w:val="24"/>
                <w:lang w:val="sq-AL"/>
              </w:rPr>
            </w:pPr>
            <w:r w:rsidRPr="00151353">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73.</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10.12.2021</w:t>
            </w:r>
          </w:p>
        </w:tc>
        <w:tc>
          <w:tcPr>
            <w:tcW w:w="3402" w:type="dxa"/>
          </w:tcPr>
          <w:p w:rsidR="006E57AA" w:rsidRPr="00627CB8"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Informacion mbi pakicën rome</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14.12.2021</w:t>
            </w:r>
          </w:p>
        </w:tc>
        <w:tc>
          <w:tcPr>
            <w:tcW w:w="2091" w:type="dxa"/>
          </w:tcPr>
          <w:p w:rsidR="006E57AA" w:rsidRPr="00151353" w:rsidRDefault="006E57AA" w:rsidP="00104B73">
            <w:pPr>
              <w:rPr>
                <w:rFonts w:ascii="Times New Roman" w:eastAsia="Calibri" w:hAnsi="Times New Roman" w:cs="Times New Roman"/>
                <w:color w:val="000000"/>
                <w:sz w:val="24"/>
                <w:szCs w:val="24"/>
                <w:lang w:val="sq-AL"/>
              </w:rPr>
            </w:pPr>
            <w:r w:rsidRPr="00627CB8">
              <w:rPr>
                <w:rFonts w:ascii="Times New Roman" w:eastAsia="Calibri" w:hAnsi="Times New Roman" w:cs="Times New Roman"/>
                <w:color w:val="000000"/>
                <w:sz w:val="24"/>
                <w:szCs w:val="24"/>
                <w:lang w:val="sq-AL"/>
              </w:rPr>
              <w:t>Dërguar informacioni</w:t>
            </w:r>
          </w:p>
        </w:tc>
        <w:tc>
          <w:tcPr>
            <w:tcW w:w="2693" w:type="dxa"/>
          </w:tcPr>
          <w:p w:rsidR="006E57AA" w:rsidRPr="00151353" w:rsidRDefault="006E57AA" w:rsidP="00104B73">
            <w:pPr>
              <w:tabs>
                <w:tab w:val="right" w:pos="2034"/>
              </w:tabs>
              <w:rPr>
                <w:rFonts w:ascii="Times New Roman" w:eastAsia="Calibri" w:hAnsi="Times New Roman" w:cs="Times New Roman"/>
                <w:iCs/>
                <w:color w:val="000000"/>
                <w:sz w:val="24"/>
                <w:szCs w:val="24"/>
                <w:lang w:val="sq-AL"/>
              </w:rPr>
            </w:pPr>
            <w:r w:rsidRPr="00627CB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74.</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10.12.20201</w:t>
            </w:r>
          </w:p>
        </w:tc>
        <w:tc>
          <w:tcPr>
            <w:tcW w:w="3402" w:type="dxa"/>
          </w:tcPr>
          <w:p w:rsidR="006E57AA" w:rsidRPr="00627CB8"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Informacion te </w:t>
            </w:r>
            <w:r w:rsidRPr="00627CB8">
              <w:rPr>
                <w:rFonts w:ascii="Times New Roman" w:hAnsi="Times New Roman" w:cs="Times New Roman"/>
                <w:color w:val="000000"/>
                <w:sz w:val="24"/>
                <w:szCs w:val="24"/>
                <w:lang w:val="sq-AL"/>
              </w:rPr>
              <w:t>procedurave të tenderimit</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14.12.2021</w:t>
            </w:r>
          </w:p>
        </w:tc>
        <w:tc>
          <w:tcPr>
            <w:tcW w:w="2091" w:type="dxa"/>
          </w:tcPr>
          <w:p w:rsidR="006E57AA" w:rsidRPr="00151353" w:rsidRDefault="006E57AA" w:rsidP="00104B73">
            <w:pPr>
              <w:rPr>
                <w:rFonts w:ascii="Times New Roman" w:eastAsia="Calibri" w:hAnsi="Times New Roman" w:cs="Times New Roman"/>
                <w:color w:val="000000"/>
                <w:sz w:val="24"/>
                <w:szCs w:val="24"/>
                <w:lang w:val="sq-AL"/>
              </w:rPr>
            </w:pPr>
            <w:r w:rsidRPr="00627CB8">
              <w:rPr>
                <w:rFonts w:ascii="Times New Roman" w:eastAsia="Calibri" w:hAnsi="Times New Roman" w:cs="Times New Roman"/>
                <w:color w:val="000000"/>
                <w:sz w:val="24"/>
                <w:szCs w:val="24"/>
                <w:lang w:val="sq-AL"/>
              </w:rPr>
              <w:t>Dërguar informacioni</w:t>
            </w:r>
          </w:p>
        </w:tc>
        <w:tc>
          <w:tcPr>
            <w:tcW w:w="2693" w:type="dxa"/>
          </w:tcPr>
          <w:p w:rsidR="006E57AA" w:rsidRPr="00151353" w:rsidRDefault="006E57AA" w:rsidP="00104B73">
            <w:pPr>
              <w:tabs>
                <w:tab w:val="right" w:pos="2034"/>
              </w:tabs>
              <w:rPr>
                <w:rFonts w:ascii="Times New Roman" w:eastAsia="Calibri" w:hAnsi="Times New Roman" w:cs="Times New Roman"/>
                <w:iCs/>
                <w:color w:val="000000"/>
                <w:sz w:val="24"/>
                <w:szCs w:val="24"/>
                <w:lang w:val="sq-AL"/>
              </w:rPr>
            </w:pPr>
            <w:r w:rsidRPr="00627CB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75.</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20.12.2021</w:t>
            </w:r>
          </w:p>
        </w:tc>
        <w:tc>
          <w:tcPr>
            <w:tcW w:w="3402" w:type="dxa"/>
          </w:tcPr>
          <w:p w:rsidR="006E57AA" w:rsidRPr="00627CB8"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Informacion mbi privatizimin e një prone </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21.12.2021</w:t>
            </w:r>
          </w:p>
        </w:tc>
        <w:tc>
          <w:tcPr>
            <w:tcW w:w="2091" w:type="dxa"/>
          </w:tcPr>
          <w:p w:rsidR="006E57AA" w:rsidRPr="00151353" w:rsidRDefault="006E57AA" w:rsidP="00104B73">
            <w:pPr>
              <w:rPr>
                <w:rFonts w:ascii="Times New Roman" w:eastAsia="Calibri" w:hAnsi="Times New Roman" w:cs="Times New Roman"/>
                <w:color w:val="000000"/>
                <w:sz w:val="24"/>
                <w:szCs w:val="24"/>
                <w:lang w:val="sq-AL"/>
              </w:rPr>
            </w:pPr>
            <w:r w:rsidRPr="00627CB8">
              <w:rPr>
                <w:rFonts w:ascii="Times New Roman" w:eastAsia="Calibri" w:hAnsi="Times New Roman" w:cs="Times New Roman"/>
                <w:color w:val="000000"/>
                <w:sz w:val="24"/>
                <w:szCs w:val="24"/>
                <w:lang w:val="sq-AL"/>
              </w:rPr>
              <w:t>Dërguar informacioni</w:t>
            </w:r>
          </w:p>
        </w:tc>
        <w:tc>
          <w:tcPr>
            <w:tcW w:w="2693" w:type="dxa"/>
          </w:tcPr>
          <w:p w:rsidR="006E57AA" w:rsidRPr="00151353" w:rsidRDefault="006E57AA" w:rsidP="00104B73">
            <w:pPr>
              <w:tabs>
                <w:tab w:val="right" w:pos="2034"/>
              </w:tabs>
              <w:rPr>
                <w:rFonts w:ascii="Times New Roman" w:eastAsia="Calibri" w:hAnsi="Times New Roman" w:cs="Times New Roman"/>
                <w:iCs/>
                <w:color w:val="000000"/>
                <w:sz w:val="24"/>
                <w:szCs w:val="24"/>
                <w:lang w:val="sq-AL"/>
              </w:rPr>
            </w:pPr>
            <w:r w:rsidRPr="00627CB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76.</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24.12.2021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Informacion mbi një proces verbal</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13.01.2021</w:t>
            </w:r>
          </w:p>
        </w:tc>
        <w:tc>
          <w:tcPr>
            <w:tcW w:w="2091" w:type="dxa"/>
          </w:tcPr>
          <w:p w:rsidR="006E57AA" w:rsidRPr="00627CB8" w:rsidRDefault="006E57AA" w:rsidP="00104B73">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 xml:space="preserve">Deleguar tek AKPA </w:t>
            </w:r>
          </w:p>
        </w:tc>
        <w:tc>
          <w:tcPr>
            <w:tcW w:w="2693" w:type="dxa"/>
          </w:tcPr>
          <w:p w:rsidR="006E57AA" w:rsidRPr="00627CB8" w:rsidRDefault="006E57AA" w:rsidP="00104B73">
            <w:pPr>
              <w:tabs>
                <w:tab w:val="right" w:pos="2034"/>
              </w:tabs>
              <w:rPr>
                <w:rFonts w:ascii="Times New Roman" w:eastAsia="Calibri" w:hAnsi="Times New Roman" w:cs="Times New Roman"/>
                <w:iCs/>
                <w:color w:val="000000"/>
                <w:sz w:val="24"/>
                <w:szCs w:val="24"/>
                <w:lang w:val="sq-AL"/>
              </w:rPr>
            </w:pPr>
            <w:r w:rsidRPr="00627CB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77.</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28.12.2021</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Informacion mbi pagat</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28.12.2021</w:t>
            </w:r>
          </w:p>
        </w:tc>
        <w:tc>
          <w:tcPr>
            <w:tcW w:w="2091" w:type="dxa"/>
          </w:tcPr>
          <w:p w:rsidR="006E57AA" w:rsidRPr="00627CB8" w:rsidRDefault="006E57AA" w:rsidP="00104B73">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 tek Dega Vlore</w:t>
            </w:r>
          </w:p>
        </w:tc>
        <w:tc>
          <w:tcPr>
            <w:tcW w:w="2693" w:type="dxa"/>
          </w:tcPr>
          <w:p w:rsidR="006E57AA" w:rsidRPr="00627CB8" w:rsidRDefault="006E57AA" w:rsidP="00104B73">
            <w:pPr>
              <w:tabs>
                <w:tab w:val="right" w:pos="2034"/>
              </w:tabs>
              <w:rPr>
                <w:rFonts w:ascii="Times New Roman" w:eastAsia="Calibri" w:hAnsi="Times New Roman" w:cs="Times New Roman"/>
                <w:iCs/>
                <w:color w:val="000000"/>
                <w:sz w:val="24"/>
                <w:szCs w:val="24"/>
                <w:lang w:val="sq-AL"/>
              </w:rPr>
            </w:pPr>
            <w:r w:rsidRPr="00627CB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78.</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28.12.2021</w:t>
            </w:r>
          </w:p>
        </w:tc>
        <w:tc>
          <w:tcPr>
            <w:tcW w:w="3402" w:type="dxa"/>
          </w:tcPr>
          <w:p w:rsidR="006E57AA" w:rsidRDefault="006E57AA" w:rsidP="00104B73">
            <w:pPr>
              <w:rPr>
                <w:rFonts w:ascii="Times New Roman" w:hAnsi="Times New Roman" w:cs="Times New Roman"/>
                <w:color w:val="000000"/>
                <w:sz w:val="24"/>
                <w:szCs w:val="24"/>
                <w:lang w:val="sq-AL"/>
              </w:rPr>
            </w:pPr>
            <w:r w:rsidRPr="00627CB8">
              <w:rPr>
                <w:rFonts w:ascii="Times New Roman" w:hAnsi="Times New Roman" w:cs="Times New Roman"/>
                <w:color w:val="000000"/>
                <w:sz w:val="24"/>
                <w:szCs w:val="24"/>
                <w:lang w:val="sq-AL"/>
              </w:rPr>
              <w:t>Informacion mbi modelin financiar te kontratës “Për Përmirësimin, Ndërtimin dhe Mirëmbajtjen e Rrugës se Arbrit</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28.12.2021</w:t>
            </w:r>
          </w:p>
        </w:tc>
        <w:tc>
          <w:tcPr>
            <w:tcW w:w="2091" w:type="dxa"/>
          </w:tcPr>
          <w:p w:rsidR="006E57AA" w:rsidRPr="00627CB8" w:rsidRDefault="006E57AA" w:rsidP="00104B73">
            <w:pPr>
              <w:rPr>
                <w:rFonts w:ascii="Times New Roman" w:eastAsia="Calibri" w:hAnsi="Times New Roman" w:cs="Times New Roman"/>
                <w:color w:val="000000"/>
                <w:sz w:val="24"/>
                <w:szCs w:val="24"/>
                <w:lang w:val="sq-AL"/>
              </w:rPr>
            </w:pPr>
            <w:r w:rsidRPr="00627CB8">
              <w:rPr>
                <w:rFonts w:ascii="Times New Roman" w:eastAsia="Calibri" w:hAnsi="Times New Roman" w:cs="Times New Roman"/>
                <w:color w:val="000000"/>
                <w:sz w:val="24"/>
                <w:szCs w:val="24"/>
                <w:lang w:val="sq-AL"/>
              </w:rPr>
              <w:t>Deleguar tek MIE</w:t>
            </w:r>
          </w:p>
        </w:tc>
        <w:tc>
          <w:tcPr>
            <w:tcW w:w="2693" w:type="dxa"/>
          </w:tcPr>
          <w:p w:rsidR="006E57AA" w:rsidRPr="00627CB8" w:rsidRDefault="006E57AA" w:rsidP="00104B73">
            <w:pPr>
              <w:tabs>
                <w:tab w:val="right" w:pos="2034"/>
              </w:tabs>
              <w:rPr>
                <w:rFonts w:ascii="Times New Roman" w:eastAsia="Calibri" w:hAnsi="Times New Roman" w:cs="Times New Roman"/>
                <w:iCs/>
                <w:color w:val="000000"/>
                <w:sz w:val="24"/>
                <w:szCs w:val="24"/>
                <w:lang w:val="sq-AL"/>
              </w:rPr>
            </w:pPr>
            <w:r w:rsidRPr="00627CB8">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79.</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06.01.2022</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w:t>
            </w:r>
            <w:r w:rsidRPr="00CA6277">
              <w:rPr>
                <w:rFonts w:ascii="Times New Roman" w:hAnsi="Times New Roman" w:cs="Times New Roman"/>
                <w:color w:val="000000"/>
                <w:sz w:val="24"/>
                <w:szCs w:val="24"/>
                <w:lang w:val="sq-AL"/>
              </w:rPr>
              <w:t>nformacion lidhur me garancitë sovrane</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12.01.2022</w:t>
            </w:r>
          </w:p>
        </w:tc>
        <w:tc>
          <w:tcPr>
            <w:tcW w:w="2091" w:type="dxa"/>
          </w:tcPr>
          <w:p w:rsidR="006E57AA" w:rsidRPr="00627CB8" w:rsidRDefault="006E57AA" w:rsidP="00104B73">
            <w:pPr>
              <w:rPr>
                <w:rFonts w:ascii="Times New Roman" w:eastAsia="Calibri" w:hAnsi="Times New Roman" w:cs="Times New Roman"/>
                <w:color w:val="000000"/>
                <w:sz w:val="24"/>
                <w:szCs w:val="24"/>
                <w:lang w:val="sq-AL"/>
              </w:rPr>
            </w:pPr>
            <w:r w:rsidRPr="00CA6277">
              <w:rPr>
                <w:rFonts w:ascii="Times New Roman" w:eastAsia="Calibri" w:hAnsi="Times New Roman" w:cs="Times New Roman"/>
                <w:color w:val="000000"/>
                <w:sz w:val="24"/>
                <w:szCs w:val="24"/>
                <w:lang w:val="sq-AL"/>
              </w:rPr>
              <w:t>Dërguar informacioni</w:t>
            </w:r>
          </w:p>
        </w:tc>
        <w:tc>
          <w:tcPr>
            <w:tcW w:w="2693" w:type="dxa"/>
          </w:tcPr>
          <w:p w:rsidR="006E57AA" w:rsidRPr="00627CB8" w:rsidRDefault="006E57AA" w:rsidP="00104B73">
            <w:pPr>
              <w:tabs>
                <w:tab w:val="right" w:pos="2034"/>
              </w:tabs>
              <w:rPr>
                <w:rFonts w:ascii="Times New Roman" w:eastAsia="Calibri" w:hAnsi="Times New Roman" w:cs="Times New Roman"/>
                <w:iCs/>
                <w:color w:val="000000"/>
                <w:sz w:val="24"/>
                <w:szCs w:val="24"/>
                <w:lang w:val="sq-AL"/>
              </w:rPr>
            </w:pPr>
            <w:r w:rsidRPr="00CA6277">
              <w:rPr>
                <w:rFonts w:ascii="Times New Roman" w:eastAsia="Calibri" w:hAnsi="Times New Roman" w:cs="Times New Roman"/>
                <w:iCs/>
                <w:color w:val="000000"/>
                <w:sz w:val="24"/>
                <w:szCs w:val="24"/>
                <w:lang w:val="sq-AL"/>
              </w:rPr>
              <w:t>E plotë</w:t>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80.</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06.01.2022</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Informacion mbi Rafinerinë Ballsh</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sidRPr="00CA6277">
              <w:rPr>
                <w:rFonts w:ascii="Times New Roman" w:eastAsia="Calibri" w:hAnsi="Times New Roman" w:cs="Times New Roman"/>
                <w:iCs/>
                <w:color w:val="000000"/>
                <w:sz w:val="24"/>
                <w:szCs w:val="24"/>
                <w:lang w:val="sq-AL"/>
              </w:rPr>
              <w:t>12.01.2022</w:t>
            </w:r>
          </w:p>
        </w:tc>
        <w:tc>
          <w:tcPr>
            <w:tcW w:w="2091" w:type="dxa"/>
          </w:tcPr>
          <w:p w:rsidR="006E57AA" w:rsidRPr="00627CB8" w:rsidRDefault="006E57AA" w:rsidP="00104B73">
            <w:pPr>
              <w:rPr>
                <w:rFonts w:ascii="Times New Roman" w:eastAsia="Calibri" w:hAnsi="Times New Roman" w:cs="Times New Roman"/>
                <w:color w:val="000000"/>
                <w:sz w:val="24"/>
                <w:szCs w:val="24"/>
                <w:lang w:val="sq-AL"/>
              </w:rPr>
            </w:pPr>
            <w:r w:rsidRPr="00CA6277">
              <w:rPr>
                <w:rFonts w:ascii="Times New Roman" w:eastAsia="Calibri" w:hAnsi="Times New Roman" w:cs="Times New Roman"/>
                <w:color w:val="000000"/>
                <w:sz w:val="24"/>
                <w:szCs w:val="24"/>
                <w:lang w:val="sq-AL"/>
              </w:rPr>
              <w:t>Dërguar informacioni</w:t>
            </w:r>
          </w:p>
        </w:tc>
        <w:tc>
          <w:tcPr>
            <w:tcW w:w="2693" w:type="dxa"/>
          </w:tcPr>
          <w:p w:rsidR="006E57AA" w:rsidRPr="00627CB8" w:rsidRDefault="006E57AA" w:rsidP="00104B73">
            <w:pPr>
              <w:tabs>
                <w:tab w:val="right" w:pos="2034"/>
              </w:tabs>
              <w:rPr>
                <w:rFonts w:ascii="Times New Roman" w:eastAsia="Calibri" w:hAnsi="Times New Roman" w:cs="Times New Roman"/>
                <w:iCs/>
                <w:color w:val="000000"/>
                <w:sz w:val="24"/>
                <w:szCs w:val="24"/>
                <w:lang w:val="sq-AL"/>
              </w:rPr>
            </w:pPr>
            <w:r w:rsidRPr="00CA6277">
              <w:rPr>
                <w:rFonts w:ascii="Times New Roman" w:eastAsia="Calibri" w:hAnsi="Times New Roman" w:cs="Times New Roman"/>
                <w:iCs/>
                <w:color w:val="000000"/>
                <w:sz w:val="24"/>
                <w:szCs w:val="24"/>
                <w:lang w:val="sq-AL"/>
              </w:rPr>
              <w:t>E plotë</w:t>
            </w:r>
          </w:p>
        </w:tc>
      </w:tr>
      <w:tr w:rsidR="006E57AA" w:rsidRPr="00307E6B" w:rsidTr="00DF25AF">
        <w:trPr>
          <w:trHeight w:val="1089"/>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81.</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06.01.2022</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Informacion mbi marrëveshjet me KS</w:t>
            </w:r>
          </w:p>
        </w:tc>
        <w:tc>
          <w:tcPr>
            <w:tcW w:w="1453" w:type="dxa"/>
          </w:tcPr>
          <w:p w:rsidR="006E57AA" w:rsidRPr="00CA6277"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12.01.2022</w:t>
            </w:r>
          </w:p>
        </w:tc>
        <w:tc>
          <w:tcPr>
            <w:tcW w:w="2091" w:type="dxa"/>
          </w:tcPr>
          <w:p w:rsidR="006E57AA" w:rsidRPr="00CA6277" w:rsidRDefault="006E57AA" w:rsidP="00104B73">
            <w:pPr>
              <w:rPr>
                <w:rFonts w:ascii="Times New Roman" w:eastAsia="Calibri" w:hAnsi="Times New Roman" w:cs="Times New Roman"/>
                <w:color w:val="000000"/>
                <w:sz w:val="24"/>
                <w:szCs w:val="24"/>
                <w:lang w:val="sq-AL"/>
              </w:rPr>
            </w:pPr>
            <w:r w:rsidRPr="00CA6277">
              <w:rPr>
                <w:rFonts w:ascii="Times New Roman" w:eastAsia="Calibri" w:hAnsi="Times New Roman" w:cs="Times New Roman"/>
                <w:color w:val="000000"/>
                <w:sz w:val="24"/>
                <w:szCs w:val="24"/>
                <w:lang w:val="sq-AL"/>
              </w:rPr>
              <w:t>Dërguar informacioni</w:t>
            </w:r>
          </w:p>
        </w:tc>
        <w:tc>
          <w:tcPr>
            <w:tcW w:w="2693" w:type="dxa"/>
          </w:tcPr>
          <w:p w:rsidR="006E57AA" w:rsidRPr="00CA6277" w:rsidRDefault="006E57AA" w:rsidP="00104B73">
            <w:pPr>
              <w:tabs>
                <w:tab w:val="right" w:pos="2034"/>
              </w:tabs>
              <w:rPr>
                <w:rFonts w:ascii="Times New Roman" w:eastAsia="Calibri" w:hAnsi="Times New Roman" w:cs="Times New Roman"/>
                <w:iCs/>
                <w:color w:val="000000"/>
                <w:sz w:val="24"/>
                <w:szCs w:val="24"/>
                <w:lang w:val="sq-AL"/>
              </w:rPr>
            </w:pPr>
            <w:r w:rsidRPr="00CA6277">
              <w:rPr>
                <w:rFonts w:ascii="Times New Roman" w:eastAsia="Calibri" w:hAnsi="Times New Roman" w:cs="Times New Roman"/>
                <w:iCs/>
                <w:color w:val="000000"/>
                <w:sz w:val="24"/>
                <w:szCs w:val="24"/>
                <w:lang w:val="sq-AL"/>
              </w:rPr>
              <w:t>E plotë</w:t>
            </w:r>
            <w:r>
              <w:rPr>
                <w:rFonts w:ascii="Times New Roman" w:eastAsia="Calibri" w:hAnsi="Times New Roman" w:cs="Times New Roman"/>
                <w:iCs/>
                <w:color w:val="000000"/>
                <w:sz w:val="24"/>
                <w:szCs w:val="24"/>
                <w:lang w:val="sq-AL"/>
              </w:rPr>
              <w:tab/>
            </w:r>
          </w:p>
        </w:tc>
      </w:tr>
      <w:tr w:rsidR="006E57AA" w:rsidRPr="00307E6B" w:rsidTr="00DF25AF">
        <w:trPr>
          <w:trHeight w:val="295"/>
        </w:trPr>
        <w:tc>
          <w:tcPr>
            <w:tcW w:w="53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82.</w:t>
            </w:r>
          </w:p>
        </w:tc>
        <w:tc>
          <w:tcPr>
            <w:tcW w:w="1445"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07.01.2022</w:t>
            </w:r>
          </w:p>
        </w:tc>
        <w:tc>
          <w:tcPr>
            <w:tcW w:w="3402" w:type="dxa"/>
          </w:tcPr>
          <w:p w:rsidR="006E57AA" w:rsidRDefault="006E57AA" w:rsidP="00104B73">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Informacion </w:t>
            </w:r>
            <w:r w:rsidRPr="00CA6277">
              <w:rPr>
                <w:rFonts w:ascii="Times New Roman" w:hAnsi="Times New Roman" w:cs="Times New Roman"/>
                <w:color w:val="000000"/>
                <w:sz w:val="24"/>
                <w:szCs w:val="24"/>
                <w:lang w:val="sq-AL"/>
              </w:rPr>
              <w:t>ne lidhje me efektet e Vendimit të Këshillit të Ministrave nr. 801, datë 20.12.2021 “Për një ndryshim në Vendimin nr. 929, datë 17.11.2010 të Këshillit të Ministrave “Për krijimin dhe përdorimin e fondit të veçantë”</w:t>
            </w:r>
          </w:p>
        </w:tc>
        <w:tc>
          <w:tcPr>
            <w:tcW w:w="1453" w:type="dxa"/>
          </w:tcPr>
          <w:p w:rsidR="006E57AA" w:rsidRDefault="006E57AA" w:rsidP="00104B73">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12.01.2022</w:t>
            </w:r>
          </w:p>
        </w:tc>
        <w:tc>
          <w:tcPr>
            <w:tcW w:w="2091" w:type="dxa"/>
          </w:tcPr>
          <w:p w:rsidR="006E57AA" w:rsidRPr="00CA6277" w:rsidRDefault="006E57AA" w:rsidP="00104B73">
            <w:pPr>
              <w:rPr>
                <w:rFonts w:ascii="Times New Roman" w:eastAsia="Calibri" w:hAnsi="Times New Roman" w:cs="Times New Roman"/>
                <w:color w:val="000000"/>
                <w:sz w:val="24"/>
                <w:szCs w:val="24"/>
                <w:lang w:val="sq-AL"/>
              </w:rPr>
            </w:pPr>
            <w:r w:rsidRPr="00CA6277">
              <w:rPr>
                <w:rFonts w:ascii="Times New Roman" w:eastAsia="Calibri" w:hAnsi="Times New Roman" w:cs="Times New Roman"/>
                <w:color w:val="000000"/>
                <w:sz w:val="24"/>
                <w:szCs w:val="24"/>
                <w:lang w:val="sq-AL"/>
              </w:rPr>
              <w:t>Dërguar informacioni</w:t>
            </w:r>
          </w:p>
        </w:tc>
        <w:tc>
          <w:tcPr>
            <w:tcW w:w="2693" w:type="dxa"/>
          </w:tcPr>
          <w:p w:rsidR="006E57AA" w:rsidRPr="00CA6277" w:rsidRDefault="006E57AA" w:rsidP="00104B73">
            <w:pPr>
              <w:tabs>
                <w:tab w:val="right" w:pos="2034"/>
              </w:tabs>
              <w:rPr>
                <w:rFonts w:ascii="Times New Roman" w:eastAsia="Calibri" w:hAnsi="Times New Roman" w:cs="Times New Roman"/>
                <w:iCs/>
                <w:color w:val="000000"/>
                <w:sz w:val="24"/>
                <w:szCs w:val="24"/>
                <w:lang w:val="sq-AL"/>
              </w:rPr>
            </w:pPr>
            <w:r w:rsidRPr="00CA6277">
              <w:rPr>
                <w:rFonts w:ascii="Times New Roman" w:eastAsia="Calibri" w:hAnsi="Times New Roman" w:cs="Times New Roman"/>
                <w:iCs/>
                <w:color w:val="000000"/>
                <w:sz w:val="24"/>
                <w:szCs w:val="24"/>
                <w:lang w:val="sq-AL"/>
              </w:rPr>
              <w:t>E plotë</w:t>
            </w:r>
          </w:p>
        </w:tc>
      </w:tr>
      <w:tr w:rsidR="00D33DEF" w:rsidRPr="00307E6B" w:rsidTr="00DF25AF">
        <w:trPr>
          <w:trHeight w:val="2135"/>
        </w:trPr>
        <w:tc>
          <w:tcPr>
            <w:tcW w:w="535" w:type="dxa"/>
          </w:tcPr>
          <w:p w:rsidR="00D33DEF" w:rsidRPr="009D0A12" w:rsidRDefault="00D33DEF" w:rsidP="00D33DEF">
            <w:pPr>
              <w:spacing w:before="100" w:beforeAutospacing="1" w:after="100" w:afterAutospacing="1"/>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83</w:t>
            </w:r>
          </w:p>
        </w:tc>
        <w:tc>
          <w:tcPr>
            <w:tcW w:w="1445" w:type="dxa"/>
          </w:tcPr>
          <w:p w:rsidR="00D33DEF" w:rsidRDefault="00D33DEF" w:rsidP="00D33DEF">
            <w:pPr>
              <w:rPr>
                <w:rFonts w:ascii="Times New Roman" w:eastAsia="Times New Roman" w:hAnsi="Times New Roman"/>
                <w:sz w:val="24"/>
                <w:szCs w:val="24"/>
                <w:lang w:eastAsia="sq-AL"/>
              </w:rPr>
            </w:pPr>
            <w:r>
              <w:rPr>
                <w:rFonts w:ascii="Times New Roman" w:eastAsia="Times New Roman" w:hAnsi="Times New Roman"/>
                <w:sz w:val="24"/>
                <w:szCs w:val="24"/>
                <w:lang w:eastAsia="sq-AL"/>
              </w:rPr>
              <w:t>01.03.2022</w:t>
            </w:r>
          </w:p>
          <w:p w:rsidR="00D33DEF" w:rsidRDefault="00D33DEF" w:rsidP="00D33DEF">
            <w:pPr>
              <w:rPr>
                <w:rFonts w:ascii="Times New Roman" w:eastAsia="Times New Roman" w:hAnsi="Times New Roman"/>
                <w:sz w:val="24"/>
                <w:szCs w:val="24"/>
                <w:lang w:eastAsia="sq-AL"/>
              </w:rPr>
            </w:pPr>
          </w:p>
          <w:p w:rsidR="00D33DEF" w:rsidRPr="009D0A12" w:rsidRDefault="00D33DEF" w:rsidP="00D33DEF">
            <w:pPr>
              <w:rPr>
                <w:rFonts w:ascii="Times New Roman" w:eastAsia="Times New Roman" w:hAnsi="Times New Roman"/>
                <w:sz w:val="24"/>
                <w:szCs w:val="24"/>
                <w:lang w:eastAsia="sq-AL"/>
              </w:rPr>
            </w:pPr>
          </w:p>
        </w:tc>
        <w:tc>
          <w:tcPr>
            <w:tcW w:w="3402" w:type="dxa"/>
          </w:tcPr>
          <w:p w:rsidR="00D33DEF" w:rsidRPr="00F627E8" w:rsidRDefault="00D33DEF" w:rsidP="00D33DEF">
            <w:pPr>
              <w:rPr>
                <w:rFonts w:ascii="Times New Roman" w:hAnsi="Times New Roman"/>
                <w:b/>
                <w:bCs/>
                <w:sz w:val="24"/>
                <w:szCs w:val="24"/>
              </w:rPr>
            </w:pPr>
            <w:r w:rsidRPr="00F627E8">
              <w:rPr>
                <w:rFonts w:ascii="Times New Roman" w:hAnsi="Times New Roman"/>
                <w:b/>
                <w:bCs/>
                <w:sz w:val="24"/>
                <w:szCs w:val="24"/>
              </w:rPr>
              <w:t>Top chanel</w:t>
            </w:r>
          </w:p>
          <w:p w:rsidR="00D33DEF" w:rsidRDefault="00D33DEF" w:rsidP="00D33DEF">
            <w:pPr>
              <w:rPr>
                <w:rFonts w:ascii="Times New Roman" w:hAnsi="Times New Roman"/>
                <w:sz w:val="24"/>
                <w:szCs w:val="24"/>
              </w:rPr>
            </w:pPr>
          </w:p>
          <w:p w:rsidR="00D33DEF" w:rsidRPr="00591A00" w:rsidRDefault="00D33DEF" w:rsidP="00D33DEF">
            <w:pPr>
              <w:rPr>
                <w:rFonts w:ascii="Times New Roman" w:hAnsi="Times New Roman"/>
                <w:sz w:val="24"/>
                <w:szCs w:val="24"/>
                <w:lang w:eastAsia="en-GB"/>
              </w:rPr>
            </w:pPr>
            <w:r w:rsidRPr="00591A00">
              <w:rPr>
                <w:rFonts w:ascii="Times New Roman" w:hAnsi="Times New Roman"/>
                <w:sz w:val="24"/>
                <w:szCs w:val="24"/>
              </w:rPr>
              <w:t>68 Biznese Ruse të cilat kanë status aktiv dhe operojnë në Shqipëri. </w:t>
            </w:r>
          </w:p>
          <w:p w:rsidR="00D33DEF" w:rsidRPr="00591A00" w:rsidRDefault="00D33DEF" w:rsidP="00D33DEF">
            <w:pPr>
              <w:rPr>
                <w:rFonts w:ascii="Times New Roman" w:hAnsi="Times New Roman"/>
                <w:sz w:val="24"/>
                <w:szCs w:val="24"/>
              </w:rPr>
            </w:pPr>
            <w:r w:rsidRPr="00591A00">
              <w:rPr>
                <w:rFonts w:ascii="Times New Roman" w:hAnsi="Times New Roman"/>
                <w:sz w:val="24"/>
                <w:szCs w:val="24"/>
              </w:rPr>
              <w:t>Në bazë të sanksioneve të shpallura nga Ministria për Evropën dhe Punët e Jashtme ku përfshihen edhe ato ekonomike me masa kufizuese në financë, energji, transport dhe teknologji, në bazë të ligjit për informim kërkojmë të dimë nëse do të ketë masa për këto biznese dhe në rast se po, cilat do të jenë ato.</w:t>
            </w:r>
          </w:p>
          <w:p w:rsidR="00D33DEF" w:rsidRPr="009D0A12" w:rsidRDefault="00D33DEF" w:rsidP="00D33DEF">
            <w:pPr>
              <w:rPr>
                <w:rFonts w:ascii="Times New Roman" w:eastAsia="Times New Roman" w:hAnsi="Times New Roman"/>
                <w:sz w:val="24"/>
                <w:szCs w:val="24"/>
                <w:lang w:eastAsia="sq-AL"/>
              </w:rPr>
            </w:pPr>
          </w:p>
        </w:tc>
        <w:tc>
          <w:tcPr>
            <w:tcW w:w="1453" w:type="dxa"/>
          </w:tcPr>
          <w:p w:rsidR="00D33DEF" w:rsidRDefault="00D33DEF" w:rsidP="00D33DEF">
            <w:pPr>
              <w:rPr>
                <w:rFonts w:ascii="Times New Roman" w:eastAsia="Times New Roman" w:hAnsi="Times New Roman"/>
                <w:sz w:val="24"/>
                <w:szCs w:val="24"/>
                <w:lang w:eastAsia="sq-AL"/>
              </w:rPr>
            </w:pPr>
            <w:r>
              <w:rPr>
                <w:rFonts w:ascii="Times New Roman" w:eastAsia="Times New Roman" w:hAnsi="Times New Roman"/>
                <w:sz w:val="24"/>
                <w:szCs w:val="24"/>
                <w:lang w:eastAsia="sq-AL"/>
              </w:rPr>
              <w:t>Kthim pgj</w:t>
            </w:r>
          </w:p>
          <w:p w:rsidR="00D33DEF" w:rsidRPr="009D0A12" w:rsidRDefault="00D33DEF" w:rsidP="00D33DEF">
            <w:pPr>
              <w:spacing w:before="100" w:beforeAutospacing="1" w:after="100" w:afterAutospacing="1"/>
              <w:rPr>
                <w:rFonts w:ascii="Times New Roman" w:eastAsia="Times New Roman" w:hAnsi="Times New Roman"/>
                <w:sz w:val="24"/>
                <w:szCs w:val="24"/>
                <w:lang w:eastAsia="sq-AL"/>
              </w:rPr>
            </w:pPr>
            <w:r>
              <w:rPr>
                <w:rFonts w:ascii="Times New Roman" w:eastAsia="Times New Roman" w:hAnsi="Times New Roman"/>
                <w:sz w:val="24"/>
                <w:szCs w:val="24"/>
                <w:lang w:eastAsia="sq-AL"/>
              </w:rPr>
              <w:t>02.03.2022</w:t>
            </w:r>
          </w:p>
        </w:tc>
        <w:tc>
          <w:tcPr>
            <w:tcW w:w="2091" w:type="dxa"/>
          </w:tcPr>
          <w:p w:rsidR="00D33DEF" w:rsidRPr="00591A00" w:rsidRDefault="00D33DEF" w:rsidP="00D33DEF">
            <w:pPr>
              <w:rPr>
                <w:rFonts w:ascii="Times New Roman" w:hAnsi="Times New Roman"/>
                <w:sz w:val="24"/>
                <w:szCs w:val="24"/>
              </w:rPr>
            </w:pPr>
            <w:r>
              <w:rPr>
                <w:rFonts w:ascii="Times New Roman" w:hAnsi="Times New Roman"/>
                <w:sz w:val="24"/>
                <w:szCs w:val="24"/>
              </w:rPr>
              <w:t>Pergjigje:</w:t>
            </w:r>
          </w:p>
          <w:p w:rsidR="00D33DEF" w:rsidRPr="00591A00" w:rsidRDefault="00D33DEF" w:rsidP="00D33DEF">
            <w:pPr>
              <w:rPr>
                <w:rFonts w:ascii="Times New Roman" w:hAnsi="Times New Roman"/>
                <w:sz w:val="24"/>
                <w:szCs w:val="24"/>
                <w:lang w:val="en-GB"/>
              </w:rPr>
            </w:pPr>
            <w:r w:rsidRPr="00591A00">
              <w:rPr>
                <w:rFonts w:ascii="Times New Roman" w:hAnsi="Times New Roman"/>
                <w:sz w:val="24"/>
                <w:szCs w:val="24"/>
              </w:rPr>
              <w:t>Masat shtrënguese të cilat propozohen nga Ministria për Evropën dhe Punët e Jashtme, miratohen me Vendim të Këshillit të Ministrave.</w:t>
            </w:r>
          </w:p>
          <w:p w:rsidR="00D33DEF" w:rsidRPr="00591A00" w:rsidRDefault="00D33DEF" w:rsidP="00D33DEF">
            <w:pPr>
              <w:rPr>
                <w:rFonts w:ascii="Times New Roman" w:hAnsi="Times New Roman"/>
                <w:sz w:val="24"/>
                <w:szCs w:val="24"/>
                <w:lang w:eastAsia="en-GB"/>
              </w:rPr>
            </w:pPr>
            <w:r w:rsidRPr="00591A00">
              <w:rPr>
                <w:rFonts w:ascii="Times New Roman" w:hAnsi="Times New Roman"/>
                <w:sz w:val="24"/>
                <w:szCs w:val="24"/>
              </w:rPr>
              <w:t>Ende nuk është miratuar asnjë VKM në dijeninë tonë, por për më shumë info mund të drejtoheni në Ministrinë për Evropën dhe Punët e Jashtme.</w:t>
            </w:r>
          </w:p>
          <w:p w:rsidR="00D33DEF" w:rsidRPr="009D0A12" w:rsidRDefault="00D33DEF" w:rsidP="00D33DEF">
            <w:pPr>
              <w:rPr>
                <w:rFonts w:ascii="Times New Roman" w:eastAsia="Times New Roman" w:hAnsi="Times New Roman"/>
                <w:sz w:val="24"/>
                <w:szCs w:val="24"/>
                <w:lang w:eastAsia="sq-AL"/>
              </w:rPr>
            </w:pPr>
          </w:p>
        </w:tc>
        <w:tc>
          <w:tcPr>
            <w:tcW w:w="2693" w:type="dxa"/>
          </w:tcPr>
          <w:p w:rsidR="00D33DEF" w:rsidRPr="009D0A12" w:rsidRDefault="00D33DEF" w:rsidP="00D33DEF">
            <w:pPr>
              <w:spacing w:before="100" w:beforeAutospacing="1" w:after="100" w:afterAutospacing="1"/>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83</w:t>
            </w:r>
          </w:p>
        </w:tc>
      </w:tr>
    </w:tbl>
    <w:p w:rsidR="00D33DEF" w:rsidRPr="00307E6B" w:rsidRDefault="00D33DEF" w:rsidP="00D33DEF">
      <w:pPr>
        <w:spacing w:after="0" w:line="240" w:lineRule="auto"/>
        <w:textAlignment w:val="baseline"/>
        <w:rPr>
          <w:lang w:val="sq-AL"/>
        </w:rPr>
      </w:pPr>
    </w:p>
    <w:tbl>
      <w:tblPr>
        <w:tblW w:w="11908" w:type="dxa"/>
        <w:tblCellSpacing w:w="0" w:type="dxa"/>
        <w:tblInd w:w="-12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1560"/>
        <w:gridCol w:w="4252"/>
        <w:gridCol w:w="1559"/>
        <w:gridCol w:w="3828"/>
      </w:tblGrid>
      <w:tr w:rsidR="000D3B90" w:rsidRPr="009D0A12" w:rsidTr="004556F6">
        <w:trPr>
          <w:trHeight w:val="211"/>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0D3B90" w:rsidRPr="009D0A12" w:rsidRDefault="00F6422D" w:rsidP="00F44D63">
            <w:pPr>
              <w:spacing w:before="100" w:beforeAutospacing="1" w:after="100" w:afterAutospacing="1"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84</w:t>
            </w:r>
          </w:p>
        </w:tc>
        <w:tc>
          <w:tcPr>
            <w:tcW w:w="1560"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01.03.2022</w:t>
            </w:r>
          </w:p>
        </w:tc>
        <w:tc>
          <w:tcPr>
            <w:tcW w:w="4252" w:type="dxa"/>
            <w:tcBorders>
              <w:top w:val="outset" w:sz="6" w:space="0" w:color="auto"/>
              <w:left w:val="outset" w:sz="6" w:space="0" w:color="auto"/>
              <w:bottom w:val="outset" w:sz="6" w:space="0" w:color="auto"/>
              <w:right w:val="outset" w:sz="6" w:space="0" w:color="auto"/>
            </w:tcBorders>
          </w:tcPr>
          <w:p w:rsidR="000D3B90" w:rsidRDefault="000D3B90" w:rsidP="00F44D63">
            <w:pPr>
              <w:spacing w:after="0" w:line="240" w:lineRule="auto"/>
              <w:rPr>
                <w:rFonts w:ascii="Times New Roman" w:eastAsia="Times New Roman" w:hAnsi="Times New Roman"/>
                <w:b/>
                <w:bCs/>
                <w:sz w:val="24"/>
                <w:szCs w:val="24"/>
                <w:lang w:eastAsia="sq-AL"/>
              </w:rPr>
            </w:pPr>
            <w:r w:rsidRPr="00F627E8">
              <w:rPr>
                <w:rFonts w:ascii="Times New Roman" w:eastAsia="Times New Roman" w:hAnsi="Times New Roman"/>
                <w:b/>
                <w:bCs/>
                <w:sz w:val="24"/>
                <w:szCs w:val="24"/>
                <w:lang w:eastAsia="sq-AL"/>
              </w:rPr>
              <w:t>MCN</w:t>
            </w:r>
            <w:r>
              <w:rPr>
                <w:rFonts w:ascii="Times New Roman" w:eastAsia="Times New Roman" w:hAnsi="Times New Roman"/>
                <w:b/>
                <w:bCs/>
                <w:sz w:val="24"/>
                <w:szCs w:val="24"/>
                <w:lang w:eastAsia="sq-AL"/>
              </w:rPr>
              <w:t xml:space="preserve"> </w:t>
            </w:r>
          </w:p>
          <w:p w:rsidR="000D3B90" w:rsidRPr="00F627E8" w:rsidRDefault="000D3B90" w:rsidP="00F44D63">
            <w:pPr>
              <w:spacing w:after="0" w:line="240" w:lineRule="auto"/>
              <w:rPr>
                <w:rFonts w:ascii="Times New Roman" w:eastAsia="Times New Roman" w:hAnsi="Times New Roman"/>
                <w:sz w:val="24"/>
                <w:szCs w:val="24"/>
                <w:lang w:eastAsia="sq-AL"/>
              </w:rPr>
            </w:pPr>
          </w:p>
          <w:p w:rsidR="000D3B90" w:rsidRPr="00F627E8" w:rsidRDefault="000D3B90" w:rsidP="00F44D63">
            <w:pPr>
              <w:spacing w:after="0" w:line="240" w:lineRule="auto"/>
              <w:rPr>
                <w:rFonts w:ascii="Times New Roman" w:eastAsia="Times New Roman" w:hAnsi="Times New Roman"/>
                <w:sz w:val="24"/>
                <w:szCs w:val="24"/>
                <w:lang w:eastAsia="sq-AL"/>
              </w:rPr>
            </w:pPr>
            <w:r w:rsidRPr="00F627E8">
              <w:rPr>
                <w:rFonts w:ascii="Times New Roman" w:eastAsia="Times New Roman" w:hAnsi="Times New Roman"/>
                <w:sz w:val="24"/>
                <w:szCs w:val="24"/>
                <w:lang w:eastAsia="sq-AL"/>
              </w:rPr>
              <w:t>Tarifa koncensionare per NOA Control sh.p.k</w:t>
            </w:r>
            <w:r>
              <w:rPr>
                <w:rFonts w:ascii="Times New Roman" w:eastAsia="Times New Roman" w:hAnsi="Times New Roman"/>
                <w:sz w:val="24"/>
                <w:szCs w:val="24"/>
                <w:lang w:eastAsia="sq-AL"/>
              </w:rPr>
              <w:t>.</w:t>
            </w:r>
          </w:p>
          <w:p w:rsidR="000D3B90" w:rsidRPr="00F627E8" w:rsidRDefault="000D3B90" w:rsidP="00F44D63">
            <w:pPr>
              <w:spacing w:after="0" w:line="240" w:lineRule="auto"/>
              <w:rPr>
                <w:rFonts w:ascii="Times New Roman" w:eastAsia="Times New Roman" w:hAnsi="Times New Roman"/>
                <w:sz w:val="24"/>
                <w:szCs w:val="24"/>
                <w:lang w:eastAsia="sq-AL"/>
              </w:rPr>
            </w:pPr>
            <w:r w:rsidRPr="00F627E8">
              <w:rPr>
                <w:rFonts w:ascii="Times New Roman" w:eastAsia="Times New Roman" w:hAnsi="Times New Roman"/>
                <w:sz w:val="24"/>
                <w:szCs w:val="24"/>
                <w:lang w:eastAsia="sq-AL"/>
              </w:rPr>
              <w:t>Cilat jan</w:t>
            </w:r>
            <w:r>
              <w:rPr>
                <w:rFonts w:ascii="Times New Roman" w:eastAsia="Times New Roman" w:hAnsi="Times New Roman"/>
                <w:sz w:val="24"/>
                <w:szCs w:val="24"/>
                <w:lang w:eastAsia="sq-AL"/>
              </w:rPr>
              <w:t>ë</w:t>
            </w:r>
            <w:r w:rsidRPr="00F627E8">
              <w:rPr>
                <w:rFonts w:ascii="Times New Roman" w:eastAsia="Times New Roman" w:hAnsi="Times New Roman"/>
                <w:sz w:val="24"/>
                <w:szCs w:val="24"/>
                <w:lang w:eastAsia="sq-AL"/>
              </w:rPr>
              <w:t xml:space="preserve"> 2 sh</w:t>
            </w:r>
            <w:r>
              <w:rPr>
                <w:rFonts w:ascii="Times New Roman" w:eastAsia="Times New Roman" w:hAnsi="Times New Roman"/>
                <w:sz w:val="24"/>
                <w:szCs w:val="24"/>
                <w:lang w:eastAsia="sq-AL"/>
              </w:rPr>
              <w:t>ë</w:t>
            </w:r>
            <w:r w:rsidRPr="00F627E8">
              <w:rPr>
                <w:rFonts w:ascii="Times New Roman" w:eastAsia="Times New Roman" w:hAnsi="Times New Roman"/>
                <w:sz w:val="24"/>
                <w:szCs w:val="24"/>
                <w:lang w:eastAsia="sq-AL"/>
              </w:rPr>
              <w:t>rbimet q</w:t>
            </w:r>
            <w:r>
              <w:rPr>
                <w:rFonts w:ascii="Times New Roman" w:eastAsia="Times New Roman" w:hAnsi="Times New Roman"/>
                <w:sz w:val="24"/>
                <w:szCs w:val="24"/>
                <w:lang w:eastAsia="sq-AL"/>
              </w:rPr>
              <w:t>ë</w:t>
            </w:r>
            <w:r w:rsidRPr="00F627E8">
              <w:rPr>
                <w:rFonts w:ascii="Times New Roman" w:eastAsia="Times New Roman" w:hAnsi="Times New Roman"/>
                <w:sz w:val="24"/>
                <w:szCs w:val="24"/>
                <w:lang w:eastAsia="sq-AL"/>
              </w:rPr>
              <w:t xml:space="preserve"> ofron </w:t>
            </w:r>
          </w:p>
          <w:p w:rsidR="000D3B90" w:rsidRDefault="000D3B90" w:rsidP="00F44D63">
            <w:pPr>
              <w:spacing w:after="0" w:line="240" w:lineRule="auto"/>
              <w:rPr>
                <w:rFonts w:ascii="Times New Roman" w:eastAsia="Times New Roman" w:hAnsi="Times New Roman"/>
                <w:b/>
                <w:bCs/>
                <w:sz w:val="24"/>
                <w:szCs w:val="24"/>
                <w:lang w:eastAsia="sq-AL"/>
              </w:rPr>
            </w:pPr>
            <w:r>
              <w:rPr>
                <w:rFonts w:ascii="Times New Roman" w:eastAsia="Times New Roman" w:hAnsi="Times New Roman"/>
                <w:b/>
                <w:bCs/>
                <w:sz w:val="24"/>
                <w:szCs w:val="24"/>
                <w:lang w:eastAsia="sq-AL"/>
              </w:rPr>
              <w:t>Dërguar me imail te drejtoria e Koncensioneve 01.03.2022</w:t>
            </w:r>
          </w:p>
          <w:p w:rsidR="000D3B90" w:rsidRPr="00F627E8" w:rsidRDefault="000D3B90" w:rsidP="00F44D63">
            <w:pPr>
              <w:spacing w:after="0" w:line="240" w:lineRule="auto"/>
              <w:rPr>
                <w:rFonts w:ascii="Times New Roman" w:eastAsia="Times New Roman" w:hAnsi="Times New Roman"/>
                <w:sz w:val="24"/>
                <w:szCs w:val="24"/>
                <w:lang w:eastAsia="sq-AL"/>
              </w:rPr>
            </w:pPr>
          </w:p>
        </w:tc>
        <w:tc>
          <w:tcPr>
            <w:tcW w:w="1559" w:type="dxa"/>
            <w:tcBorders>
              <w:top w:val="outset" w:sz="6" w:space="0" w:color="auto"/>
              <w:left w:val="outset" w:sz="6" w:space="0" w:color="auto"/>
              <w:bottom w:val="outset" w:sz="6" w:space="0" w:color="auto"/>
              <w:right w:val="outset" w:sz="6" w:space="0" w:color="auto"/>
            </w:tcBorders>
          </w:tcPr>
          <w:p w:rsidR="000D3B90"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Kthim pgj</w:t>
            </w:r>
          </w:p>
          <w:p w:rsidR="000D3B90" w:rsidRPr="009D0A12" w:rsidRDefault="000D3B90" w:rsidP="00683430">
            <w:pPr>
              <w:spacing w:before="100" w:beforeAutospacing="1" w:after="100" w:afterAutospacing="1"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 xml:space="preserve">Derguar Dr koncensioneve </w:t>
            </w:r>
          </w:p>
        </w:tc>
        <w:tc>
          <w:tcPr>
            <w:tcW w:w="3828"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after="0" w:line="240" w:lineRule="auto"/>
              <w:rPr>
                <w:rFonts w:ascii="Times New Roman" w:eastAsia="Times New Roman" w:hAnsi="Times New Roman"/>
                <w:sz w:val="24"/>
                <w:szCs w:val="24"/>
                <w:lang w:eastAsia="sq-AL"/>
              </w:rPr>
            </w:pPr>
          </w:p>
        </w:tc>
      </w:tr>
      <w:tr w:rsidR="000D3B90" w:rsidRPr="009D0A12" w:rsidTr="004556F6">
        <w:trPr>
          <w:trHeight w:val="211"/>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0D3B90" w:rsidRPr="009D0A12" w:rsidRDefault="00F6422D" w:rsidP="00F44D63">
            <w:pPr>
              <w:spacing w:before="100" w:beforeAutospacing="1" w:after="100" w:afterAutospacing="1"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85</w:t>
            </w:r>
          </w:p>
        </w:tc>
        <w:tc>
          <w:tcPr>
            <w:tcW w:w="1560"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03.03.2022</w:t>
            </w:r>
          </w:p>
        </w:tc>
        <w:tc>
          <w:tcPr>
            <w:tcW w:w="4252" w:type="dxa"/>
            <w:tcBorders>
              <w:top w:val="outset" w:sz="6" w:space="0" w:color="auto"/>
              <w:left w:val="outset" w:sz="6" w:space="0" w:color="auto"/>
              <w:bottom w:val="outset" w:sz="6" w:space="0" w:color="auto"/>
              <w:right w:val="outset" w:sz="6" w:space="0" w:color="auto"/>
            </w:tcBorders>
          </w:tcPr>
          <w:p w:rsidR="000D3B90"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Qendra Alterum</w:t>
            </w:r>
          </w:p>
          <w:p w:rsidR="000D3B90" w:rsidRDefault="000D3B90" w:rsidP="00F44D63">
            <w:pPr>
              <w:spacing w:after="0" w:line="240" w:lineRule="auto"/>
              <w:rPr>
                <w:rFonts w:ascii="Times New Roman" w:eastAsia="Times New Roman" w:hAnsi="Times New Roman"/>
                <w:sz w:val="24"/>
                <w:szCs w:val="24"/>
                <w:lang w:eastAsia="sq-AL"/>
              </w:rPr>
            </w:pPr>
          </w:p>
          <w:p w:rsidR="000D3B90"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Kërkesë për përfshirje në vendim marrje në trasportin publik të qytetarëve.</w:t>
            </w:r>
          </w:p>
          <w:p w:rsidR="000D3B90" w:rsidRDefault="000D3B90" w:rsidP="00F44D63">
            <w:pPr>
              <w:spacing w:after="0" w:line="240" w:lineRule="auto"/>
              <w:rPr>
                <w:rFonts w:ascii="Times New Roman" w:eastAsia="Times New Roman" w:hAnsi="Times New Roman"/>
                <w:b/>
                <w:bCs/>
                <w:sz w:val="24"/>
                <w:szCs w:val="24"/>
                <w:lang w:eastAsia="sq-AL"/>
              </w:rPr>
            </w:pPr>
            <w:r>
              <w:rPr>
                <w:rFonts w:ascii="Times New Roman" w:eastAsia="Times New Roman" w:hAnsi="Times New Roman"/>
                <w:b/>
                <w:bCs/>
                <w:sz w:val="24"/>
                <w:szCs w:val="24"/>
                <w:lang w:eastAsia="sq-AL"/>
              </w:rPr>
              <w:t>Dërguar me imail te drejtoria Juridike 04.03.2022</w:t>
            </w:r>
          </w:p>
          <w:p w:rsidR="000D3B90" w:rsidRDefault="000D3B90" w:rsidP="00F44D63">
            <w:pPr>
              <w:spacing w:after="0" w:line="240" w:lineRule="auto"/>
              <w:rPr>
                <w:rFonts w:ascii="Times New Roman" w:eastAsia="Times New Roman" w:hAnsi="Times New Roman"/>
                <w:sz w:val="24"/>
                <w:szCs w:val="24"/>
                <w:lang w:eastAsia="sq-AL"/>
              </w:rPr>
            </w:pPr>
          </w:p>
          <w:p w:rsidR="000D3B90" w:rsidRDefault="000D3B90" w:rsidP="00F44D63">
            <w:pPr>
              <w:spacing w:after="0" w:line="240" w:lineRule="auto"/>
              <w:rPr>
                <w:rFonts w:ascii="Times New Roman" w:eastAsia="Times New Roman" w:hAnsi="Times New Roman"/>
                <w:sz w:val="24"/>
                <w:szCs w:val="24"/>
                <w:lang w:eastAsia="sq-AL"/>
              </w:rPr>
            </w:pPr>
          </w:p>
          <w:p w:rsidR="000D3B90" w:rsidRPr="009D0A12" w:rsidRDefault="000D3B90" w:rsidP="00F44D63">
            <w:pPr>
              <w:spacing w:after="0" w:line="240" w:lineRule="auto"/>
              <w:rPr>
                <w:rFonts w:ascii="Times New Roman" w:eastAsia="Times New Roman" w:hAnsi="Times New Roman"/>
                <w:sz w:val="24"/>
                <w:szCs w:val="24"/>
                <w:lang w:eastAsia="sq-AL"/>
              </w:rPr>
            </w:pPr>
          </w:p>
        </w:tc>
        <w:tc>
          <w:tcPr>
            <w:tcW w:w="1559" w:type="dxa"/>
            <w:tcBorders>
              <w:top w:val="outset" w:sz="6" w:space="0" w:color="auto"/>
              <w:left w:val="outset" w:sz="6" w:space="0" w:color="auto"/>
              <w:bottom w:val="outset" w:sz="6" w:space="0" w:color="auto"/>
              <w:right w:val="outset" w:sz="6" w:space="0" w:color="auto"/>
            </w:tcBorders>
          </w:tcPr>
          <w:p w:rsidR="000D3B90"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lastRenderedPageBreak/>
              <w:t>Kthim pgj</w:t>
            </w:r>
          </w:p>
          <w:p w:rsidR="000D3B90" w:rsidRPr="009D0A12" w:rsidRDefault="00683430" w:rsidP="00F44D63">
            <w:pPr>
              <w:spacing w:before="100" w:beforeAutospacing="1" w:after="100" w:afterAutospacing="1"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lastRenderedPageBreak/>
              <w:t>03.03.2022</w:t>
            </w:r>
          </w:p>
        </w:tc>
        <w:tc>
          <w:tcPr>
            <w:tcW w:w="3828"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lastRenderedPageBreak/>
              <w:t xml:space="preserve">Dakordësi me </w:t>
            </w:r>
            <w:proofErr w:type="gramStart"/>
            <w:r>
              <w:rPr>
                <w:rFonts w:ascii="Times New Roman" w:eastAsia="Times New Roman" w:hAnsi="Times New Roman"/>
                <w:sz w:val="24"/>
                <w:szCs w:val="24"/>
                <w:lang w:eastAsia="sq-AL"/>
              </w:rPr>
              <w:t>drejtorinë  juridike</w:t>
            </w:r>
            <w:proofErr w:type="gramEnd"/>
            <w:r>
              <w:rPr>
                <w:rFonts w:ascii="Times New Roman" w:eastAsia="Times New Roman" w:hAnsi="Times New Roman"/>
                <w:sz w:val="24"/>
                <w:szCs w:val="24"/>
                <w:lang w:eastAsia="sq-AL"/>
              </w:rPr>
              <w:t>.</w:t>
            </w:r>
          </w:p>
        </w:tc>
      </w:tr>
      <w:tr w:rsidR="000D3B90" w:rsidRPr="00ED4F0A" w:rsidTr="004556F6">
        <w:trPr>
          <w:trHeight w:val="5869"/>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0D3B90" w:rsidRPr="009D0A12" w:rsidRDefault="00F6422D" w:rsidP="00F44D63">
            <w:pPr>
              <w:spacing w:before="100" w:beforeAutospacing="1" w:after="100" w:afterAutospacing="1"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86</w:t>
            </w:r>
          </w:p>
        </w:tc>
        <w:tc>
          <w:tcPr>
            <w:tcW w:w="1560"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04.03.2022</w:t>
            </w:r>
          </w:p>
        </w:tc>
        <w:tc>
          <w:tcPr>
            <w:tcW w:w="4252" w:type="dxa"/>
            <w:tcBorders>
              <w:top w:val="outset" w:sz="6" w:space="0" w:color="auto"/>
              <w:left w:val="outset" w:sz="6" w:space="0" w:color="auto"/>
              <w:bottom w:val="outset" w:sz="6" w:space="0" w:color="auto"/>
              <w:right w:val="outset" w:sz="6" w:space="0" w:color="auto"/>
            </w:tcBorders>
          </w:tcPr>
          <w:p w:rsidR="000D3B90" w:rsidRDefault="000D3B90" w:rsidP="00F44D63">
            <w:pPr>
              <w:spacing w:before="100" w:beforeAutospacing="1" w:after="100" w:afterAutospacing="1" w:line="240" w:lineRule="auto"/>
              <w:rPr>
                <w:rFonts w:ascii="Times New Roman" w:eastAsia="Times New Roman" w:hAnsi="Times New Roman"/>
                <w:b/>
                <w:sz w:val="24"/>
                <w:szCs w:val="24"/>
                <w:lang w:eastAsia="sq-AL"/>
              </w:rPr>
            </w:pPr>
            <w:r w:rsidRPr="00ED4F0A">
              <w:rPr>
                <w:rFonts w:ascii="Times New Roman" w:eastAsia="Times New Roman" w:hAnsi="Times New Roman"/>
                <w:b/>
                <w:sz w:val="24"/>
                <w:szCs w:val="24"/>
                <w:lang w:eastAsia="sq-AL"/>
              </w:rPr>
              <w:t>Faktoje.al</w:t>
            </w:r>
          </w:p>
          <w:p w:rsidR="000D3B90" w:rsidRPr="00ED4F0A" w:rsidRDefault="000D3B90" w:rsidP="00F44D63">
            <w:pPr>
              <w:jc w:val="both"/>
              <w:rPr>
                <w:rFonts w:ascii="Times New Roman" w:hAnsi="Times New Roman"/>
                <w:sz w:val="24"/>
                <w:szCs w:val="28"/>
              </w:rPr>
            </w:pPr>
            <w:r w:rsidRPr="00ED4F0A">
              <w:rPr>
                <w:rFonts w:ascii="Times New Roman" w:hAnsi="Times New Roman"/>
                <w:sz w:val="24"/>
                <w:szCs w:val="28"/>
              </w:rPr>
              <w:t>1.A ka pasur rritje të pagave për mësuesit gjatë vitit 2022?</w:t>
            </w:r>
          </w:p>
          <w:p w:rsidR="000D3B90" w:rsidRPr="00ED4F0A" w:rsidRDefault="000D3B90" w:rsidP="00F44D63">
            <w:pPr>
              <w:jc w:val="both"/>
              <w:rPr>
                <w:rFonts w:ascii="Times New Roman" w:hAnsi="Times New Roman"/>
                <w:sz w:val="24"/>
                <w:szCs w:val="28"/>
              </w:rPr>
            </w:pPr>
            <w:r w:rsidRPr="00ED4F0A">
              <w:rPr>
                <w:rFonts w:ascii="Times New Roman" w:hAnsi="Times New Roman"/>
                <w:sz w:val="24"/>
                <w:szCs w:val="28"/>
              </w:rPr>
              <w:t>2.Nëse po, kur kanë filluar efektet financiare dhe sa % eshte rritja e pagave për mësuesit?</w:t>
            </w:r>
          </w:p>
          <w:p w:rsidR="000D3B90" w:rsidRPr="00ED4F0A" w:rsidRDefault="000D3B90" w:rsidP="00F44D63">
            <w:pPr>
              <w:jc w:val="both"/>
              <w:rPr>
                <w:rFonts w:ascii="Times New Roman" w:hAnsi="Times New Roman"/>
                <w:sz w:val="24"/>
                <w:szCs w:val="28"/>
              </w:rPr>
            </w:pPr>
            <w:r w:rsidRPr="00ED4F0A">
              <w:rPr>
                <w:rFonts w:ascii="Times New Roman" w:hAnsi="Times New Roman"/>
                <w:sz w:val="24"/>
                <w:szCs w:val="28"/>
              </w:rPr>
              <w:t>3.Nëse jo, kur është menduar të bëhet rritja e pagave për mësuesit?</w:t>
            </w:r>
          </w:p>
          <w:p w:rsidR="000D3B90" w:rsidRDefault="000D3B90" w:rsidP="00F44D63">
            <w:pPr>
              <w:spacing w:before="100" w:beforeAutospacing="1" w:after="100" w:afterAutospacing="1" w:line="240" w:lineRule="auto"/>
              <w:rPr>
                <w:rFonts w:ascii="Times New Roman" w:eastAsia="Times New Roman" w:hAnsi="Times New Roman"/>
                <w:b/>
                <w:sz w:val="24"/>
                <w:szCs w:val="24"/>
                <w:lang w:eastAsia="sq-AL"/>
              </w:rPr>
            </w:pPr>
          </w:p>
          <w:p w:rsidR="000D3B90" w:rsidRDefault="000D3B90" w:rsidP="00F44D63">
            <w:pPr>
              <w:spacing w:before="100" w:beforeAutospacing="1" w:after="100" w:afterAutospacing="1" w:line="240" w:lineRule="auto"/>
              <w:rPr>
                <w:rFonts w:ascii="Times New Roman" w:eastAsia="Times New Roman" w:hAnsi="Times New Roman"/>
                <w:b/>
                <w:sz w:val="24"/>
                <w:szCs w:val="24"/>
                <w:lang w:eastAsia="sq-AL"/>
              </w:rPr>
            </w:pPr>
          </w:p>
          <w:p w:rsidR="000D3B90" w:rsidRPr="00ED4F0A" w:rsidRDefault="000D3B90" w:rsidP="00F44D63">
            <w:pPr>
              <w:spacing w:before="100" w:beforeAutospacing="1" w:after="100" w:afterAutospacing="1" w:line="240" w:lineRule="auto"/>
              <w:rPr>
                <w:rFonts w:ascii="Times New Roman" w:eastAsia="Times New Roman" w:hAnsi="Times New Roman"/>
                <w:b/>
                <w:sz w:val="24"/>
                <w:szCs w:val="24"/>
                <w:lang w:eastAsia="sq-AL"/>
              </w:rPr>
            </w:pPr>
          </w:p>
          <w:p w:rsidR="000D3B90" w:rsidRDefault="000D3B90" w:rsidP="00F44D63">
            <w:pPr>
              <w:spacing w:before="100" w:beforeAutospacing="1" w:after="100" w:afterAutospacing="1" w:line="240" w:lineRule="auto"/>
              <w:rPr>
                <w:rFonts w:ascii="Times New Roman" w:eastAsia="Times New Roman" w:hAnsi="Times New Roman"/>
                <w:sz w:val="24"/>
                <w:szCs w:val="24"/>
                <w:lang w:eastAsia="sq-AL"/>
              </w:rPr>
            </w:pPr>
          </w:p>
          <w:p w:rsidR="000D3B90" w:rsidRDefault="000D3B90" w:rsidP="00F44D63">
            <w:pPr>
              <w:spacing w:before="100" w:beforeAutospacing="1" w:after="100" w:afterAutospacing="1" w:line="240" w:lineRule="auto"/>
              <w:rPr>
                <w:rFonts w:ascii="Times New Roman" w:eastAsia="Times New Roman" w:hAnsi="Times New Roman"/>
                <w:sz w:val="24"/>
                <w:szCs w:val="24"/>
                <w:lang w:eastAsia="sq-AL"/>
              </w:rPr>
            </w:pPr>
          </w:p>
          <w:p w:rsidR="000D3B90" w:rsidRDefault="000D3B90" w:rsidP="00F44D63">
            <w:pPr>
              <w:spacing w:before="100" w:beforeAutospacing="1" w:after="100" w:afterAutospacing="1" w:line="240" w:lineRule="auto"/>
              <w:rPr>
                <w:rFonts w:ascii="Times New Roman" w:eastAsia="Times New Roman" w:hAnsi="Times New Roman"/>
                <w:sz w:val="24"/>
                <w:szCs w:val="24"/>
                <w:lang w:eastAsia="sq-AL"/>
              </w:rPr>
            </w:pPr>
          </w:p>
          <w:p w:rsidR="000D3B90" w:rsidRDefault="000D3B90" w:rsidP="00F44D63">
            <w:pPr>
              <w:spacing w:before="100" w:beforeAutospacing="1" w:after="100" w:afterAutospacing="1" w:line="240" w:lineRule="auto"/>
              <w:rPr>
                <w:rFonts w:ascii="Times New Roman" w:eastAsia="Times New Roman" w:hAnsi="Times New Roman"/>
                <w:sz w:val="24"/>
                <w:szCs w:val="24"/>
                <w:lang w:eastAsia="sq-AL"/>
              </w:rPr>
            </w:pPr>
          </w:p>
          <w:p w:rsidR="000D3B90" w:rsidRPr="009D0A12" w:rsidRDefault="000D3B90" w:rsidP="00F44D63">
            <w:pPr>
              <w:spacing w:before="100" w:beforeAutospacing="1" w:after="100" w:afterAutospacing="1" w:line="240" w:lineRule="auto"/>
              <w:rPr>
                <w:rFonts w:ascii="Times New Roman" w:eastAsia="Times New Roman" w:hAnsi="Times New Roman"/>
                <w:sz w:val="24"/>
                <w:szCs w:val="24"/>
                <w:lang w:eastAsia="sq-AL"/>
              </w:rPr>
            </w:pPr>
          </w:p>
        </w:tc>
        <w:tc>
          <w:tcPr>
            <w:tcW w:w="1559" w:type="dxa"/>
            <w:tcBorders>
              <w:top w:val="outset" w:sz="6" w:space="0" w:color="auto"/>
              <w:left w:val="outset" w:sz="6" w:space="0" w:color="auto"/>
              <w:bottom w:val="outset" w:sz="6" w:space="0" w:color="auto"/>
              <w:right w:val="outset" w:sz="6" w:space="0" w:color="auto"/>
            </w:tcBorders>
          </w:tcPr>
          <w:p w:rsidR="000D3B90" w:rsidRDefault="000D3B90" w:rsidP="00F44D63">
            <w:pPr>
              <w:spacing w:before="100" w:beforeAutospacing="1" w:after="100" w:afterAutospacing="1"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Kthim pergjigje</w:t>
            </w:r>
          </w:p>
          <w:p w:rsidR="000D3B90" w:rsidRPr="009D0A12" w:rsidRDefault="000D3B90" w:rsidP="00F44D63">
            <w:pPr>
              <w:spacing w:before="100" w:beforeAutospacing="1" w:after="100" w:afterAutospacing="1"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04.03.2022</w:t>
            </w:r>
          </w:p>
        </w:tc>
        <w:tc>
          <w:tcPr>
            <w:tcW w:w="3828" w:type="dxa"/>
            <w:tcBorders>
              <w:top w:val="outset" w:sz="6" w:space="0" w:color="auto"/>
              <w:left w:val="outset" w:sz="6" w:space="0" w:color="auto"/>
              <w:bottom w:val="outset" w:sz="6" w:space="0" w:color="auto"/>
              <w:right w:val="outset" w:sz="6" w:space="0" w:color="auto"/>
            </w:tcBorders>
          </w:tcPr>
          <w:p w:rsidR="000D3B90" w:rsidRPr="00ED4F0A" w:rsidRDefault="000D3B90" w:rsidP="00F44D63">
            <w:pPr>
              <w:rPr>
                <w:rFonts w:ascii="Times New Roman" w:hAnsi="Times New Roman"/>
                <w:sz w:val="24"/>
                <w:lang w:eastAsia="en-GB"/>
              </w:rPr>
            </w:pPr>
            <w:r w:rsidRPr="00ED4F0A">
              <w:rPr>
                <w:rFonts w:ascii="Times New Roman" w:hAnsi="Times New Roman"/>
                <w:sz w:val="24"/>
              </w:rPr>
              <w:t>Rritja e pages per mesuesit per vitin 2022 eshte parashikuar te rritet me date 1 korrik 2022. Masa e rritjes se tyre, dhe te tjera informacione me te detajuara mbi kete parashikim, mund ti gjeni pas miratimit te kesaj rritje nga Keshilli i Ministrave, me vendimin perkates.</w:t>
            </w:r>
          </w:p>
          <w:p w:rsidR="000D3B90" w:rsidRPr="00ED4F0A" w:rsidRDefault="000D3B90" w:rsidP="00F44D63">
            <w:pPr>
              <w:spacing w:after="0" w:line="240" w:lineRule="auto"/>
              <w:rPr>
                <w:rFonts w:ascii="Times New Roman" w:eastAsia="Times New Roman" w:hAnsi="Times New Roman"/>
                <w:sz w:val="24"/>
                <w:szCs w:val="24"/>
                <w:lang w:eastAsia="sq-AL"/>
              </w:rPr>
            </w:pPr>
          </w:p>
        </w:tc>
      </w:tr>
      <w:tr w:rsidR="000D3B90" w:rsidRPr="009D0A12" w:rsidTr="004556F6">
        <w:trPr>
          <w:trHeight w:val="624"/>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0D3B90" w:rsidRPr="009D0A12" w:rsidRDefault="00F6422D" w:rsidP="00F44D63">
            <w:pPr>
              <w:spacing w:before="100" w:beforeAutospacing="1" w:after="100" w:afterAutospacing="1"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87</w:t>
            </w:r>
          </w:p>
        </w:tc>
        <w:tc>
          <w:tcPr>
            <w:tcW w:w="1560"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28.03.2022</w:t>
            </w:r>
          </w:p>
        </w:tc>
        <w:tc>
          <w:tcPr>
            <w:tcW w:w="4252" w:type="dxa"/>
            <w:tcBorders>
              <w:top w:val="outset" w:sz="6" w:space="0" w:color="auto"/>
              <w:left w:val="outset" w:sz="6" w:space="0" w:color="auto"/>
              <w:bottom w:val="outset" w:sz="6" w:space="0" w:color="auto"/>
              <w:right w:val="outset" w:sz="6" w:space="0" w:color="auto"/>
            </w:tcBorders>
          </w:tcPr>
          <w:p w:rsidR="000D3B90" w:rsidRPr="00276B71" w:rsidRDefault="000D3B90" w:rsidP="00F44D63">
            <w:pPr>
              <w:pStyle w:val="NoSpacing"/>
              <w:jc w:val="both"/>
              <w:rPr>
                <w:rFonts w:ascii="Times New Roman" w:hAnsi="Times New Roman"/>
                <w:sz w:val="28"/>
                <w:lang w:val="en-US"/>
              </w:rPr>
            </w:pPr>
            <w:r>
              <w:t>-</w:t>
            </w:r>
            <w:r w:rsidRPr="00276B71">
              <w:rPr>
                <w:rFonts w:ascii="Times New Roman" w:hAnsi="Times New Roman"/>
                <w:sz w:val="24"/>
                <w:szCs w:val="24"/>
              </w:rPr>
              <w:t>A ka Shqipëria një program shtetëror funksional të dedikuar për kompensim të viktimave të krimit në familje?</w:t>
            </w:r>
          </w:p>
          <w:p w:rsidR="000D3B90" w:rsidRPr="00276B71" w:rsidRDefault="000D3B90" w:rsidP="00F44D63">
            <w:pPr>
              <w:pStyle w:val="NoSpacing"/>
              <w:jc w:val="both"/>
              <w:rPr>
                <w:rFonts w:ascii="Times New Roman" w:hAnsi="Times New Roman"/>
                <w:sz w:val="24"/>
                <w:szCs w:val="24"/>
              </w:rPr>
            </w:pPr>
          </w:p>
          <w:p w:rsidR="000D3B90" w:rsidRPr="00276B71" w:rsidRDefault="000D3B90" w:rsidP="00F44D63">
            <w:pPr>
              <w:pStyle w:val="NoSpacing"/>
              <w:jc w:val="both"/>
              <w:rPr>
                <w:rFonts w:ascii="Times New Roman" w:hAnsi="Times New Roman"/>
                <w:sz w:val="24"/>
                <w:szCs w:val="24"/>
              </w:rPr>
            </w:pPr>
            <w:r w:rsidRPr="00276B71">
              <w:rPr>
                <w:rFonts w:ascii="Times New Roman" w:hAnsi="Times New Roman"/>
                <w:sz w:val="24"/>
                <w:szCs w:val="24"/>
              </w:rPr>
              <w:t>-Cili është buxheti i përcaktuar për vitet 2018; 2019; 2020; 2021 dhe 2022 për kompensim ndaj fëmijëve të mitur të viktimave të krimit në familje?</w:t>
            </w:r>
          </w:p>
          <w:p w:rsidR="000D3B90" w:rsidRPr="00276B71" w:rsidRDefault="000D3B90" w:rsidP="00F44D63">
            <w:pPr>
              <w:pStyle w:val="NoSpacing"/>
              <w:jc w:val="both"/>
              <w:rPr>
                <w:rFonts w:ascii="Times New Roman" w:hAnsi="Times New Roman"/>
                <w:sz w:val="24"/>
                <w:szCs w:val="24"/>
              </w:rPr>
            </w:pPr>
          </w:p>
          <w:p w:rsidR="000D3B90" w:rsidRPr="00276B71" w:rsidRDefault="000D3B90" w:rsidP="00F44D63">
            <w:pPr>
              <w:pStyle w:val="NoSpacing"/>
              <w:jc w:val="both"/>
              <w:rPr>
                <w:rFonts w:ascii="Times New Roman" w:hAnsi="Times New Roman"/>
                <w:sz w:val="24"/>
                <w:szCs w:val="24"/>
              </w:rPr>
            </w:pPr>
            <w:r w:rsidRPr="00276B71">
              <w:rPr>
                <w:rFonts w:ascii="Times New Roman" w:hAnsi="Times New Roman"/>
                <w:sz w:val="24"/>
                <w:szCs w:val="24"/>
              </w:rPr>
              <w:t>-Konkretisht sa fëmijë janë pjesë e kësaj skeme kompesimi për secilën nga vitet e përcaktuar më sipër?</w:t>
            </w:r>
          </w:p>
          <w:p w:rsidR="000D3B90" w:rsidRPr="00276B71" w:rsidRDefault="000D3B90" w:rsidP="00F44D63">
            <w:pPr>
              <w:pStyle w:val="NoSpacing"/>
              <w:jc w:val="both"/>
              <w:rPr>
                <w:rFonts w:ascii="Times New Roman" w:hAnsi="Times New Roman"/>
                <w:sz w:val="24"/>
                <w:szCs w:val="24"/>
              </w:rPr>
            </w:pPr>
          </w:p>
          <w:p w:rsidR="000D3B90" w:rsidRPr="00276B71" w:rsidRDefault="000D3B90" w:rsidP="00F44D63">
            <w:pPr>
              <w:pStyle w:val="NoSpacing"/>
              <w:jc w:val="both"/>
              <w:rPr>
                <w:rFonts w:ascii="Times New Roman" w:hAnsi="Times New Roman"/>
                <w:sz w:val="24"/>
                <w:szCs w:val="24"/>
              </w:rPr>
            </w:pPr>
            <w:r w:rsidRPr="00276B71">
              <w:rPr>
                <w:rFonts w:ascii="Times New Roman" w:hAnsi="Times New Roman"/>
                <w:sz w:val="24"/>
                <w:szCs w:val="24"/>
              </w:rPr>
              <w:t>-Si përllogaritet kompesimi për fëmijët e mitur të viktimave të krimit në familje?</w:t>
            </w:r>
          </w:p>
          <w:p w:rsidR="000D3B90" w:rsidRPr="00276B71" w:rsidRDefault="000D3B90" w:rsidP="00F44D63">
            <w:pPr>
              <w:pStyle w:val="NoSpacing"/>
              <w:jc w:val="both"/>
              <w:rPr>
                <w:rFonts w:ascii="Times New Roman" w:hAnsi="Times New Roman"/>
                <w:sz w:val="24"/>
                <w:szCs w:val="24"/>
              </w:rPr>
            </w:pPr>
          </w:p>
          <w:p w:rsidR="000D3B90" w:rsidRPr="00276B71" w:rsidRDefault="000D3B90" w:rsidP="00F44D63">
            <w:pPr>
              <w:pStyle w:val="NoSpacing"/>
              <w:jc w:val="both"/>
              <w:rPr>
                <w:rFonts w:ascii="Times New Roman" w:hAnsi="Times New Roman"/>
                <w:sz w:val="24"/>
                <w:szCs w:val="24"/>
              </w:rPr>
            </w:pPr>
            <w:r w:rsidRPr="00276B71">
              <w:rPr>
                <w:rFonts w:ascii="Times New Roman" w:hAnsi="Times New Roman"/>
                <w:sz w:val="24"/>
                <w:szCs w:val="24"/>
              </w:rPr>
              <w:t>-Sa është shuma monetare që përfiton një fëmijë i mitur i mbetur jetim për shkak të krimit në familje?</w:t>
            </w:r>
          </w:p>
          <w:p w:rsidR="000D3B90" w:rsidRPr="00276B71" w:rsidRDefault="000D3B90" w:rsidP="00F44D63">
            <w:pPr>
              <w:pStyle w:val="NoSpacing"/>
              <w:jc w:val="both"/>
              <w:rPr>
                <w:rFonts w:ascii="Times New Roman" w:hAnsi="Times New Roman"/>
                <w:sz w:val="24"/>
                <w:szCs w:val="24"/>
              </w:rPr>
            </w:pPr>
          </w:p>
          <w:p w:rsidR="000D3B90" w:rsidRPr="00276B71" w:rsidRDefault="000D3B90" w:rsidP="00F44D63">
            <w:pPr>
              <w:pStyle w:val="NoSpacing"/>
              <w:jc w:val="both"/>
              <w:rPr>
                <w:rFonts w:ascii="Times New Roman" w:hAnsi="Times New Roman"/>
                <w:sz w:val="24"/>
                <w:szCs w:val="24"/>
              </w:rPr>
            </w:pPr>
            <w:r w:rsidRPr="00276B71">
              <w:rPr>
                <w:rFonts w:ascii="Times New Roman" w:hAnsi="Times New Roman"/>
                <w:sz w:val="24"/>
                <w:szCs w:val="24"/>
              </w:rPr>
              <w:t>-Çfarë procedure duhet ndjekur, që fëmijët e mitur të viktamave të krimit në familje të përfitojnë kompensim monetar?</w:t>
            </w:r>
          </w:p>
          <w:p w:rsidR="000D3B90" w:rsidRPr="009D0A12" w:rsidRDefault="000D3B90" w:rsidP="00F44D63">
            <w:pPr>
              <w:spacing w:after="0" w:line="240" w:lineRule="auto"/>
              <w:rPr>
                <w:rFonts w:ascii="Times New Roman" w:eastAsia="Times New Roman" w:hAnsi="Times New Roman"/>
                <w:sz w:val="24"/>
                <w:szCs w:val="24"/>
                <w:lang w:eastAsia="sq-AL"/>
              </w:rPr>
            </w:pPr>
          </w:p>
        </w:tc>
        <w:tc>
          <w:tcPr>
            <w:tcW w:w="1559"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before="100" w:beforeAutospacing="1" w:after="100" w:afterAutospacing="1" w:line="240" w:lineRule="auto"/>
              <w:rPr>
                <w:rFonts w:ascii="Times New Roman" w:eastAsia="Times New Roman" w:hAnsi="Times New Roman"/>
                <w:sz w:val="24"/>
                <w:szCs w:val="24"/>
                <w:lang w:eastAsia="sq-AL"/>
              </w:rPr>
            </w:pPr>
          </w:p>
        </w:tc>
        <w:tc>
          <w:tcPr>
            <w:tcW w:w="3828" w:type="dxa"/>
            <w:tcBorders>
              <w:top w:val="outset" w:sz="6" w:space="0" w:color="auto"/>
              <w:left w:val="outset" w:sz="6" w:space="0" w:color="auto"/>
              <w:bottom w:val="outset" w:sz="6" w:space="0" w:color="auto"/>
              <w:right w:val="outset" w:sz="6" w:space="0" w:color="auto"/>
            </w:tcBorders>
          </w:tcPr>
          <w:p w:rsidR="000D3B90" w:rsidRDefault="000D3B90" w:rsidP="00F44D63">
            <w:pPr>
              <w:pStyle w:val="NormalWeb"/>
              <w:jc w:val="both"/>
              <w:rPr>
                <w:color w:val="000000"/>
                <w:lang w:val="en-GB" w:eastAsia="en-GB"/>
              </w:rPr>
            </w:pPr>
            <w:r>
              <w:rPr>
                <w:color w:val="000000"/>
              </w:rPr>
              <w:t>Në zbatim të ligjit nr. 119, datë 18.09.2014 “Për të drejtën e informimit” neni 10, pika “d” përcakton se: “Koordinatori i të drejtës së informimit të një autoriteti publik, dërgon kërkesën për informim të një autoritet tjetër publik, brenda afateve të parashikuara në këtë ligj, kur rezulton se autoriteti publik ku është depozituar kërkesa nuk e zotëron informacionin e kërkuar”.</w:t>
            </w:r>
          </w:p>
          <w:p w:rsidR="000D3B90" w:rsidRPr="009D0A12"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lastRenderedPageBreak/>
              <w:t>MSHMS</w:t>
            </w:r>
          </w:p>
        </w:tc>
      </w:tr>
      <w:tr w:rsidR="000D3B90" w:rsidRPr="009D0A12" w:rsidTr="004556F6">
        <w:trPr>
          <w:trHeight w:val="211"/>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0D3B90" w:rsidRPr="009D0A12" w:rsidRDefault="00F6422D" w:rsidP="00F44D63">
            <w:pPr>
              <w:spacing w:before="100" w:beforeAutospacing="1" w:after="100" w:afterAutospacing="1"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lastRenderedPageBreak/>
              <w:t>88</w:t>
            </w:r>
          </w:p>
        </w:tc>
        <w:tc>
          <w:tcPr>
            <w:tcW w:w="1560"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28.03.2022</w:t>
            </w:r>
          </w:p>
        </w:tc>
        <w:tc>
          <w:tcPr>
            <w:tcW w:w="4252" w:type="dxa"/>
            <w:tcBorders>
              <w:top w:val="outset" w:sz="6" w:space="0" w:color="auto"/>
              <w:left w:val="outset" w:sz="6" w:space="0" w:color="auto"/>
              <w:bottom w:val="outset" w:sz="6" w:space="0" w:color="auto"/>
              <w:right w:val="outset" w:sz="6" w:space="0" w:color="auto"/>
            </w:tcBorders>
          </w:tcPr>
          <w:p w:rsidR="000D3B90" w:rsidRPr="00C83876" w:rsidRDefault="000D3B90" w:rsidP="00F44D63">
            <w:pPr>
              <w:pStyle w:val="NoSpacing"/>
              <w:jc w:val="both"/>
              <w:rPr>
                <w:rFonts w:ascii="Times New Roman" w:hAnsi="Times New Roman"/>
                <w:color w:val="26282A"/>
                <w:sz w:val="24"/>
                <w:szCs w:val="24"/>
                <w:lang w:val="en-GB" w:eastAsia="en-GB"/>
              </w:rPr>
            </w:pPr>
            <w:r w:rsidRPr="00C83876">
              <w:rPr>
                <w:rFonts w:ascii="Times New Roman" w:hAnsi="Times New Roman"/>
                <w:sz w:val="24"/>
                <w:szCs w:val="24"/>
              </w:rPr>
              <w:t>1-A janë dhënë pagesat e prapambetura të efektivëve të policisë për orët shtesë?</w:t>
            </w:r>
          </w:p>
          <w:p w:rsidR="000D3B90" w:rsidRPr="00C83876" w:rsidRDefault="000D3B90" w:rsidP="00F44D63">
            <w:pPr>
              <w:pStyle w:val="NoSpacing"/>
              <w:jc w:val="both"/>
              <w:rPr>
                <w:rFonts w:ascii="Times New Roman" w:hAnsi="Times New Roman"/>
                <w:color w:val="26282A"/>
                <w:sz w:val="24"/>
                <w:szCs w:val="24"/>
              </w:rPr>
            </w:pPr>
            <w:r w:rsidRPr="00C83876">
              <w:rPr>
                <w:rFonts w:ascii="Times New Roman" w:hAnsi="Times New Roman"/>
                <w:sz w:val="24"/>
                <w:szCs w:val="24"/>
              </w:rPr>
              <w:t> </w:t>
            </w:r>
          </w:p>
          <w:p w:rsidR="000D3B90" w:rsidRPr="00C83876" w:rsidRDefault="000D3B90" w:rsidP="00F44D63">
            <w:pPr>
              <w:pStyle w:val="NoSpacing"/>
              <w:jc w:val="both"/>
              <w:rPr>
                <w:rFonts w:ascii="Times New Roman" w:hAnsi="Times New Roman"/>
                <w:color w:val="26282A"/>
                <w:sz w:val="24"/>
                <w:szCs w:val="24"/>
              </w:rPr>
            </w:pPr>
            <w:r w:rsidRPr="00C83876">
              <w:rPr>
                <w:rFonts w:ascii="Times New Roman" w:hAnsi="Times New Roman"/>
                <w:sz w:val="24"/>
                <w:szCs w:val="24"/>
              </w:rPr>
              <w:t>2-A ka kërkuar Ministria e Brednshme buxhet shtesë për shlyerjen e detyrimeve për orët shtesë të punonjësve të saj?</w:t>
            </w:r>
          </w:p>
          <w:p w:rsidR="000D3B90" w:rsidRPr="00C83876" w:rsidRDefault="000D3B90" w:rsidP="00F44D63">
            <w:pPr>
              <w:pStyle w:val="NoSpacing"/>
              <w:jc w:val="both"/>
              <w:rPr>
                <w:rFonts w:ascii="Times New Roman" w:hAnsi="Times New Roman"/>
                <w:color w:val="26282A"/>
                <w:sz w:val="24"/>
                <w:szCs w:val="24"/>
              </w:rPr>
            </w:pPr>
            <w:r w:rsidRPr="00C83876">
              <w:rPr>
                <w:rFonts w:ascii="Times New Roman" w:hAnsi="Times New Roman"/>
                <w:sz w:val="24"/>
                <w:szCs w:val="24"/>
              </w:rPr>
              <w:t> </w:t>
            </w:r>
          </w:p>
          <w:p w:rsidR="000D3B90" w:rsidRPr="00C83876" w:rsidRDefault="000D3B90" w:rsidP="00F44D63">
            <w:pPr>
              <w:pStyle w:val="NoSpacing"/>
              <w:jc w:val="both"/>
              <w:rPr>
                <w:rFonts w:ascii="Times New Roman" w:hAnsi="Times New Roman"/>
                <w:color w:val="26282A"/>
                <w:sz w:val="24"/>
                <w:szCs w:val="24"/>
              </w:rPr>
            </w:pPr>
            <w:r w:rsidRPr="00C83876">
              <w:rPr>
                <w:rFonts w:ascii="Times New Roman" w:hAnsi="Times New Roman"/>
                <w:sz w:val="24"/>
                <w:szCs w:val="24"/>
              </w:rPr>
              <w:t>3-A janë paguar punonjësit e policisë të cilët u angazhuan në ndihmën e post-tërmetit të 26 nëntorit përmes degës së Thesarit?</w:t>
            </w:r>
          </w:p>
          <w:p w:rsidR="000D3B90" w:rsidRPr="00C83876" w:rsidRDefault="000D3B90" w:rsidP="00F44D63">
            <w:pPr>
              <w:pStyle w:val="NoSpacing"/>
              <w:jc w:val="both"/>
              <w:rPr>
                <w:rFonts w:ascii="Times New Roman" w:hAnsi="Times New Roman"/>
                <w:color w:val="26282A"/>
                <w:sz w:val="24"/>
                <w:szCs w:val="24"/>
              </w:rPr>
            </w:pPr>
            <w:r w:rsidRPr="00C83876">
              <w:rPr>
                <w:rFonts w:ascii="Times New Roman" w:hAnsi="Times New Roman"/>
                <w:sz w:val="24"/>
                <w:szCs w:val="24"/>
              </w:rPr>
              <w:t> </w:t>
            </w:r>
          </w:p>
          <w:p w:rsidR="000D3B90" w:rsidRPr="00C83876" w:rsidRDefault="000D3B90" w:rsidP="00F44D63">
            <w:pPr>
              <w:pStyle w:val="NoSpacing"/>
              <w:jc w:val="both"/>
              <w:rPr>
                <w:rFonts w:ascii="Times New Roman" w:hAnsi="Times New Roman"/>
                <w:color w:val="26282A"/>
                <w:sz w:val="24"/>
                <w:szCs w:val="24"/>
              </w:rPr>
            </w:pPr>
            <w:r w:rsidRPr="00C83876">
              <w:rPr>
                <w:rFonts w:ascii="Times New Roman" w:hAnsi="Times New Roman"/>
                <w:sz w:val="24"/>
                <w:szCs w:val="24"/>
              </w:rPr>
              <w:t>4-A janë parashikuar fonde për Ministrinë e Brendshme shtesë për situata të tilla?</w:t>
            </w:r>
          </w:p>
          <w:p w:rsidR="000D3B90" w:rsidRPr="00C83876" w:rsidRDefault="000D3B90" w:rsidP="00F44D63">
            <w:pPr>
              <w:pStyle w:val="NoSpacing"/>
              <w:jc w:val="both"/>
              <w:rPr>
                <w:rFonts w:ascii="Times New Roman" w:eastAsia="Times New Roman" w:hAnsi="Times New Roman"/>
                <w:sz w:val="24"/>
                <w:szCs w:val="24"/>
                <w:lang w:eastAsia="sq-AL"/>
              </w:rPr>
            </w:pPr>
          </w:p>
        </w:tc>
        <w:tc>
          <w:tcPr>
            <w:tcW w:w="1559"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before="100" w:beforeAutospacing="1" w:after="100" w:afterAutospacing="1"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29.03.2022</w:t>
            </w:r>
          </w:p>
        </w:tc>
        <w:tc>
          <w:tcPr>
            <w:tcW w:w="3828" w:type="dxa"/>
            <w:tcBorders>
              <w:top w:val="outset" w:sz="6" w:space="0" w:color="auto"/>
              <w:left w:val="outset" w:sz="6" w:space="0" w:color="auto"/>
              <w:bottom w:val="outset" w:sz="6" w:space="0" w:color="auto"/>
              <w:right w:val="outset" w:sz="6" w:space="0" w:color="auto"/>
            </w:tcBorders>
          </w:tcPr>
          <w:p w:rsidR="000D3B90" w:rsidRDefault="000D3B90" w:rsidP="00F44D63">
            <w:pPr>
              <w:pStyle w:val="NormalWeb"/>
              <w:jc w:val="both"/>
              <w:rPr>
                <w:color w:val="000000"/>
              </w:rPr>
            </w:pPr>
            <w:r>
              <w:rPr>
                <w:color w:val="000000"/>
              </w:rPr>
              <w:t>Në zbatim të ligjit nr. 119, datë 18.09.2014 “Për të drejtën e informimit” neni 10, pika “d” përcakton se: “Koordinatori i të drejtës së informimit të një autoriteti publik, dërgon kërkesën për informim të një autoritet tjetër publik, brenda afateve të parashikuara në këtë ligj, kur rezulton se autoriteti publik ku është depozituar kërkesa nuk e zotëron informacionin e kërkuar”.</w:t>
            </w:r>
          </w:p>
          <w:p w:rsidR="000D3B90" w:rsidRDefault="000D3B90" w:rsidP="00F44D63">
            <w:pPr>
              <w:pStyle w:val="NormalWeb"/>
              <w:jc w:val="both"/>
              <w:rPr>
                <w:color w:val="000000"/>
              </w:rPr>
            </w:pPr>
          </w:p>
          <w:p w:rsidR="000D3B90" w:rsidRDefault="000D3B90" w:rsidP="00F44D63">
            <w:pPr>
              <w:pStyle w:val="NormalWeb"/>
              <w:jc w:val="both"/>
              <w:rPr>
                <w:color w:val="000000"/>
                <w:lang w:val="en-GB" w:eastAsia="en-GB"/>
              </w:rPr>
            </w:pPr>
            <w:r>
              <w:rPr>
                <w:color w:val="000000"/>
              </w:rPr>
              <w:t>MB</w:t>
            </w:r>
          </w:p>
          <w:p w:rsidR="000D3B90" w:rsidRPr="009D0A12" w:rsidRDefault="000D3B90" w:rsidP="00F44D63">
            <w:pPr>
              <w:spacing w:after="0" w:line="240" w:lineRule="auto"/>
              <w:rPr>
                <w:rFonts w:ascii="Times New Roman" w:eastAsia="Times New Roman" w:hAnsi="Times New Roman"/>
                <w:sz w:val="24"/>
                <w:szCs w:val="24"/>
                <w:lang w:eastAsia="sq-AL"/>
              </w:rPr>
            </w:pPr>
          </w:p>
        </w:tc>
      </w:tr>
      <w:tr w:rsidR="000D3B90" w:rsidRPr="009D0A12" w:rsidTr="004556F6">
        <w:trPr>
          <w:trHeight w:val="343"/>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0D3B90" w:rsidRPr="009D0A12" w:rsidRDefault="00F6422D" w:rsidP="00F44D63">
            <w:pPr>
              <w:spacing w:before="100" w:beforeAutospacing="1" w:after="100" w:afterAutospacing="1"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89</w:t>
            </w:r>
          </w:p>
        </w:tc>
        <w:tc>
          <w:tcPr>
            <w:tcW w:w="1560"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after="0"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t>28.03.2022</w:t>
            </w:r>
          </w:p>
        </w:tc>
        <w:tc>
          <w:tcPr>
            <w:tcW w:w="4252" w:type="dxa"/>
            <w:tcBorders>
              <w:top w:val="outset" w:sz="6" w:space="0" w:color="auto"/>
              <w:left w:val="outset" w:sz="6" w:space="0" w:color="auto"/>
              <w:bottom w:val="outset" w:sz="6" w:space="0" w:color="auto"/>
              <w:right w:val="outset" w:sz="6" w:space="0" w:color="auto"/>
            </w:tcBorders>
          </w:tcPr>
          <w:p w:rsidR="000D3B90" w:rsidRPr="005F37D1" w:rsidRDefault="000D3B90" w:rsidP="00F44D63">
            <w:pPr>
              <w:rPr>
                <w:rFonts w:ascii="Times New Roman" w:hAnsi="Times New Roman"/>
                <w:sz w:val="24"/>
                <w:szCs w:val="24"/>
              </w:rPr>
            </w:pPr>
            <w:r w:rsidRPr="005F37D1">
              <w:rPr>
                <w:rFonts w:ascii="Times New Roman" w:hAnsi="Times New Roman"/>
                <w:sz w:val="24"/>
                <w:szCs w:val="24"/>
              </w:rPr>
              <w:t>Cilat kane qenë lehtësirat që kanë përfituar eksportuesit shqiptare drejt Serbisë, përmes Ballkanit të Hapur?</w:t>
            </w:r>
          </w:p>
          <w:p w:rsidR="000D3B90" w:rsidRPr="005F37D1" w:rsidRDefault="000D3B90" w:rsidP="00F44D63">
            <w:pPr>
              <w:rPr>
                <w:rFonts w:ascii="Times New Roman" w:hAnsi="Times New Roman"/>
                <w:sz w:val="24"/>
                <w:szCs w:val="24"/>
              </w:rPr>
            </w:pPr>
            <w:r w:rsidRPr="005F37D1">
              <w:rPr>
                <w:rFonts w:ascii="Times New Roman" w:hAnsi="Times New Roman"/>
                <w:sz w:val="24"/>
                <w:szCs w:val="24"/>
              </w:rPr>
              <w:t>Cili ka qënë volumi tregtar i eksporteve që prej lidhjes së marrëveshjes?</w:t>
            </w:r>
          </w:p>
          <w:p w:rsidR="000D3B90" w:rsidRPr="005F37D1" w:rsidRDefault="000D3B90" w:rsidP="00F44D63">
            <w:pPr>
              <w:rPr>
                <w:rFonts w:ascii="Times New Roman" w:hAnsi="Times New Roman"/>
                <w:sz w:val="24"/>
                <w:szCs w:val="24"/>
              </w:rPr>
            </w:pPr>
            <w:r w:rsidRPr="005F37D1">
              <w:rPr>
                <w:rFonts w:ascii="Times New Roman" w:hAnsi="Times New Roman"/>
                <w:sz w:val="24"/>
                <w:szCs w:val="24"/>
              </w:rPr>
              <w:t>Sa ka qënë reduktimi i taksave drejt këtyre vendeve?</w:t>
            </w:r>
          </w:p>
          <w:p w:rsidR="000D3B90" w:rsidRPr="005F37D1" w:rsidRDefault="000D3B90" w:rsidP="00F44D63">
            <w:pPr>
              <w:rPr>
                <w:rFonts w:ascii="Times New Roman" w:hAnsi="Times New Roman"/>
                <w:sz w:val="24"/>
                <w:szCs w:val="24"/>
              </w:rPr>
            </w:pPr>
            <w:r w:rsidRPr="005F37D1">
              <w:rPr>
                <w:rFonts w:ascii="Times New Roman" w:hAnsi="Times New Roman"/>
                <w:sz w:val="24"/>
                <w:szCs w:val="24"/>
              </w:rPr>
              <w:t>Për eksportet e produkteve vendase "Made in Albania", çfarë tarifash doganore aplikohen? A ka lehtësira për eksportet drejt shtetit serb?</w:t>
            </w:r>
          </w:p>
          <w:p w:rsidR="000D3B90" w:rsidRPr="005F37D1" w:rsidRDefault="000D3B90" w:rsidP="00F44D63">
            <w:pPr>
              <w:rPr>
                <w:rFonts w:ascii="Times New Roman" w:hAnsi="Times New Roman"/>
                <w:sz w:val="24"/>
                <w:szCs w:val="24"/>
              </w:rPr>
            </w:pPr>
            <w:r w:rsidRPr="005F37D1">
              <w:rPr>
                <w:rFonts w:ascii="Times New Roman" w:hAnsi="Times New Roman"/>
                <w:sz w:val="24"/>
                <w:szCs w:val="24"/>
              </w:rPr>
              <w:t xml:space="preserve">Mos-përfshirja e Kosovës, si shtet që është në mes të Shqipërisë e Serbisë, sa e </w:t>
            </w:r>
            <w:r w:rsidRPr="005F37D1">
              <w:rPr>
                <w:rFonts w:ascii="Times New Roman" w:hAnsi="Times New Roman"/>
                <w:sz w:val="24"/>
                <w:szCs w:val="24"/>
              </w:rPr>
              <w:lastRenderedPageBreak/>
              <w:t>vështirëson qarkullimin e mallrave në mes të Shqiëprisë dhe Serbisë?</w:t>
            </w:r>
          </w:p>
          <w:p w:rsidR="000D3B90" w:rsidRPr="005F37D1" w:rsidRDefault="000D3B90" w:rsidP="00F44D63">
            <w:pPr>
              <w:spacing w:before="100" w:beforeAutospacing="1" w:after="100" w:afterAutospacing="1" w:line="240" w:lineRule="auto"/>
              <w:rPr>
                <w:rFonts w:ascii="Times New Roman" w:eastAsia="Times New Roman" w:hAnsi="Times New Roman"/>
                <w:sz w:val="24"/>
                <w:szCs w:val="24"/>
                <w:lang w:eastAsia="sq-AL"/>
              </w:rPr>
            </w:pPr>
          </w:p>
        </w:tc>
        <w:tc>
          <w:tcPr>
            <w:tcW w:w="1559"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before="100" w:beforeAutospacing="1" w:after="100" w:afterAutospacing="1" w:line="240" w:lineRule="auto"/>
              <w:rPr>
                <w:rFonts w:ascii="Times New Roman" w:eastAsia="Times New Roman" w:hAnsi="Times New Roman"/>
                <w:sz w:val="24"/>
                <w:szCs w:val="24"/>
                <w:lang w:eastAsia="sq-AL"/>
              </w:rPr>
            </w:pPr>
            <w:r>
              <w:rPr>
                <w:rFonts w:ascii="Times New Roman" w:eastAsia="Times New Roman" w:hAnsi="Times New Roman"/>
                <w:sz w:val="24"/>
                <w:szCs w:val="24"/>
                <w:lang w:eastAsia="sq-AL"/>
              </w:rPr>
              <w:lastRenderedPageBreak/>
              <w:t>29.03.2022</w:t>
            </w:r>
          </w:p>
        </w:tc>
        <w:tc>
          <w:tcPr>
            <w:tcW w:w="3828" w:type="dxa"/>
            <w:tcBorders>
              <w:top w:val="outset" w:sz="6" w:space="0" w:color="auto"/>
              <w:left w:val="outset" w:sz="6" w:space="0" w:color="auto"/>
              <w:bottom w:val="outset" w:sz="6" w:space="0" w:color="auto"/>
              <w:right w:val="outset" w:sz="6" w:space="0" w:color="auto"/>
            </w:tcBorders>
          </w:tcPr>
          <w:p w:rsidR="000D3B90" w:rsidRPr="009D0A12" w:rsidRDefault="000D3B90" w:rsidP="00F44D63">
            <w:pPr>
              <w:spacing w:after="0" w:line="240" w:lineRule="auto"/>
              <w:rPr>
                <w:rFonts w:ascii="Times New Roman" w:eastAsia="Times New Roman" w:hAnsi="Times New Roman"/>
                <w:sz w:val="24"/>
                <w:szCs w:val="24"/>
                <w:lang w:eastAsia="sq-AL"/>
              </w:rPr>
            </w:pPr>
          </w:p>
        </w:tc>
      </w:tr>
      <w:tr w:rsidR="000D3B90" w:rsidRPr="000D3B90" w:rsidTr="004556F6">
        <w:trPr>
          <w:trHeight w:val="211"/>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0D3B90" w:rsidRPr="000D3B90" w:rsidRDefault="00F6422D" w:rsidP="00F44D63">
            <w:pPr>
              <w:spacing w:before="100" w:beforeAutospacing="1" w:after="100" w:afterAutospacing="1" w:line="240" w:lineRule="auto"/>
              <w:jc w:val="center"/>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90</w:t>
            </w:r>
          </w:p>
        </w:tc>
        <w:tc>
          <w:tcPr>
            <w:tcW w:w="1560"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spacing w:after="0" w:line="240" w:lineRule="auto"/>
              <w:rPr>
                <w:rFonts w:ascii="Times New Roman" w:eastAsia="Times New Roman" w:hAnsi="Times New Roman" w:cs="Times New Roman"/>
                <w:sz w:val="24"/>
                <w:szCs w:val="24"/>
                <w:lang w:eastAsia="sq-AL"/>
              </w:rPr>
            </w:pPr>
            <w:r w:rsidRPr="000D3B90">
              <w:rPr>
                <w:rFonts w:ascii="Times New Roman" w:eastAsia="Times New Roman" w:hAnsi="Times New Roman" w:cs="Times New Roman"/>
                <w:sz w:val="24"/>
                <w:szCs w:val="24"/>
                <w:lang w:eastAsia="sq-AL"/>
              </w:rPr>
              <w:t>19.04.2022</w:t>
            </w:r>
          </w:p>
        </w:tc>
        <w:tc>
          <w:tcPr>
            <w:tcW w:w="4252"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tabs>
                <w:tab w:val="left" w:pos="0"/>
                <w:tab w:val="left" w:pos="990"/>
              </w:tabs>
              <w:ind w:right="40"/>
              <w:rPr>
                <w:rFonts w:ascii="Times New Roman" w:hAnsi="Times New Roman" w:cs="Times New Roman"/>
                <w:sz w:val="24"/>
                <w:szCs w:val="24"/>
              </w:rPr>
            </w:pPr>
            <w:r w:rsidRPr="000D3B90">
              <w:rPr>
                <w:rFonts w:ascii="Times New Roman" w:hAnsi="Times New Roman" w:cs="Times New Roman"/>
                <w:sz w:val="24"/>
                <w:szCs w:val="24"/>
              </w:rPr>
              <w:t>Kërkesa për informacion lidhet me pyetjet e mëposhtme:</w:t>
            </w:r>
          </w:p>
          <w:p w:rsidR="000D3B90" w:rsidRPr="000D3B90" w:rsidRDefault="000D3B90" w:rsidP="00F44D63">
            <w:pPr>
              <w:tabs>
                <w:tab w:val="left" w:pos="0"/>
                <w:tab w:val="left" w:pos="990"/>
              </w:tabs>
              <w:ind w:right="40"/>
              <w:rPr>
                <w:rFonts w:ascii="Times New Roman" w:hAnsi="Times New Roman" w:cs="Times New Roman"/>
                <w:sz w:val="24"/>
                <w:szCs w:val="24"/>
              </w:rPr>
            </w:pPr>
          </w:p>
          <w:p w:rsidR="000D3B90" w:rsidRPr="000D3B90" w:rsidRDefault="000D3B90" w:rsidP="000D3B90">
            <w:pPr>
              <w:pStyle w:val="ListParagraph"/>
              <w:numPr>
                <w:ilvl w:val="0"/>
                <w:numId w:val="3"/>
              </w:numPr>
              <w:tabs>
                <w:tab w:val="left" w:pos="0"/>
                <w:tab w:val="left" w:pos="990"/>
              </w:tabs>
              <w:spacing w:after="0" w:line="276" w:lineRule="auto"/>
              <w:ind w:right="40"/>
              <w:rPr>
                <w:rFonts w:ascii="Times New Roman" w:hAnsi="Times New Roman" w:cs="Times New Roman"/>
                <w:sz w:val="24"/>
                <w:szCs w:val="24"/>
                <w:lang w:val="sq-AL"/>
              </w:rPr>
            </w:pPr>
            <w:r w:rsidRPr="000D3B90">
              <w:rPr>
                <w:rFonts w:ascii="Times New Roman" w:hAnsi="Times New Roman" w:cs="Times New Roman"/>
                <w:sz w:val="24"/>
                <w:szCs w:val="24"/>
                <w:lang w:val="sq-AL"/>
              </w:rPr>
              <w:t>Disa nga bashki, qe ndodhen prane Incneratoreve, kane lidhur marrëveshje me Djegesat per te derguar mbetjet urbane qe gjenerohen ne territorin e tyre per incenerim. A do te mbeshtese ministria e financave financiarisht keto bashki per dergimin e mbetjeve ne incenerator?</w:t>
            </w:r>
          </w:p>
          <w:p w:rsidR="000D3B90" w:rsidRPr="000D3B90" w:rsidRDefault="000D3B90" w:rsidP="00F44D63">
            <w:pPr>
              <w:pStyle w:val="ListParagraph"/>
              <w:tabs>
                <w:tab w:val="left" w:pos="0"/>
                <w:tab w:val="left" w:pos="990"/>
              </w:tabs>
              <w:spacing w:line="276" w:lineRule="auto"/>
              <w:ind w:right="40"/>
              <w:rPr>
                <w:rFonts w:ascii="Times New Roman" w:hAnsi="Times New Roman" w:cs="Times New Roman"/>
                <w:sz w:val="24"/>
                <w:szCs w:val="24"/>
                <w:lang w:val="sq-AL"/>
              </w:rPr>
            </w:pPr>
          </w:p>
          <w:p w:rsidR="000D3B90" w:rsidRPr="000D3B90" w:rsidRDefault="000D3B90" w:rsidP="000D3B90">
            <w:pPr>
              <w:pStyle w:val="ListParagraph"/>
              <w:numPr>
                <w:ilvl w:val="0"/>
                <w:numId w:val="3"/>
              </w:numPr>
              <w:tabs>
                <w:tab w:val="left" w:pos="0"/>
                <w:tab w:val="left" w:pos="990"/>
              </w:tabs>
              <w:spacing w:after="0" w:line="276" w:lineRule="auto"/>
              <w:ind w:right="40"/>
              <w:rPr>
                <w:rFonts w:ascii="Times New Roman" w:hAnsi="Times New Roman" w:cs="Times New Roman"/>
                <w:sz w:val="24"/>
                <w:szCs w:val="24"/>
                <w:lang w:val="sq-AL"/>
              </w:rPr>
            </w:pPr>
            <w:r w:rsidRPr="000D3B90">
              <w:rPr>
                <w:rFonts w:ascii="Times New Roman" w:hAnsi="Times New Roman" w:cs="Times New Roman"/>
                <w:sz w:val="24"/>
                <w:szCs w:val="24"/>
                <w:lang w:val="sq-AL"/>
              </w:rPr>
              <w:t xml:space="preserve">A ka ministria një preventiva financiar se sa do të jenë kostot për dërgimin e mbetjeve në incenerator nga bashki si Patosi, Roskoveci, Mallakastra, Lushnja, Divjaka, Gramshi, Librazhdi, Peqini, Belshi, Durrësi, Shijaku, etj. </w:t>
            </w:r>
          </w:p>
          <w:p w:rsidR="000D3B90" w:rsidRPr="000D3B90" w:rsidRDefault="000D3B90" w:rsidP="00F44D63">
            <w:pPr>
              <w:spacing w:after="0" w:line="240" w:lineRule="auto"/>
              <w:rPr>
                <w:rFonts w:ascii="Times New Roman" w:eastAsia="Times New Roman" w:hAnsi="Times New Roman" w:cs="Times New Roman"/>
                <w:sz w:val="24"/>
                <w:szCs w:val="24"/>
                <w:lang w:eastAsia="sq-AL"/>
              </w:rPr>
            </w:pPr>
          </w:p>
        </w:tc>
        <w:tc>
          <w:tcPr>
            <w:tcW w:w="1559"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spacing w:before="100" w:beforeAutospacing="1" w:after="100" w:afterAutospacing="1" w:line="240" w:lineRule="auto"/>
              <w:rPr>
                <w:rFonts w:ascii="Times New Roman" w:eastAsia="Times New Roman" w:hAnsi="Times New Roman" w:cs="Times New Roman"/>
                <w:sz w:val="24"/>
                <w:szCs w:val="24"/>
                <w:lang w:eastAsia="sq-AL"/>
              </w:rPr>
            </w:pPr>
            <w:r w:rsidRPr="000D3B90">
              <w:rPr>
                <w:rFonts w:ascii="Times New Roman" w:eastAsia="Times New Roman" w:hAnsi="Times New Roman" w:cs="Times New Roman"/>
                <w:sz w:val="24"/>
                <w:szCs w:val="24"/>
                <w:lang w:eastAsia="sq-AL"/>
              </w:rPr>
              <w:t>21.04.2022</w:t>
            </w:r>
          </w:p>
        </w:tc>
        <w:tc>
          <w:tcPr>
            <w:tcW w:w="3828"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spacing w:after="0" w:line="240" w:lineRule="auto"/>
              <w:rPr>
                <w:rFonts w:ascii="Times New Roman" w:eastAsia="Times New Roman" w:hAnsi="Times New Roman" w:cs="Times New Roman"/>
                <w:sz w:val="24"/>
                <w:szCs w:val="24"/>
                <w:lang w:eastAsia="sq-AL"/>
              </w:rPr>
            </w:pPr>
            <w:r w:rsidRPr="000D3B90">
              <w:rPr>
                <w:rFonts w:ascii="Times New Roman" w:eastAsia="Times New Roman" w:hAnsi="Times New Roman" w:cs="Times New Roman"/>
                <w:sz w:val="24"/>
                <w:szCs w:val="24"/>
                <w:lang w:eastAsia="sq-AL"/>
              </w:rPr>
              <w:t>Pika 1, shume voluminoze pergjigja</w:t>
            </w:r>
          </w:p>
          <w:p w:rsidR="000D3B90" w:rsidRPr="000D3B90" w:rsidRDefault="000D3B90" w:rsidP="00F44D63">
            <w:pPr>
              <w:jc w:val="both"/>
              <w:rPr>
                <w:rFonts w:ascii="Times New Roman" w:hAnsi="Times New Roman" w:cs="Times New Roman"/>
                <w:sz w:val="24"/>
                <w:szCs w:val="24"/>
              </w:rPr>
            </w:pPr>
            <w:r w:rsidRPr="000D3B90">
              <w:rPr>
                <w:rFonts w:ascii="Times New Roman" w:eastAsia="Times New Roman" w:hAnsi="Times New Roman" w:cs="Times New Roman"/>
                <w:sz w:val="24"/>
                <w:szCs w:val="24"/>
                <w:lang w:eastAsia="sq-AL"/>
              </w:rPr>
              <w:t xml:space="preserve">Pika 2. </w:t>
            </w:r>
            <w:r w:rsidRPr="000D3B90">
              <w:rPr>
                <w:rFonts w:ascii="Times New Roman" w:hAnsi="Times New Roman" w:cs="Times New Roman"/>
                <w:sz w:val="24"/>
                <w:szCs w:val="24"/>
              </w:rPr>
              <w:t xml:space="preserve">Hartimi i preventivave për kostot e dërgimit të mbetjeve të tyre në incenerator, është detyrë dhe kompetencë e bashkive respektive, që mbështetet në kuadrin ligjor/nënligjor përkatës, si dhe ministrisë që në fushën e përgjegjësive mbulon çështjen e menaxhimit të mbetjeve që është Ministria e Turizmit dhe Mjedisit. </w:t>
            </w:r>
          </w:p>
          <w:p w:rsidR="000D3B90" w:rsidRPr="000D3B90" w:rsidRDefault="000D3B90" w:rsidP="00F44D63">
            <w:pPr>
              <w:spacing w:after="0" w:line="240" w:lineRule="auto"/>
              <w:rPr>
                <w:rFonts w:ascii="Times New Roman" w:eastAsia="Times New Roman" w:hAnsi="Times New Roman" w:cs="Times New Roman"/>
                <w:sz w:val="24"/>
                <w:szCs w:val="24"/>
                <w:lang w:eastAsia="sq-AL"/>
              </w:rPr>
            </w:pPr>
          </w:p>
        </w:tc>
      </w:tr>
      <w:tr w:rsidR="000D3B90" w:rsidRPr="000D3B90" w:rsidTr="004556F6">
        <w:trPr>
          <w:trHeight w:val="8018"/>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0D3B90" w:rsidRPr="000D3B90" w:rsidRDefault="000D3B90" w:rsidP="00F44D63">
            <w:pPr>
              <w:spacing w:before="100" w:beforeAutospacing="1" w:after="100" w:afterAutospacing="1" w:line="240" w:lineRule="auto"/>
              <w:jc w:val="center"/>
              <w:rPr>
                <w:rFonts w:ascii="Times New Roman" w:eastAsia="Times New Roman" w:hAnsi="Times New Roman" w:cs="Times New Roman"/>
                <w:sz w:val="24"/>
                <w:szCs w:val="24"/>
                <w:lang w:eastAsia="sq-AL"/>
              </w:rPr>
            </w:pPr>
            <w:r w:rsidRPr="000D3B90">
              <w:rPr>
                <w:rFonts w:ascii="Times New Roman" w:eastAsia="Times New Roman" w:hAnsi="Times New Roman" w:cs="Times New Roman"/>
                <w:sz w:val="24"/>
                <w:szCs w:val="24"/>
                <w:lang w:eastAsia="sq-AL"/>
              </w:rPr>
              <w:lastRenderedPageBreak/>
              <w:t>9</w:t>
            </w:r>
            <w:r w:rsidR="00F6422D">
              <w:rPr>
                <w:rFonts w:ascii="Times New Roman" w:eastAsia="Times New Roman" w:hAnsi="Times New Roman" w:cs="Times New Roman"/>
                <w:sz w:val="24"/>
                <w:szCs w:val="24"/>
                <w:lang w:eastAsia="sq-AL"/>
              </w:rPr>
              <w:t>1</w:t>
            </w:r>
          </w:p>
        </w:tc>
        <w:tc>
          <w:tcPr>
            <w:tcW w:w="1560"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spacing w:after="0" w:line="240" w:lineRule="auto"/>
              <w:rPr>
                <w:rFonts w:ascii="Times New Roman" w:eastAsia="Times New Roman" w:hAnsi="Times New Roman" w:cs="Times New Roman"/>
                <w:sz w:val="24"/>
                <w:szCs w:val="24"/>
                <w:lang w:eastAsia="sq-AL"/>
              </w:rPr>
            </w:pPr>
            <w:r w:rsidRPr="000D3B90">
              <w:rPr>
                <w:rFonts w:ascii="Times New Roman" w:eastAsia="Times New Roman" w:hAnsi="Times New Roman" w:cs="Times New Roman"/>
                <w:sz w:val="24"/>
                <w:szCs w:val="24"/>
                <w:lang w:eastAsia="sq-AL"/>
              </w:rPr>
              <w:t>19.04.2022</w:t>
            </w:r>
          </w:p>
        </w:tc>
        <w:tc>
          <w:tcPr>
            <w:tcW w:w="4252" w:type="dxa"/>
            <w:tcBorders>
              <w:top w:val="outset" w:sz="6" w:space="0" w:color="auto"/>
              <w:left w:val="outset" w:sz="6" w:space="0" w:color="auto"/>
              <w:bottom w:val="outset" w:sz="6" w:space="0" w:color="auto"/>
              <w:right w:val="outset" w:sz="6" w:space="0" w:color="auto"/>
            </w:tcBorders>
          </w:tcPr>
          <w:p w:rsidR="000D3B90" w:rsidRPr="000D3B90" w:rsidRDefault="000D3B90" w:rsidP="000D3B90">
            <w:pPr>
              <w:numPr>
                <w:ilvl w:val="0"/>
                <w:numId w:val="4"/>
              </w:numPr>
              <w:tabs>
                <w:tab w:val="left" w:pos="0"/>
                <w:tab w:val="left" w:pos="990"/>
              </w:tabs>
              <w:spacing w:after="0" w:line="276" w:lineRule="auto"/>
              <w:ind w:right="40"/>
              <w:rPr>
                <w:rFonts w:ascii="Times New Roman" w:hAnsi="Times New Roman" w:cs="Times New Roman"/>
                <w:sz w:val="24"/>
                <w:szCs w:val="24"/>
              </w:rPr>
            </w:pPr>
            <w:r w:rsidRPr="000D3B90">
              <w:rPr>
                <w:rFonts w:ascii="Times New Roman" w:hAnsi="Times New Roman" w:cs="Times New Roman"/>
                <w:sz w:val="24"/>
                <w:szCs w:val="24"/>
              </w:rPr>
              <w:t>Perberjen e Bordit te Transparences dhe Monitorimit t</w:t>
            </w:r>
            <w:r w:rsidR="0018431A">
              <w:rPr>
                <w:rFonts w:ascii="Times New Roman" w:hAnsi="Times New Roman" w:cs="Times New Roman"/>
                <w:sz w:val="24"/>
                <w:szCs w:val="24"/>
              </w:rPr>
              <w:t>ë</w:t>
            </w:r>
            <w:r w:rsidRPr="000D3B90">
              <w:rPr>
                <w:rFonts w:ascii="Times New Roman" w:hAnsi="Times New Roman" w:cs="Times New Roman"/>
                <w:sz w:val="24"/>
                <w:szCs w:val="24"/>
              </w:rPr>
              <w:t xml:space="preserve"> Cmimeve me Shumice/Pakice t</w:t>
            </w:r>
            <w:r w:rsidR="0018431A">
              <w:rPr>
                <w:rFonts w:ascii="Times New Roman" w:hAnsi="Times New Roman" w:cs="Times New Roman"/>
                <w:sz w:val="24"/>
                <w:szCs w:val="24"/>
              </w:rPr>
              <w:t>ë</w:t>
            </w:r>
            <w:r w:rsidRPr="000D3B90">
              <w:rPr>
                <w:rFonts w:ascii="Times New Roman" w:hAnsi="Times New Roman" w:cs="Times New Roman"/>
                <w:sz w:val="24"/>
                <w:szCs w:val="24"/>
              </w:rPr>
              <w:t xml:space="preserve"> produkteve ushqimore: pra, cilet jane perfaqesuesit e tregetareve dhe cilet biznese perfaqesojne. </w:t>
            </w:r>
          </w:p>
          <w:p w:rsidR="000D3B90" w:rsidRPr="000D3B90" w:rsidRDefault="000D3B90" w:rsidP="00F44D63">
            <w:pPr>
              <w:tabs>
                <w:tab w:val="left" w:pos="0"/>
                <w:tab w:val="left" w:pos="990"/>
              </w:tabs>
              <w:spacing w:after="0"/>
              <w:ind w:right="40"/>
              <w:rPr>
                <w:rFonts w:ascii="Times New Roman" w:hAnsi="Times New Roman" w:cs="Times New Roman"/>
                <w:sz w:val="24"/>
                <w:szCs w:val="24"/>
              </w:rPr>
            </w:pPr>
          </w:p>
          <w:p w:rsidR="000D3B90" w:rsidRPr="000D3B90" w:rsidRDefault="000D3B90" w:rsidP="000D3B90">
            <w:pPr>
              <w:numPr>
                <w:ilvl w:val="0"/>
                <w:numId w:val="4"/>
              </w:numPr>
              <w:tabs>
                <w:tab w:val="left" w:pos="0"/>
                <w:tab w:val="left" w:pos="990"/>
              </w:tabs>
              <w:spacing w:after="0" w:line="276" w:lineRule="auto"/>
              <w:ind w:right="40"/>
              <w:rPr>
                <w:rFonts w:ascii="Times New Roman" w:hAnsi="Times New Roman" w:cs="Times New Roman"/>
                <w:sz w:val="24"/>
                <w:szCs w:val="24"/>
              </w:rPr>
            </w:pPr>
            <w:r w:rsidRPr="000D3B90">
              <w:rPr>
                <w:rFonts w:ascii="Times New Roman" w:hAnsi="Times New Roman" w:cs="Times New Roman"/>
                <w:sz w:val="24"/>
                <w:szCs w:val="24"/>
              </w:rPr>
              <w:t>Sipas ciles formule llogariten cmimet e produkteve: Ju lutem ilustrojeni me shembull se si eshte llogaritur cmimi aktual per secilin produkt</w:t>
            </w:r>
          </w:p>
          <w:p w:rsidR="000D3B90" w:rsidRPr="000D3B90" w:rsidRDefault="000D3B90" w:rsidP="00F44D63">
            <w:pPr>
              <w:tabs>
                <w:tab w:val="left" w:pos="0"/>
                <w:tab w:val="left" w:pos="990"/>
              </w:tabs>
              <w:spacing w:after="0"/>
              <w:ind w:right="40"/>
              <w:rPr>
                <w:rFonts w:ascii="Times New Roman" w:hAnsi="Times New Roman" w:cs="Times New Roman"/>
                <w:sz w:val="24"/>
                <w:szCs w:val="24"/>
              </w:rPr>
            </w:pPr>
          </w:p>
          <w:p w:rsidR="000D3B90" w:rsidRPr="000D3B90" w:rsidRDefault="000D3B90" w:rsidP="000D3B90">
            <w:pPr>
              <w:numPr>
                <w:ilvl w:val="0"/>
                <w:numId w:val="4"/>
              </w:numPr>
              <w:tabs>
                <w:tab w:val="left" w:pos="0"/>
                <w:tab w:val="left" w:pos="990"/>
              </w:tabs>
              <w:spacing w:after="0" w:line="276" w:lineRule="auto"/>
              <w:ind w:right="40"/>
              <w:rPr>
                <w:rFonts w:ascii="Times New Roman" w:hAnsi="Times New Roman" w:cs="Times New Roman"/>
                <w:sz w:val="24"/>
                <w:szCs w:val="24"/>
              </w:rPr>
            </w:pPr>
            <w:r w:rsidRPr="000D3B90">
              <w:rPr>
                <w:rFonts w:ascii="Times New Roman" w:hAnsi="Times New Roman" w:cs="Times New Roman"/>
                <w:sz w:val="24"/>
                <w:szCs w:val="24"/>
              </w:rPr>
              <w:t xml:space="preserve">Si eshte llogaritur konkretisht, per secilin </w:t>
            </w:r>
            <w:proofErr w:type="gramStart"/>
            <w:r w:rsidRPr="000D3B90">
              <w:rPr>
                <w:rFonts w:ascii="Times New Roman" w:hAnsi="Times New Roman" w:cs="Times New Roman"/>
                <w:sz w:val="24"/>
                <w:szCs w:val="24"/>
              </w:rPr>
              <w:t>rast  -</w:t>
            </w:r>
            <w:proofErr w:type="gramEnd"/>
            <w:r w:rsidRPr="000D3B90">
              <w:rPr>
                <w:rFonts w:ascii="Times New Roman" w:hAnsi="Times New Roman" w:cs="Times New Roman"/>
                <w:sz w:val="24"/>
                <w:szCs w:val="24"/>
              </w:rPr>
              <w:t xml:space="preserve"> nga data 16 mars deri ne kthimin e pergjigjes tuaj – çmimi fiks i hidrokarbureve nga Bordi i Transparences. </w:t>
            </w:r>
          </w:p>
          <w:p w:rsidR="000D3B90" w:rsidRPr="000D3B90" w:rsidRDefault="000D3B90" w:rsidP="000D3B90">
            <w:pPr>
              <w:numPr>
                <w:ilvl w:val="0"/>
                <w:numId w:val="4"/>
              </w:numPr>
              <w:spacing w:before="100" w:beforeAutospacing="1" w:after="100" w:afterAutospacing="1" w:line="240" w:lineRule="auto"/>
              <w:rPr>
                <w:rFonts w:ascii="Times New Roman" w:eastAsia="Times New Roman" w:hAnsi="Times New Roman" w:cs="Times New Roman"/>
                <w:sz w:val="24"/>
                <w:szCs w:val="24"/>
                <w:lang w:eastAsia="sq-AL"/>
              </w:rPr>
            </w:pPr>
            <w:r w:rsidRPr="000D3B90">
              <w:rPr>
                <w:rFonts w:ascii="Times New Roman" w:hAnsi="Times New Roman" w:cs="Times New Roman"/>
                <w:sz w:val="24"/>
                <w:szCs w:val="24"/>
              </w:rPr>
              <w:t>Sa ka qene, ne cdo rast, çmimi i references ne bursen Platts? Sa ka qene cmimi me te cilin importuesit kane blere produktet hidrokarbure ne ditet kur eshte fiksuar cmimi?!</w:t>
            </w:r>
          </w:p>
        </w:tc>
        <w:tc>
          <w:tcPr>
            <w:tcW w:w="1559"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spacing w:before="100" w:beforeAutospacing="1" w:after="100" w:afterAutospacing="1" w:line="240" w:lineRule="auto"/>
              <w:rPr>
                <w:rFonts w:ascii="Times New Roman" w:eastAsia="Times New Roman" w:hAnsi="Times New Roman" w:cs="Times New Roman"/>
                <w:sz w:val="24"/>
                <w:szCs w:val="24"/>
                <w:lang w:eastAsia="sq-AL"/>
              </w:rPr>
            </w:pPr>
            <w:r w:rsidRPr="000D3B90">
              <w:rPr>
                <w:rFonts w:ascii="Times New Roman" w:eastAsia="Times New Roman" w:hAnsi="Times New Roman" w:cs="Times New Roman"/>
                <w:sz w:val="24"/>
                <w:szCs w:val="24"/>
                <w:lang w:eastAsia="sq-AL"/>
              </w:rPr>
              <w:t>21.04.2022</w:t>
            </w:r>
          </w:p>
        </w:tc>
        <w:tc>
          <w:tcPr>
            <w:tcW w:w="3828"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spacing w:after="0" w:line="240" w:lineRule="auto"/>
              <w:rPr>
                <w:rFonts w:ascii="Times New Roman" w:eastAsia="Times New Roman" w:hAnsi="Times New Roman" w:cs="Times New Roman"/>
                <w:sz w:val="24"/>
                <w:szCs w:val="24"/>
                <w:lang w:eastAsia="sq-AL"/>
              </w:rPr>
            </w:pPr>
            <w:r w:rsidRPr="000D3B90">
              <w:rPr>
                <w:rFonts w:ascii="Times New Roman" w:eastAsia="Times New Roman" w:hAnsi="Times New Roman" w:cs="Times New Roman"/>
                <w:sz w:val="24"/>
                <w:szCs w:val="24"/>
                <w:lang w:eastAsia="sq-AL"/>
              </w:rPr>
              <w:t xml:space="preserve">Shume voluminoz </w:t>
            </w:r>
          </w:p>
        </w:tc>
      </w:tr>
      <w:tr w:rsidR="000D3B90" w:rsidRPr="000D3B90" w:rsidTr="004556F6">
        <w:trPr>
          <w:trHeight w:val="2820"/>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0D3B90" w:rsidRPr="000D3B90" w:rsidRDefault="00F6422D" w:rsidP="00F44D63">
            <w:pPr>
              <w:spacing w:before="100" w:beforeAutospacing="1" w:after="100" w:afterAutospacing="1" w:line="240" w:lineRule="auto"/>
              <w:jc w:val="center"/>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92</w:t>
            </w:r>
          </w:p>
        </w:tc>
        <w:tc>
          <w:tcPr>
            <w:tcW w:w="1560"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spacing w:after="0" w:line="240" w:lineRule="auto"/>
              <w:rPr>
                <w:rFonts w:ascii="Times New Roman" w:eastAsia="Times New Roman" w:hAnsi="Times New Roman" w:cs="Times New Roman"/>
                <w:sz w:val="24"/>
                <w:szCs w:val="24"/>
                <w:lang w:eastAsia="sq-AL"/>
              </w:rPr>
            </w:pPr>
            <w:r w:rsidRPr="000D3B90">
              <w:rPr>
                <w:rFonts w:ascii="Times New Roman" w:eastAsia="Times New Roman" w:hAnsi="Times New Roman" w:cs="Times New Roman"/>
                <w:sz w:val="24"/>
                <w:szCs w:val="24"/>
                <w:lang w:eastAsia="sq-AL"/>
              </w:rPr>
              <w:t>10.05.2022</w:t>
            </w:r>
          </w:p>
        </w:tc>
        <w:tc>
          <w:tcPr>
            <w:tcW w:w="4252"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154"/>
            </w:tblGrid>
            <w:tr w:rsidR="000D3B90" w:rsidRPr="000D3B90" w:rsidTr="00F44D63">
              <w:trPr>
                <w:trHeight w:val="1060"/>
              </w:trPr>
              <w:tc>
                <w:tcPr>
                  <w:tcW w:w="10154" w:type="dxa"/>
                </w:tcPr>
                <w:p w:rsidR="000D3B90" w:rsidRPr="000D3B90" w:rsidRDefault="000D3B90" w:rsidP="00F44D63">
                  <w:pPr>
                    <w:pStyle w:val="Default"/>
                  </w:pPr>
                  <w:r w:rsidRPr="000D3B90">
                    <w:t xml:space="preserve">1. Sa punonjës ka aktualisht institucioni juaj dhe si ndahen ata sipas vjetërsisë në punë? </w:t>
                  </w:r>
                </w:p>
                <w:p w:rsidR="000D3B90" w:rsidRPr="000D3B90" w:rsidRDefault="000D3B90" w:rsidP="00F44D63">
                  <w:pPr>
                    <w:pStyle w:val="Default"/>
                  </w:pPr>
                  <w:r w:rsidRPr="000D3B90">
                    <w:t xml:space="preserve">2. Sa punonjës kanë ndjekur trajnime për zhvillimin e mëtejshëm të aftësive, njohurive, njohje me eksperiencave dhe praktikave në institucione të tjera homologe? </w:t>
                  </w:r>
                </w:p>
                <w:p w:rsidR="000D3B90" w:rsidRPr="000D3B90" w:rsidRDefault="000D3B90" w:rsidP="00F44D63">
                  <w:pPr>
                    <w:pStyle w:val="Default"/>
                  </w:pPr>
                  <w:r w:rsidRPr="000D3B90">
                    <w:t xml:space="preserve">3. Sa shpenzoi vitin e shkuar institucioni juaj për trajnime, sa është fondi i planifikuar këtë vit? </w:t>
                  </w:r>
                </w:p>
                <w:p w:rsidR="000D3B90" w:rsidRPr="000D3B90" w:rsidRDefault="000D3B90" w:rsidP="00F44D63">
                  <w:pPr>
                    <w:pStyle w:val="Default"/>
                  </w:pPr>
                  <w:r w:rsidRPr="000D3B90">
                    <w:t xml:space="preserve">4. Keni bërë një vlerësim për nevojat e mëtejshme për të rritur kapacitetet e stafit? </w:t>
                  </w:r>
                </w:p>
                <w:p w:rsidR="000D3B90" w:rsidRPr="000D3B90" w:rsidRDefault="000D3B90" w:rsidP="00F44D63">
                  <w:pPr>
                    <w:pStyle w:val="Default"/>
                  </w:pPr>
                  <w:r w:rsidRPr="000D3B90">
                    <w:t xml:space="preserve">5. Sa individë janë larguar nga detyra nga institucioni juaj vitin e shkuar dhe nëse disponohen, cilat janë arsyet (lëvizje paralele, shkarkime, etj.) </w:t>
                  </w:r>
                </w:p>
              </w:tc>
            </w:tr>
          </w:tbl>
          <w:p w:rsidR="000D3B90" w:rsidRPr="000D3B90" w:rsidRDefault="000D3B90" w:rsidP="00F44D6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154"/>
            </w:tblGrid>
            <w:tr w:rsidR="000D3B90" w:rsidRPr="000D3B90" w:rsidTr="00F44D63">
              <w:trPr>
                <w:trHeight w:val="1060"/>
              </w:trPr>
              <w:tc>
                <w:tcPr>
                  <w:tcW w:w="10154" w:type="dxa"/>
                </w:tcPr>
                <w:p w:rsidR="000D3B90" w:rsidRPr="000D3B90" w:rsidRDefault="000D3B90" w:rsidP="00F44D63">
                  <w:pPr>
                    <w:pStyle w:val="Default"/>
                  </w:pPr>
                </w:p>
                <w:p w:rsidR="000D3B90" w:rsidRPr="000D3B90" w:rsidRDefault="000D3B90" w:rsidP="00F44D63">
                  <w:pPr>
                    <w:pStyle w:val="Default"/>
                  </w:pPr>
                </w:p>
              </w:tc>
            </w:tr>
          </w:tbl>
          <w:p w:rsidR="000D3B90" w:rsidRPr="000D3B90" w:rsidRDefault="000D3B90" w:rsidP="00F44D63">
            <w:pPr>
              <w:spacing w:after="0" w:line="240" w:lineRule="auto"/>
              <w:rPr>
                <w:rFonts w:ascii="Times New Roman" w:eastAsia="Times New Roman" w:hAnsi="Times New Roman" w:cs="Times New Roman"/>
                <w:sz w:val="24"/>
                <w:szCs w:val="24"/>
                <w:lang w:eastAsia="sq-AL"/>
              </w:rPr>
            </w:pPr>
          </w:p>
        </w:tc>
        <w:tc>
          <w:tcPr>
            <w:tcW w:w="1559"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spacing w:before="100" w:beforeAutospacing="1" w:after="100" w:afterAutospacing="1" w:line="240" w:lineRule="auto"/>
              <w:rPr>
                <w:rFonts w:ascii="Times New Roman" w:eastAsia="Times New Roman" w:hAnsi="Times New Roman" w:cs="Times New Roman"/>
                <w:sz w:val="24"/>
                <w:szCs w:val="24"/>
                <w:lang w:eastAsia="sq-AL"/>
              </w:rPr>
            </w:pPr>
            <w:r w:rsidRPr="000D3B90">
              <w:rPr>
                <w:rFonts w:ascii="Times New Roman" w:eastAsia="Times New Roman" w:hAnsi="Times New Roman" w:cs="Times New Roman"/>
                <w:sz w:val="24"/>
                <w:szCs w:val="24"/>
                <w:lang w:eastAsia="sq-AL"/>
              </w:rPr>
              <w:t>20.05.2022</w:t>
            </w:r>
          </w:p>
        </w:tc>
        <w:tc>
          <w:tcPr>
            <w:tcW w:w="3828" w:type="dxa"/>
            <w:tcBorders>
              <w:top w:val="outset" w:sz="6" w:space="0" w:color="auto"/>
              <w:left w:val="outset" w:sz="6" w:space="0" w:color="auto"/>
              <w:bottom w:val="outset" w:sz="6" w:space="0" w:color="auto"/>
              <w:right w:val="outset" w:sz="6" w:space="0" w:color="auto"/>
            </w:tcBorders>
          </w:tcPr>
          <w:p w:rsidR="000D3B90" w:rsidRPr="000D3B90" w:rsidRDefault="000D3B90" w:rsidP="00F44D63">
            <w:pPr>
              <w:pStyle w:val="NoSpacing"/>
              <w:jc w:val="both"/>
              <w:rPr>
                <w:rFonts w:ascii="Times New Roman" w:hAnsi="Times New Roman"/>
                <w:sz w:val="24"/>
                <w:szCs w:val="24"/>
                <w:lang w:val="en-GB" w:eastAsia="en-GB"/>
              </w:rPr>
            </w:pPr>
            <w:r w:rsidRPr="000D3B90">
              <w:rPr>
                <w:rFonts w:ascii="Times New Roman" w:hAnsi="Times New Roman"/>
                <w:sz w:val="24"/>
                <w:szCs w:val="24"/>
              </w:rPr>
              <w:t>Numri i punonjesve te Ministrise se Financave dhe Ekonomise, eshte miratuar me Urdhrin e Kryeministrit nr. 89 dt. 13.06.2018 “Për miratimin e struktures dhe te organikes se Ministrise se Financave dhe Ekonomise”.</w:t>
            </w:r>
          </w:p>
          <w:p w:rsidR="000D3B90" w:rsidRPr="000D3B90" w:rsidRDefault="000D3B90" w:rsidP="00F44D63">
            <w:pPr>
              <w:pStyle w:val="NoSpacing"/>
              <w:jc w:val="both"/>
              <w:rPr>
                <w:rFonts w:ascii="Times New Roman" w:hAnsi="Times New Roman"/>
                <w:sz w:val="24"/>
                <w:szCs w:val="24"/>
              </w:rPr>
            </w:pP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 xml:space="preserve">Sa i perket informacionit te kerkuar: pika 3. Sa shpenzoi vitin e shkuar institucioni juaj për trajnime, sa është fondi i planifikuar këtë vit?,  bazuar ne situacionin e shpenzimeve te dietave jashte vendit per vitin 2021 shuma e shpenzuar per trajnime nga Ministria e Financave dhe Ekonomise eshte 3108 Euro (perfshire pagesen e hotelit, dietat </w:t>
            </w:r>
            <w:r w:rsidRPr="000D3B90">
              <w:rPr>
                <w:rFonts w:ascii="Times New Roman" w:hAnsi="Times New Roman"/>
                <w:sz w:val="24"/>
                <w:szCs w:val="24"/>
              </w:rPr>
              <w:lastRenderedPageBreak/>
              <w:t>dhe biletat e taksise) dhe 154,300 leke per bileta avioni vajtje-ardhje.</w:t>
            </w:r>
          </w:p>
          <w:p w:rsidR="000D3B90" w:rsidRPr="000D3B90" w:rsidRDefault="000D3B90" w:rsidP="00F44D63">
            <w:pPr>
              <w:pStyle w:val="NoSpacing"/>
              <w:jc w:val="both"/>
              <w:rPr>
                <w:rFonts w:ascii="Times New Roman" w:hAnsi="Times New Roman"/>
                <w:sz w:val="24"/>
                <w:szCs w:val="24"/>
                <w:lang w:eastAsia="en-GB"/>
              </w:rPr>
            </w:pP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Referuar punonjesve aktuale, vjetersite ne pune, kategorizohen si vijon:</w:t>
            </w:r>
          </w:p>
          <w:p w:rsidR="000D3B90" w:rsidRPr="000D3B90" w:rsidRDefault="000D3B90" w:rsidP="00F44D63">
            <w:pPr>
              <w:pStyle w:val="NoSpacing"/>
              <w:jc w:val="both"/>
              <w:rPr>
                <w:rFonts w:ascii="Times New Roman" w:hAnsi="Times New Roman"/>
                <w:sz w:val="24"/>
                <w:szCs w:val="24"/>
              </w:rPr>
            </w:pP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0-5 vite            25.5%</w:t>
            </w: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6-10 vite          23%</w:t>
            </w: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11-15 vite        16.3%</w:t>
            </w: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16-20 vite        10.5%</w:t>
            </w: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21-25 vite        24.7%</w:t>
            </w:r>
          </w:p>
          <w:p w:rsidR="000D3B90" w:rsidRPr="000D3B90" w:rsidRDefault="000D3B90" w:rsidP="00F44D63">
            <w:pPr>
              <w:pStyle w:val="NoSpacing"/>
              <w:jc w:val="both"/>
              <w:rPr>
                <w:rFonts w:ascii="Times New Roman" w:hAnsi="Times New Roman"/>
                <w:sz w:val="24"/>
                <w:szCs w:val="24"/>
              </w:rPr>
            </w:pP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 xml:space="preserve">4. Institucioni yne bashkepunon ne menyre te vazhduar me Shkollen Shqiptare te Administrates Publike, ne menyre qe te rrise kapacitetet e stafit, ne fushat qe punonjesit kane nevoje. </w:t>
            </w:r>
          </w:p>
          <w:p w:rsidR="000D3B90" w:rsidRPr="000D3B90" w:rsidRDefault="000D3B90" w:rsidP="00F44D63">
            <w:pPr>
              <w:pStyle w:val="NoSpacing"/>
              <w:jc w:val="both"/>
              <w:rPr>
                <w:rFonts w:ascii="Times New Roman" w:hAnsi="Times New Roman"/>
                <w:sz w:val="24"/>
                <w:szCs w:val="24"/>
              </w:rPr>
            </w:pP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5. Per vitin 2021, nga punonjesit e Aparatit te Ministrise se Financave dhe Ekonomise, jane liruar nga detyra 65 punonjes. Arsyet e largimit kane qene:</w:t>
            </w:r>
          </w:p>
          <w:p w:rsidR="000D3B90" w:rsidRPr="000D3B90" w:rsidRDefault="000D3B90" w:rsidP="00F44D63">
            <w:pPr>
              <w:pStyle w:val="NoSpacing"/>
              <w:jc w:val="both"/>
              <w:rPr>
                <w:rFonts w:ascii="Times New Roman" w:hAnsi="Times New Roman"/>
                <w:sz w:val="24"/>
                <w:szCs w:val="24"/>
              </w:rPr>
            </w:pP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 Doreheqje;</w:t>
            </w: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 Ngritje ne detyre brenda per brenda institucionit ose ne institucione te tjera;</w:t>
            </w: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 Pension;</w:t>
            </w: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 Transferim te perkohshem;</w:t>
            </w: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 Te pezulluar nga detyra, me kerkese te motivuar te nepunesve;</w:t>
            </w:r>
          </w:p>
          <w:p w:rsidR="000D3B90" w:rsidRPr="000D3B90" w:rsidRDefault="000D3B90" w:rsidP="00F44D63">
            <w:pPr>
              <w:pStyle w:val="NoSpacing"/>
              <w:jc w:val="both"/>
              <w:rPr>
                <w:rFonts w:ascii="Times New Roman" w:hAnsi="Times New Roman"/>
                <w:sz w:val="24"/>
                <w:szCs w:val="24"/>
              </w:rPr>
            </w:pPr>
            <w:r w:rsidRPr="000D3B90">
              <w:rPr>
                <w:rFonts w:ascii="Times New Roman" w:hAnsi="Times New Roman"/>
                <w:sz w:val="24"/>
                <w:szCs w:val="24"/>
              </w:rPr>
              <w:t>- etj.</w:t>
            </w:r>
          </w:p>
          <w:p w:rsidR="000D3B90" w:rsidRPr="000D3B90" w:rsidRDefault="000D3B90" w:rsidP="00F44D63">
            <w:pPr>
              <w:pStyle w:val="NoSpacing"/>
              <w:jc w:val="both"/>
              <w:rPr>
                <w:rFonts w:ascii="Times New Roman" w:eastAsia="Times New Roman" w:hAnsi="Times New Roman"/>
                <w:sz w:val="24"/>
                <w:szCs w:val="24"/>
                <w:lang w:eastAsia="sq-AL"/>
              </w:rPr>
            </w:pPr>
          </w:p>
        </w:tc>
      </w:tr>
    </w:tbl>
    <w:tbl>
      <w:tblPr>
        <w:tblStyle w:val="TableGrid"/>
        <w:tblpPr w:leftFromText="180" w:rightFromText="180" w:vertAnchor="text" w:tblpX="-1310" w:tblpY="1"/>
        <w:tblOverlap w:val="never"/>
        <w:tblW w:w="12221" w:type="dxa"/>
        <w:tblLayout w:type="fixed"/>
        <w:tblLook w:val="04A0" w:firstRow="1" w:lastRow="0" w:firstColumn="1" w:lastColumn="0" w:noHBand="0" w:noVBand="1"/>
      </w:tblPr>
      <w:tblGrid>
        <w:gridCol w:w="934"/>
        <w:gridCol w:w="54"/>
        <w:gridCol w:w="117"/>
        <w:gridCol w:w="2717"/>
        <w:gridCol w:w="118"/>
        <w:gridCol w:w="150"/>
        <w:gridCol w:w="1354"/>
        <w:gridCol w:w="1502"/>
        <w:gridCol w:w="57"/>
        <w:gridCol w:w="1339"/>
        <w:gridCol w:w="107"/>
        <w:gridCol w:w="51"/>
        <w:gridCol w:w="62"/>
        <w:gridCol w:w="2190"/>
        <w:gridCol w:w="16"/>
        <w:gridCol w:w="97"/>
        <w:gridCol w:w="896"/>
        <w:gridCol w:w="460"/>
      </w:tblGrid>
      <w:tr w:rsidR="004556F6" w:rsidRPr="00627CB8" w:rsidTr="00104B73">
        <w:trPr>
          <w:gridAfter w:val="1"/>
          <w:wAfter w:w="460" w:type="dxa"/>
          <w:trHeight w:val="1840"/>
        </w:trPr>
        <w:tc>
          <w:tcPr>
            <w:tcW w:w="988" w:type="dxa"/>
            <w:gridSpan w:val="2"/>
          </w:tcPr>
          <w:p w:rsidR="004556F6" w:rsidRDefault="004556F6"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93</w:t>
            </w:r>
            <w:r w:rsidR="00F44D63">
              <w:rPr>
                <w:rFonts w:ascii="Times New Roman" w:eastAsia="Calibri" w:hAnsi="Times New Roman" w:cs="Times New Roman"/>
                <w:iCs/>
                <w:color w:val="000000"/>
                <w:sz w:val="24"/>
                <w:szCs w:val="24"/>
                <w:lang w:val="sq-AL"/>
              </w:rPr>
              <w:t>.</w:t>
            </w:r>
          </w:p>
        </w:tc>
        <w:tc>
          <w:tcPr>
            <w:tcW w:w="2952" w:type="dxa"/>
            <w:gridSpan w:val="3"/>
          </w:tcPr>
          <w:p w:rsidR="004556F6" w:rsidRDefault="004556F6"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29.04.2022</w:t>
            </w:r>
          </w:p>
        </w:tc>
        <w:tc>
          <w:tcPr>
            <w:tcW w:w="3063" w:type="dxa"/>
            <w:gridSpan w:val="4"/>
          </w:tcPr>
          <w:p w:rsidR="00F44D63" w:rsidRPr="00F44D63" w:rsidRDefault="00F44D63" w:rsidP="002B2F0C">
            <w:pPr>
              <w:jc w:val="both"/>
              <w:rPr>
                <w:rFonts w:ascii="Times New Roman" w:hAnsi="Times New Roman" w:cs="Times New Roman"/>
                <w:sz w:val="24"/>
                <w:szCs w:val="24"/>
                <w:lang w:val="sq-AL"/>
              </w:rPr>
            </w:pPr>
            <w:r w:rsidRPr="00F44D63">
              <w:rPr>
                <w:rFonts w:ascii="Times New Roman" w:hAnsi="Times New Roman" w:cs="Times New Roman"/>
                <w:sz w:val="24"/>
                <w:szCs w:val="24"/>
                <w:lang w:val="sq-AL"/>
              </w:rPr>
              <w:t>Marrëveshjen e garancive financiare mes Ministrisë së Zhvillimit Ekonomik, Turizmit, Tregtisë dhe Sipërmarrjes me kompanine Albpanel NGR, NUIS/NIPT: L61605017K ne zbatim te vendimit nr. 7/1, DATË 5.12. 2016 të Komitetit të Investimeve Strategjike</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980D0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04.05.2022</w:t>
            </w:r>
          </w:p>
        </w:tc>
        <w:tc>
          <w:tcPr>
            <w:tcW w:w="2303" w:type="dxa"/>
            <w:gridSpan w:val="3"/>
          </w:tcPr>
          <w:p w:rsidR="00F44D63" w:rsidRDefault="00F44D63" w:rsidP="002B2F0C">
            <w:pPr>
              <w:rPr>
                <w:rFonts w:ascii="Times New Roman" w:eastAsia="Calibri" w:hAnsi="Times New Roman" w:cs="Times New Roman"/>
                <w:color w:val="000000"/>
                <w:sz w:val="24"/>
                <w:szCs w:val="24"/>
                <w:lang w:val="sq-AL"/>
              </w:rPr>
            </w:pPr>
          </w:p>
          <w:p w:rsidR="004556F6" w:rsidRPr="00F44D63" w:rsidRDefault="009139B3" w:rsidP="002B2F0C">
            <w:pPr>
              <w:rPr>
                <w:rFonts w:ascii="Times New Roman" w:eastAsia="Calibri" w:hAnsi="Times New Roman" w:cs="Times New Roman"/>
                <w:sz w:val="24"/>
                <w:szCs w:val="24"/>
                <w:lang w:val="sq-AL"/>
              </w:rPr>
            </w:pPr>
            <w:hyperlink r:id="rId8" w:history="1">
              <w:r w:rsidR="00980D0F" w:rsidRPr="00980D0F">
                <w:rPr>
                  <w:rStyle w:val="Hyperlink"/>
                  <w:rFonts w:ascii="Times New Roman" w:eastAsia="Calibri" w:hAnsi="Times New Roman" w:cs="Times New Roman"/>
                  <w:sz w:val="24"/>
                  <w:szCs w:val="24"/>
                  <w:lang w:val="sq-AL"/>
                </w:rPr>
                <w:t>Pergjigje.docx</w:t>
              </w:r>
            </w:hyperlink>
          </w:p>
        </w:tc>
        <w:tc>
          <w:tcPr>
            <w:tcW w:w="896" w:type="dxa"/>
          </w:tcPr>
          <w:p w:rsidR="004556F6" w:rsidRPr="00627CB8" w:rsidRDefault="00980D0F" w:rsidP="002B2F0C">
            <w:pPr>
              <w:tabs>
                <w:tab w:val="right" w:pos="2034"/>
              </w:tabs>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 xml:space="preserve">E plote </w:t>
            </w:r>
          </w:p>
        </w:tc>
      </w:tr>
      <w:tr w:rsidR="004556F6" w:rsidRPr="00627CB8" w:rsidTr="00104B73">
        <w:trPr>
          <w:gridAfter w:val="1"/>
          <w:wAfter w:w="460" w:type="dxa"/>
          <w:trHeight w:val="295"/>
        </w:trPr>
        <w:tc>
          <w:tcPr>
            <w:tcW w:w="988" w:type="dxa"/>
            <w:gridSpan w:val="2"/>
          </w:tcPr>
          <w:p w:rsidR="004556F6" w:rsidRDefault="00980D0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94.</w:t>
            </w:r>
          </w:p>
        </w:tc>
        <w:tc>
          <w:tcPr>
            <w:tcW w:w="2952" w:type="dxa"/>
            <w:gridSpan w:val="3"/>
          </w:tcPr>
          <w:p w:rsidR="004556F6" w:rsidRDefault="00980D0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06.05.2022</w:t>
            </w:r>
          </w:p>
        </w:tc>
        <w:tc>
          <w:tcPr>
            <w:tcW w:w="3063" w:type="dxa"/>
            <w:gridSpan w:val="4"/>
          </w:tcPr>
          <w:p w:rsidR="00980D0F" w:rsidRPr="00980D0F" w:rsidRDefault="00980D0F" w:rsidP="002B2F0C">
            <w:pPr>
              <w:autoSpaceDE w:val="0"/>
              <w:autoSpaceDN w:val="0"/>
              <w:adjustRightInd w:val="0"/>
              <w:rPr>
                <w:rFonts w:ascii="Times New Roman" w:hAnsi="Times New Roman" w:cs="Times New Roman"/>
                <w:color w:val="000000"/>
                <w:sz w:val="24"/>
                <w:szCs w:val="24"/>
                <w:lang w:val="en-GB"/>
              </w:rPr>
            </w:pPr>
            <w:r w:rsidRPr="00980D0F">
              <w:rPr>
                <w:rFonts w:ascii="Times New Roman" w:hAnsi="Times New Roman" w:cs="Times New Roman"/>
                <w:color w:val="000000"/>
                <w:sz w:val="24"/>
                <w:szCs w:val="24"/>
                <w:lang w:val="en-GB"/>
              </w:rPr>
              <w:t xml:space="preserve">Shumën e shpenzimeve të kryera për </w:t>
            </w:r>
            <w:r w:rsidRPr="00980D0F">
              <w:rPr>
                <w:rFonts w:ascii="Times New Roman" w:hAnsi="Times New Roman" w:cs="Times New Roman"/>
                <w:b/>
                <w:bCs/>
                <w:color w:val="000000"/>
                <w:sz w:val="24"/>
                <w:szCs w:val="24"/>
                <w:lang w:val="en-GB"/>
              </w:rPr>
              <w:t xml:space="preserve">parandalimin </w:t>
            </w:r>
            <w:r w:rsidRPr="00980D0F">
              <w:rPr>
                <w:rFonts w:ascii="Times New Roman" w:hAnsi="Times New Roman" w:cs="Times New Roman"/>
                <w:color w:val="000000"/>
                <w:sz w:val="24"/>
                <w:szCs w:val="24"/>
                <w:lang w:val="en-GB"/>
              </w:rPr>
              <w:t xml:space="preserve">e </w:t>
            </w:r>
            <w:r w:rsidRPr="00980D0F">
              <w:rPr>
                <w:rFonts w:ascii="Times New Roman" w:hAnsi="Times New Roman" w:cs="Times New Roman"/>
                <w:color w:val="000000"/>
                <w:sz w:val="24"/>
                <w:szCs w:val="24"/>
                <w:lang w:val="en-GB"/>
              </w:rPr>
              <w:lastRenderedPageBreak/>
              <w:t xml:space="preserve">dhunës me bazë gjinore dhe dhunës në familje. </w:t>
            </w:r>
          </w:p>
          <w:p w:rsidR="00980D0F" w:rsidRPr="00980D0F" w:rsidRDefault="00980D0F" w:rsidP="002B2F0C">
            <w:pPr>
              <w:autoSpaceDE w:val="0"/>
              <w:autoSpaceDN w:val="0"/>
              <w:adjustRightInd w:val="0"/>
              <w:rPr>
                <w:rFonts w:ascii="Times New Roman" w:hAnsi="Times New Roman" w:cs="Times New Roman"/>
                <w:color w:val="000000"/>
                <w:sz w:val="24"/>
                <w:szCs w:val="24"/>
                <w:lang w:val="en-GB"/>
              </w:rPr>
            </w:pPr>
          </w:p>
          <w:p w:rsidR="00980D0F" w:rsidRPr="00980D0F" w:rsidRDefault="00980D0F" w:rsidP="002B2F0C">
            <w:pPr>
              <w:autoSpaceDE w:val="0"/>
              <w:autoSpaceDN w:val="0"/>
              <w:adjustRightInd w:val="0"/>
              <w:rPr>
                <w:rFonts w:ascii="Times New Roman" w:hAnsi="Times New Roman" w:cs="Times New Roman"/>
                <w:color w:val="000000"/>
                <w:sz w:val="24"/>
                <w:szCs w:val="24"/>
                <w:lang w:val="en-GB"/>
              </w:rPr>
            </w:pPr>
            <w:r w:rsidRPr="00980D0F">
              <w:rPr>
                <w:rFonts w:ascii="Times New Roman" w:hAnsi="Times New Roman" w:cs="Times New Roman"/>
                <w:color w:val="000000"/>
                <w:sz w:val="24"/>
                <w:szCs w:val="24"/>
                <w:lang w:val="en-GB"/>
              </w:rPr>
              <w:t xml:space="preserve">2. Shumën e shpenzimeve të kryera për </w:t>
            </w:r>
            <w:r w:rsidRPr="00980D0F">
              <w:rPr>
                <w:rFonts w:ascii="Times New Roman" w:hAnsi="Times New Roman" w:cs="Times New Roman"/>
                <w:b/>
                <w:bCs/>
                <w:color w:val="000000"/>
                <w:sz w:val="24"/>
                <w:szCs w:val="24"/>
                <w:lang w:val="en-GB"/>
              </w:rPr>
              <w:t xml:space="preserve">përkrahje </w:t>
            </w:r>
            <w:r w:rsidRPr="00980D0F">
              <w:rPr>
                <w:rFonts w:ascii="Times New Roman" w:hAnsi="Times New Roman" w:cs="Times New Roman"/>
                <w:color w:val="000000"/>
                <w:sz w:val="24"/>
                <w:szCs w:val="24"/>
                <w:lang w:val="en-GB"/>
              </w:rPr>
              <w:t xml:space="preserve">të viktimave të dhunës me bazë gjinore dhe dhunës në familje </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980D0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06.05.2022</w:t>
            </w:r>
          </w:p>
        </w:tc>
        <w:tc>
          <w:tcPr>
            <w:tcW w:w="2303" w:type="dxa"/>
            <w:gridSpan w:val="3"/>
          </w:tcPr>
          <w:p w:rsidR="004556F6" w:rsidRPr="00627CB8" w:rsidRDefault="00980D0F"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w:t>
            </w:r>
          </w:p>
        </w:tc>
        <w:tc>
          <w:tcPr>
            <w:tcW w:w="896" w:type="dxa"/>
          </w:tcPr>
          <w:p w:rsidR="004556F6" w:rsidRPr="00627CB8"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1722"/>
        </w:trPr>
        <w:tc>
          <w:tcPr>
            <w:tcW w:w="988" w:type="dxa"/>
            <w:gridSpan w:val="2"/>
          </w:tcPr>
          <w:p w:rsidR="004556F6" w:rsidRDefault="00980D0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95</w:t>
            </w:r>
          </w:p>
        </w:tc>
        <w:tc>
          <w:tcPr>
            <w:tcW w:w="2952" w:type="dxa"/>
            <w:gridSpan w:val="3"/>
          </w:tcPr>
          <w:p w:rsidR="004556F6" w:rsidRPr="00980D0F" w:rsidRDefault="00980D0F" w:rsidP="002B2F0C">
            <w:pPr>
              <w:rPr>
                <w:rFonts w:ascii="Times New Roman" w:eastAsia="Calibri" w:hAnsi="Times New Roman" w:cs="Times New Roman"/>
                <w:iCs/>
                <w:color w:val="000000"/>
                <w:sz w:val="24"/>
                <w:szCs w:val="24"/>
                <w:lang w:val="sq-AL"/>
              </w:rPr>
            </w:pPr>
            <w:r w:rsidRPr="00980D0F">
              <w:rPr>
                <w:rFonts w:ascii="Times New Roman" w:eastAsia="Calibri" w:hAnsi="Times New Roman" w:cs="Times New Roman"/>
                <w:iCs/>
                <w:color w:val="000000"/>
                <w:sz w:val="24"/>
                <w:szCs w:val="24"/>
                <w:lang w:val="sq-AL"/>
              </w:rPr>
              <w:t>11.05.2022</w:t>
            </w:r>
          </w:p>
        </w:tc>
        <w:tc>
          <w:tcPr>
            <w:tcW w:w="3063" w:type="dxa"/>
            <w:gridSpan w:val="4"/>
          </w:tcPr>
          <w:p w:rsidR="00980D0F" w:rsidRPr="00980D0F" w:rsidRDefault="00980D0F" w:rsidP="002B2F0C">
            <w:pPr>
              <w:rPr>
                <w:rFonts w:ascii="Times New Roman" w:hAnsi="Times New Roman" w:cs="Times New Roman"/>
                <w:bCs/>
                <w:sz w:val="24"/>
                <w:szCs w:val="24"/>
                <w:lang w:val="sq-AL"/>
              </w:rPr>
            </w:pPr>
            <w:r w:rsidRPr="00980D0F">
              <w:rPr>
                <w:rFonts w:ascii="Times New Roman" w:hAnsi="Times New Roman" w:cs="Times New Roman"/>
                <w:bCs/>
                <w:sz w:val="24"/>
                <w:szCs w:val="24"/>
                <w:lang w:val="sq-AL"/>
              </w:rPr>
              <w:t>1)A është në punë aktualisht inceneratori i Fierit? Nëse po sa është kapaciteti i mbetjeve që vijnë dhe menaxhohen çdo ditë? Sa është sasia e mbetjeve që ka përpunuar ky incenerator që kur ka nisur të funksionojë (specifikisht sipas secilit vit dhe muaj) Nëse jo kur janë pezulluar punimet dhe për çfarë arsye?</w:t>
            </w:r>
          </w:p>
          <w:p w:rsidR="00980D0F" w:rsidRPr="00980D0F" w:rsidRDefault="00980D0F" w:rsidP="002B2F0C">
            <w:pPr>
              <w:rPr>
                <w:rFonts w:ascii="Times New Roman" w:hAnsi="Times New Roman" w:cs="Times New Roman"/>
                <w:bCs/>
                <w:sz w:val="24"/>
                <w:szCs w:val="24"/>
                <w:lang w:val="sq-AL"/>
              </w:rPr>
            </w:pPr>
            <w:r w:rsidRPr="00980D0F">
              <w:rPr>
                <w:rFonts w:ascii="Times New Roman" w:hAnsi="Times New Roman" w:cs="Times New Roman"/>
                <w:bCs/>
                <w:sz w:val="24"/>
                <w:szCs w:val="24"/>
                <w:lang w:val="sq-AL"/>
              </w:rPr>
              <w:t>2)Sa është numri i punonjësve të këtij inceneratori? Çfarë është bërë me ta nëse punimet janë pezulluar? A janë paguar rregullisht punonjësit? A ka paga të prapambetura?</w:t>
            </w:r>
          </w:p>
          <w:p w:rsidR="00980D0F" w:rsidRPr="00980D0F" w:rsidRDefault="00980D0F" w:rsidP="002B2F0C">
            <w:pPr>
              <w:rPr>
                <w:rFonts w:ascii="Times New Roman" w:hAnsi="Times New Roman" w:cs="Times New Roman"/>
                <w:bCs/>
                <w:sz w:val="24"/>
                <w:szCs w:val="24"/>
                <w:lang w:val="sq-AL"/>
              </w:rPr>
            </w:pPr>
            <w:r w:rsidRPr="00980D0F">
              <w:rPr>
                <w:rFonts w:ascii="Times New Roman" w:hAnsi="Times New Roman" w:cs="Times New Roman"/>
                <w:bCs/>
                <w:sz w:val="24"/>
                <w:szCs w:val="24"/>
                <w:lang w:val="sq-AL"/>
              </w:rPr>
              <w:t>3)Çfarë po ndodh me mbetjet që përpara pezullimit mbërrinin në këtë incenerator?</w:t>
            </w:r>
          </w:p>
          <w:p w:rsidR="00980D0F" w:rsidRPr="00980D0F" w:rsidRDefault="00980D0F" w:rsidP="002B2F0C">
            <w:pPr>
              <w:rPr>
                <w:rFonts w:ascii="Times New Roman" w:hAnsi="Times New Roman" w:cs="Times New Roman"/>
                <w:bCs/>
                <w:sz w:val="24"/>
                <w:szCs w:val="24"/>
                <w:lang w:val="sq-AL"/>
              </w:rPr>
            </w:pPr>
            <w:r w:rsidRPr="00980D0F">
              <w:rPr>
                <w:rFonts w:ascii="Times New Roman" w:hAnsi="Times New Roman" w:cs="Times New Roman"/>
                <w:bCs/>
                <w:sz w:val="24"/>
                <w:szCs w:val="24"/>
                <w:lang w:val="sq-AL"/>
              </w:rPr>
              <w:t>4)Nga cilat bashki mbërrijnë mbetjet në inceneratorin e Fierit? Ku po i çojnë mbetjet aktualisht këto bashki?</w:t>
            </w:r>
          </w:p>
          <w:p w:rsidR="00980D0F" w:rsidRPr="00980D0F" w:rsidRDefault="00980D0F" w:rsidP="002B2F0C">
            <w:pPr>
              <w:rPr>
                <w:rFonts w:ascii="Times New Roman" w:hAnsi="Times New Roman" w:cs="Times New Roman"/>
                <w:bCs/>
                <w:sz w:val="24"/>
                <w:szCs w:val="24"/>
                <w:lang w:val="sq-AL"/>
              </w:rPr>
            </w:pPr>
            <w:r w:rsidRPr="00980D0F">
              <w:rPr>
                <w:rFonts w:ascii="Times New Roman" w:hAnsi="Times New Roman" w:cs="Times New Roman"/>
                <w:bCs/>
                <w:sz w:val="24"/>
                <w:szCs w:val="24"/>
                <w:lang w:val="sq-AL"/>
              </w:rPr>
              <w:t>5)Kur pritet të nisin sërish punimet?</w:t>
            </w:r>
          </w:p>
          <w:p w:rsidR="00980D0F" w:rsidRPr="00980D0F" w:rsidRDefault="00980D0F" w:rsidP="002B2F0C">
            <w:pPr>
              <w:rPr>
                <w:rFonts w:ascii="Times New Roman" w:hAnsi="Times New Roman" w:cs="Times New Roman"/>
                <w:bCs/>
                <w:sz w:val="24"/>
                <w:szCs w:val="24"/>
                <w:lang w:val="sq-AL"/>
              </w:rPr>
            </w:pPr>
            <w:r w:rsidRPr="00980D0F">
              <w:rPr>
                <w:rFonts w:ascii="Times New Roman" w:hAnsi="Times New Roman" w:cs="Times New Roman"/>
                <w:bCs/>
                <w:sz w:val="24"/>
                <w:szCs w:val="24"/>
                <w:lang w:val="sq-AL"/>
              </w:rPr>
              <w:t>6)Pavarësisht pezullimit a vazhdon të paguhet koncesionari i cili ka marrë përsipër menaxhimin e mbetjeve në Fier? Sa është vlera që paguhet ?</w:t>
            </w:r>
          </w:p>
          <w:p w:rsidR="004556F6" w:rsidRPr="00980D0F" w:rsidRDefault="004556F6" w:rsidP="002B2F0C">
            <w:pPr>
              <w:rPr>
                <w:rFonts w:ascii="Times New Roman" w:hAnsi="Times New Roman" w:cs="Times New Roman"/>
                <w:color w:val="000000"/>
                <w:sz w:val="24"/>
                <w:szCs w:val="24"/>
                <w:lang w:val="sq-AL"/>
              </w:rPr>
            </w:pPr>
          </w:p>
        </w:tc>
        <w:tc>
          <w:tcPr>
            <w:tcW w:w="1559" w:type="dxa"/>
            <w:gridSpan w:val="4"/>
          </w:tcPr>
          <w:p w:rsidR="004556F6" w:rsidRPr="00CA6277" w:rsidRDefault="004556F6" w:rsidP="002B2F0C">
            <w:pPr>
              <w:rPr>
                <w:rFonts w:ascii="Times New Roman" w:eastAsia="Calibri" w:hAnsi="Times New Roman" w:cs="Times New Roman"/>
                <w:iCs/>
                <w:color w:val="000000"/>
                <w:sz w:val="24"/>
                <w:szCs w:val="24"/>
                <w:lang w:val="sq-AL"/>
              </w:rPr>
            </w:pPr>
          </w:p>
        </w:tc>
        <w:tc>
          <w:tcPr>
            <w:tcW w:w="2303" w:type="dxa"/>
            <w:gridSpan w:val="3"/>
          </w:tcPr>
          <w:p w:rsidR="004556F6" w:rsidRPr="00CA6277" w:rsidRDefault="00D17C81"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Pa pergjigje nga drejtoria e Koncensioneve</w:t>
            </w: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D17C81"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96</w:t>
            </w:r>
          </w:p>
        </w:tc>
        <w:tc>
          <w:tcPr>
            <w:tcW w:w="2952" w:type="dxa"/>
            <w:gridSpan w:val="3"/>
          </w:tcPr>
          <w:p w:rsidR="004556F6" w:rsidRDefault="00D17C81"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13.05.2022</w:t>
            </w:r>
          </w:p>
        </w:tc>
        <w:tc>
          <w:tcPr>
            <w:tcW w:w="3063" w:type="dxa"/>
            <w:gridSpan w:val="4"/>
          </w:tcPr>
          <w:p w:rsidR="00D17C81" w:rsidRPr="00D17C81" w:rsidRDefault="00D17C81" w:rsidP="002B2F0C">
            <w:pPr>
              <w:pStyle w:val="ListParagraph"/>
              <w:numPr>
                <w:ilvl w:val="0"/>
                <w:numId w:val="5"/>
              </w:numPr>
              <w:spacing w:after="200" w:line="276" w:lineRule="auto"/>
              <w:rPr>
                <w:rFonts w:ascii="Times New Roman" w:hAnsi="Times New Roman" w:cs="Times New Roman"/>
                <w:sz w:val="24"/>
                <w:lang w:val="sq-AL"/>
              </w:rPr>
            </w:pPr>
            <w:r w:rsidRPr="00D17C81">
              <w:rPr>
                <w:rFonts w:ascii="Times New Roman" w:hAnsi="Times New Roman" w:cs="Times New Roman"/>
                <w:sz w:val="24"/>
                <w:lang w:val="sq-AL"/>
              </w:rPr>
              <w:t xml:space="preserve">Sa është numri i kompanive (sh.a) që </w:t>
            </w:r>
            <w:r w:rsidRPr="00D17C81">
              <w:rPr>
                <w:rFonts w:ascii="Times New Roman" w:hAnsi="Times New Roman" w:cs="Times New Roman"/>
                <w:sz w:val="24"/>
                <w:lang w:val="sq-AL"/>
              </w:rPr>
              <w:lastRenderedPageBreak/>
              <w:t>operojnë në treg, pjesë e të cilave qeveria është aksionere dhe cilat janë ato specifikisht?</w:t>
            </w:r>
          </w:p>
          <w:p w:rsidR="00D17C81" w:rsidRPr="00D17C81" w:rsidRDefault="00D17C81" w:rsidP="002B2F0C">
            <w:pPr>
              <w:pStyle w:val="ListParagraph"/>
              <w:numPr>
                <w:ilvl w:val="0"/>
                <w:numId w:val="5"/>
              </w:numPr>
              <w:spacing w:after="200" w:line="276" w:lineRule="auto"/>
              <w:rPr>
                <w:rFonts w:ascii="Times New Roman" w:hAnsi="Times New Roman" w:cs="Times New Roman"/>
                <w:sz w:val="24"/>
                <w:lang w:val="sq-AL"/>
              </w:rPr>
            </w:pPr>
            <w:r w:rsidRPr="00D17C81">
              <w:rPr>
                <w:rFonts w:ascii="Times New Roman" w:hAnsi="Times New Roman" w:cs="Times New Roman"/>
                <w:sz w:val="24"/>
                <w:lang w:val="sq-AL"/>
              </w:rPr>
              <w:t xml:space="preserve">Ju lutem listen e ketyre kompanive ku qeveria eshte aksionere. </w:t>
            </w:r>
          </w:p>
          <w:p w:rsidR="00D17C81" w:rsidRPr="00D17C81" w:rsidRDefault="00D17C81" w:rsidP="002B2F0C">
            <w:pPr>
              <w:pStyle w:val="ListParagraph"/>
              <w:numPr>
                <w:ilvl w:val="0"/>
                <w:numId w:val="5"/>
              </w:numPr>
              <w:spacing w:after="200" w:line="276" w:lineRule="auto"/>
              <w:rPr>
                <w:rFonts w:ascii="Times New Roman" w:hAnsi="Times New Roman" w:cs="Times New Roman"/>
                <w:sz w:val="24"/>
                <w:lang w:val="sq-AL"/>
              </w:rPr>
            </w:pPr>
            <w:r w:rsidRPr="00D17C81">
              <w:rPr>
                <w:rFonts w:ascii="Times New Roman" w:hAnsi="Times New Roman" w:cs="Times New Roman"/>
                <w:sz w:val="24"/>
                <w:lang w:val="sq-AL"/>
              </w:rPr>
              <w:t>Kur janë mbajtur mbledhjet e aksionerëve?</w:t>
            </w:r>
          </w:p>
          <w:p w:rsidR="00D17C81" w:rsidRPr="00D17C81" w:rsidRDefault="00D17C81" w:rsidP="002B2F0C">
            <w:pPr>
              <w:pStyle w:val="ListParagraph"/>
              <w:numPr>
                <w:ilvl w:val="0"/>
                <w:numId w:val="5"/>
              </w:numPr>
              <w:spacing w:after="200" w:line="276" w:lineRule="auto"/>
              <w:rPr>
                <w:rFonts w:ascii="Times New Roman" w:hAnsi="Times New Roman" w:cs="Times New Roman"/>
                <w:sz w:val="24"/>
                <w:lang w:val="sq-AL"/>
              </w:rPr>
            </w:pPr>
            <w:r w:rsidRPr="00D17C81">
              <w:rPr>
                <w:rFonts w:ascii="Times New Roman" w:hAnsi="Times New Roman" w:cs="Times New Roman"/>
                <w:sz w:val="24"/>
                <w:lang w:val="sq-AL"/>
              </w:rPr>
              <w:t>Sa ka qënë dividenti dhe norma e tatimit mbi fitimin vjetor te shperndare per vitet 2013-2022(nominalisht sipas kompanive)?</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4556F6" w:rsidP="002B2F0C">
            <w:pPr>
              <w:rPr>
                <w:rFonts w:ascii="Times New Roman" w:eastAsia="Calibri" w:hAnsi="Times New Roman" w:cs="Times New Roman"/>
                <w:iCs/>
                <w:color w:val="000000"/>
                <w:sz w:val="24"/>
                <w:szCs w:val="24"/>
                <w:lang w:val="sq-AL"/>
              </w:rPr>
            </w:pPr>
          </w:p>
        </w:tc>
        <w:tc>
          <w:tcPr>
            <w:tcW w:w="2303" w:type="dxa"/>
            <w:gridSpan w:val="3"/>
          </w:tcPr>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4101"/>
        </w:trPr>
        <w:tc>
          <w:tcPr>
            <w:tcW w:w="988" w:type="dxa"/>
            <w:gridSpan w:val="2"/>
          </w:tcPr>
          <w:p w:rsidR="004556F6" w:rsidRDefault="00D17C81"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97.</w:t>
            </w:r>
          </w:p>
        </w:tc>
        <w:tc>
          <w:tcPr>
            <w:tcW w:w="2952" w:type="dxa"/>
            <w:gridSpan w:val="3"/>
          </w:tcPr>
          <w:p w:rsidR="004556F6" w:rsidRPr="00D17C81" w:rsidRDefault="00D17C81"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18.05.2022</w:t>
            </w:r>
          </w:p>
        </w:tc>
        <w:tc>
          <w:tcPr>
            <w:tcW w:w="3063" w:type="dxa"/>
            <w:gridSpan w:val="4"/>
          </w:tcPr>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1) Në datën 1 qershor 2022 sipas deklaratës së Ministres së Mjedisit dhe Turizmit Mirela Kumbaro, Shqipëria do të heqë nga qarkullimi përdorimin e qeseve plastike. Në çfarë faze është zbatimi i kësaj mase?</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2) Çfarë masash ka marrë ministria për zbatimin e kësaj nisme? A parashikohet zbatimi i saj në masën 100% pas datës 1 qershor?</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3) Çfarë do të ndodhë me kompanitë të cilat i përkasin industrisë së përpunimit të dhe prodhimit të qeseve plastike? Çfarë masash janë marrë ndaj këtyre kompanive? Çfarë do të ndodhë me këto kompani pas datës 1 qershor?</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lastRenderedPageBreak/>
              <w:t>4)A ka zhvilluar takime me këto kompani ministria? Çfarë përfundimi është arritur pas këtyre takimeve?</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5)Çfarë masash do të merren për individët dhe subjektet të cilët do të vazhdojnë përdorimin/prodhimin/tregtimin e qeseve plastike?</w:t>
            </w:r>
          </w:p>
          <w:p w:rsidR="00D17C81" w:rsidRPr="00D17C81" w:rsidRDefault="00D17C81" w:rsidP="002B2F0C">
            <w:pPr>
              <w:rPr>
                <w:rFonts w:ascii="Times New Roman" w:hAnsi="Times New Roman" w:cs="Times New Roman"/>
                <w:bCs/>
                <w:sz w:val="24"/>
                <w:szCs w:val="28"/>
                <w:lang w:val="sq-AL"/>
              </w:rPr>
            </w:pPr>
          </w:p>
          <w:p w:rsidR="004556F6" w:rsidRPr="00D17C81" w:rsidRDefault="004556F6" w:rsidP="002B2F0C">
            <w:pPr>
              <w:rPr>
                <w:rFonts w:ascii="Times New Roman" w:hAnsi="Times New Roman" w:cs="Times New Roman"/>
                <w:color w:val="000000"/>
                <w:sz w:val="24"/>
                <w:szCs w:val="24"/>
                <w:lang w:val="sq-AL"/>
              </w:rPr>
            </w:pPr>
          </w:p>
        </w:tc>
        <w:tc>
          <w:tcPr>
            <w:tcW w:w="1559" w:type="dxa"/>
            <w:gridSpan w:val="4"/>
          </w:tcPr>
          <w:p w:rsidR="004556F6" w:rsidRDefault="00D17C81"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19.05.2022</w:t>
            </w:r>
          </w:p>
        </w:tc>
        <w:tc>
          <w:tcPr>
            <w:tcW w:w="2303" w:type="dxa"/>
            <w:gridSpan w:val="3"/>
          </w:tcPr>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Ju bëjmë me dije se është miratuar Ligji nr 28/2022  “PËR DISA SHTESA DHE NDRYSHIME NË LIGJIN NR. 10 463, DATË 22.9.2011, “PËR MENAXHIMIN E INTEGRUAR TË MBETJEVE”, i ndryshuar, i cili ka objekt  ndalimin e prodhimit, importimit dhe tregtimit të qeseve plastike mbajtëse njëpërdorimshe, me trashësi nën 70 mikron nga secila anë dhe kapacitet më të vogël se 10 kilogramë.</w:t>
            </w:r>
          </w:p>
          <w:p w:rsidR="00D17C81" w:rsidRPr="00D17C81" w:rsidRDefault="00D17C81" w:rsidP="002B2F0C">
            <w:pPr>
              <w:rPr>
                <w:rFonts w:ascii="Times New Roman" w:hAnsi="Times New Roman" w:cs="Times New Roman"/>
                <w:bCs/>
                <w:sz w:val="24"/>
                <w:szCs w:val="28"/>
                <w:lang w:val="sq-AL"/>
              </w:rPr>
            </w:pP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 xml:space="preserve">Ligji shoqërohet  me akt nënligjor, i cili përcakton kushtet dhe kritere të posaçme për zbatimin e tij.  </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 xml:space="preserve">Ministria ka hartuar planin e masave për monitorimin  dhe zbatimin e ligjit të sipërcituar si dhe të  aktit nënligjor. Gjithashtu pjesë e planit të masave  është edhe ndërgjegjësimi me qytetaret duke i sensibilizuar për efektet  negative të përdorimit të qeseve, por edhe tregtuesit dhe prodhuesit e tyre. </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Ndërgjegjësimi ka filluar me  shpërndarjen e fletëpalosjeve informuese dhe me paraqitjen e videove ndërgjegjësuese në faqen zyrtare të Ministrisë.</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Zbatimi do të shoqërohet me monitorim të përditshëm tek prodhuesit, importuesit dhe tregtuesit. Ky monitorim pritet të jape efektet e dëshiruara në një kohë të shkurtër.</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 xml:space="preserve">Informojmë se kompanitë prodhuese të qeseve kanë qenë  </w:t>
            </w:r>
            <w:r w:rsidRPr="00D17C81">
              <w:rPr>
                <w:rFonts w:ascii="Times New Roman" w:hAnsi="Times New Roman" w:cs="Times New Roman"/>
                <w:bCs/>
                <w:sz w:val="24"/>
                <w:szCs w:val="28"/>
                <w:lang w:val="sq-AL"/>
              </w:rPr>
              <w:lastRenderedPageBreak/>
              <w:t xml:space="preserve">pjesë e diskutimeve  me Ministrinë e Turizmit dhe Mjedisit dhe kanë marrë pjesë në diskutimet e komisioneve parlamentare ku është paraqitur projektligji, i cili më pas është miratuar.  </w:t>
            </w:r>
          </w:p>
          <w:p w:rsidR="00D17C81" w:rsidRPr="00D17C81" w:rsidRDefault="00D17C81" w:rsidP="002B2F0C">
            <w:pPr>
              <w:rPr>
                <w:rFonts w:ascii="Times New Roman" w:hAnsi="Times New Roman" w:cs="Times New Roman"/>
                <w:bCs/>
                <w:sz w:val="24"/>
                <w:szCs w:val="28"/>
                <w:lang w:val="sq-AL"/>
              </w:rPr>
            </w:pP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 xml:space="preserve">Ligji dhe akti nënligjor, parashikojnë masat që duhet të marrin kompanitë e prodhimit të qeseve dhe penalitetet për mosrespektimin e akteve. </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Ju informojmë që kompanitë dhe shoqatat përfaqësuese kanë qenë pjesë e diskutimit që në hapat e parë të  draft-ligjit si dhe kanë marrë pjesë edhe në diskutimet me komisionet parlamentare ku është shqyrtuar ky akt.</w:t>
            </w:r>
          </w:p>
          <w:p w:rsidR="00D17C81" w:rsidRPr="00D17C81" w:rsidRDefault="00D17C81" w:rsidP="002B2F0C">
            <w:pPr>
              <w:rPr>
                <w:rFonts w:ascii="Times New Roman" w:hAnsi="Times New Roman" w:cs="Times New Roman"/>
                <w:bCs/>
                <w:sz w:val="24"/>
                <w:szCs w:val="28"/>
                <w:lang w:val="sq-AL"/>
              </w:rPr>
            </w:pPr>
            <w:r w:rsidRPr="00D17C81">
              <w:rPr>
                <w:rFonts w:ascii="Times New Roman" w:hAnsi="Times New Roman" w:cs="Times New Roman"/>
                <w:bCs/>
                <w:sz w:val="24"/>
                <w:szCs w:val="28"/>
                <w:lang w:val="sq-AL"/>
              </w:rPr>
              <w:t xml:space="preserve">Në aktin nënligjor që rrjedh nga ligji i sipërcituar, janë vendosur masat për monitorim si dhe penalitetet që do te kenë prodhuesit, shitësit dhe përdoruesit e  qeseve, të cilët nuk janë në respektim me kriteret </w:t>
            </w:r>
            <w:r w:rsidRPr="00D17C81">
              <w:rPr>
                <w:rFonts w:ascii="Times New Roman" w:hAnsi="Times New Roman" w:cs="Times New Roman"/>
                <w:bCs/>
                <w:sz w:val="24"/>
                <w:szCs w:val="28"/>
                <w:lang w:val="sq-AL"/>
              </w:rPr>
              <w:lastRenderedPageBreak/>
              <w:t xml:space="preserve">e vendosura në aktin ligjor. </w:t>
            </w:r>
          </w:p>
          <w:p w:rsidR="004556F6" w:rsidRPr="00CA6277" w:rsidRDefault="00D17C81" w:rsidP="002B2F0C">
            <w:pPr>
              <w:rPr>
                <w:rFonts w:ascii="Times New Roman" w:eastAsia="Calibri" w:hAnsi="Times New Roman" w:cs="Times New Roman"/>
                <w:color w:val="000000"/>
                <w:sz w:val="24"/>
                <w:szCs w:val="24"/>
                <w:lang w:val="sq-AL"/>
              </w:rPr>
            </w:pPr>
            <w:r>
              <w:rPr>
                <w:bCs/>
                <w:sz w:val="28"/>
                <w:szCs w:val="28"/>
                <w:lang w:val="sq-AL"/>
              </w:rPr>
              <w:br/>
            </w:r>
          </w:p>
        </w:tc>
        <w:tc>
          <w:tcPr>
            <w:tcW w:w="896" w:type="dxa"/>
          </w:tcPr>
          <w:p w:rsidR="004556F6" w:rsidRPr="00CA6277" w:rsidRDefault="00D17C81" w:rsidP="002B2F0C">
            <w:pPr>
              <w:tabs>
                <w:tab w:val="right" w:pos="2034"/>
              </w:tabs>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E plote</w:t>
            </w:r>
          </w:p>
        </w:tc>
      </w:tr>
      <w:tr w:rsidR="004556F6" w:rsidRPr="00CA6277" w:rsidTr="00104B73">
        <w:trPr>
          <w:gridAfter w:val="1"/>
          <w:wAfter w:w="460" w:type="dxa"/>
          <w:trHeight w:val="3371"/>
        </w:trPr>
        <w:tc>
          <w:tcPr>
            <w:tcW w:w="988" w:type="dxa"/>
            <w:gridSpan w:val="2"/>
          </w:tcPr>
          <w:p w:rsidR="004556F6" w:rsidRDefault="002B787C"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98.</w:t>
            </w:r>
          </w:p>
        </w:tc>
        <w:tc>
          <w:tcPr>
            <w:tcW w:w="4456" w:type="dxa"/>
            <w:gridSpan w:val="5"/>
          </w:tcPr>
          <w:p w:rsidR="008F14E6" w:rsidRPr="008F14E6" w:rsidRDefault="008F14E6" w:rsidP="002B2F0C">
            <w:pPr>
              <w:autoSpaceDE w:val="0"/>
              <w:autoSpaceDN w:val="0"/>
              <w:adjustRightInd w:val="0"/>
              <w:rPr>
                <w:rFonts w:ascii="Times New Roman" w:hAnsi="Times New Roman" w:cs="Times New Roman"/>
                <w:color w:val="000000"/>
                <w:sz w:val="24"/>
                <w:szCs w:val="24"/>
                <w:lang w:val="en-GB"/>
              </w:rPr>
            </w:pPr>
          </w:p>
          <w:tbl>
            <w:tblPr>
              <w:tblW w:w="10288" w:type="dxa"/>
              <w:tblBorders>
                <w:top w:val="nil"/>
                <w:left w:val="nil"/>
                <w:bottom w:val="nil"/>
                <w:right w:val="nil"/>
              </w:tblBorders>
              <w:tblLayout w:type="fixed"/>
              <w:tblLook w:val="0000" w:firstRow="0" w:lastRow="0" w:firstColumn="0" w:lastColumn="0" w:noHBand="0" w:noVBand="0"/>
            </w:tblPr>
            <w:tblGrid>
              <w:gridCol w:w="10288"/>
            </w:tblGrid>
            <w:tr w:rsidR="008F14E6" w:rsidRPr="008F14E6" w:rsidTr="008F14E6">
              <w:trPr>
                <w:trHeight w:val="1234"/>
              </w:trPr>
              <w:tc>
                <w:tcPr>
                  <w:tcW w:w="10288" w:type="dxa"/>
                </w:tcPr>
                <w:p w:rsidR="008F14E6" w:rsidRPr="008F14E6" w:rsidRDefault="008F14E6" w:rsidP="009A71A6">
                  <w:pPr>
                    <w:framePr w:hSpace="180" w:wrap="around" w:vAnchor="text" w:hAnchor="text" w:x="-1310" w:y="1"/>
                    <w:autoSpaceDE w:val="0"/>
                    <w:autoSpaceDN w:val="0"/>
                    <w:adjustRightInd w:val="0"/>
                    <w:spacing w:after="0" w:line="240" w:lineRule="auto"/>
                    <w:suppressOverlap/>
                    <w:rPr>
                      <w:rFonts w:ascii="Times New Roman" w:hAnsi="Times New Roman" w:cs="Times New Roman"/>
                      <w:color w:val="000000"/>
                      <w:sz w:val="24"/>
                      <w:szCs w:val="23"/>
                      <w:lang w:val="en-GB"/>
                    </w:rPr>
                  </w:pPr>
                  <w:r w:rsidRPr="008F14E6">
                    <w:rPr>
                      <w:rFonts w:ascii="Times New Roman" w:hAnsi="Times New Roman" w:cs="Times New Roman"/>
                      <w:color w:val="000000"/>
                      <w:sz w:val="24"/>
                      <w:szCs w:val="23"/>
                      <w:lang w:val="en-GB"/>
                    </w:rPr>
                    <w:t xml:space="preserve">1. Sa punonjës ka aktualisht institucioni juaj dhe si ndahen ata sipas vjetërsisë në punë? </w:t>
                  </w:r>
                </w:p>
                <w:p w:rsidR="008F14E6" w:rsidRPr="008F14E6" w:rsidRDefault="008F14E6" w:rsidP="009A71A6">
                  <w:pPr>
                    <w:framePr w:hSpace="180" w:wrap="around" w:vAnchor="text" w:hAnchor="text" w:x="-1310" w:y="1"/>
                    <w:autoSpaceDE w:val="0"/>
                    <w:autoSpaceDN w:val="0"/>
                    <w:adjustRightInd w:val="0"/>
                    <w:spacing w:after="0" w:line="240" w:lineRule="auto"/>
                    <w:suppressOverlap/>
                    <w:rPr>
                      <w:rFonts w:ascii="Times New Roman" w:hAnsi="Times New Roman" w:cs="Times New Roman"/>
                      <w:color w:val="000000"/>
                      <w:sz w:val="24"/>
                      <w:szCs w:val="23"/>
                      <w:lang w:val="en-GB"/>
                    </w:rPr>
                  </w:pPr>
                  <w:r w:rsidRPr="008F14E6">
                    <w:rPr>
                      <w:rFonts w:ascii="Times New Roman" w:hAnsi="Times New Roman" w:cs="Times New Roman"/>
                      <w:color w:val="000000"/>
                      <w:sz w:val="24"/>
                      <w:szCs w:val="23"/>
                      <w:lang w:val="en-GB"/>
                    </w:rPr>
                    <w:t xml:space="preserve">2. Sa punonjës kanë ndjekur trajnime për zhvillimin e mëtejshëm të aftësive, njohurive, njohje me eksperiencave dhe praktikave në institucione të tjera homologe? </w:t>
                  </w:r>
                </w:p>
                <w:p w:rsidR="008F14E6" w:rsidRPr="008F14E6" w:rsidRDefault="008F14E6" w:rsidP="009A71A6">
                  <w:pPr>
                    <w:framePr w:hSpace="180" w:wrap="around" w:vAnchor="text" w:hAnchor="text" w:x="-1310" w:y="1"/>
                    <w:autoSpaceDE w:val="0"/>
                    <w:autoSpaceDN w:val="0"/>
                    <w:adjustRightInd w:val="0"/>
                    <w:spacing w:after="0" w:line="240" w:lineRule="auto"/>
                    <w:suppressOverlap/>
                    <w:rPr>
                      <w:rFonts w:ascii="Times New Roman" w:hAnsi="Times New Roman" w:cs="Times New Roman"/>
                      <w:color w:val="000000"/>
                      <w:sz w:val="24"/>
                      <w:szCs w:val="23"/>
                      <w:lang w:val="en-GB"/>
                    </w:rPr>
                  </w:pPr>
                  <w:r w:rsidRPr="008F14E6">
                    <w:rPr>
                      <w:rFonts w:ascii="Times New Roman" w:hAnsi="Times New Roman" w:cs="Times New Roman"/>
                      <w:color w:val="000000"/>
                      <w:sz w:val="24"/>
                      <w:szCs w:val="23"/>
                      <w:lang w:val="en-GB"/>
                    </w:rPr>
                    <w:t xml:space="preserve">3. Sa shpenzoi vitin e shkuar institucioni juaj për trajnime, sa është fondi i planifikuar këtë vit? </w:t>
                  </w:r>
                </w:p>
                <w:p w:rsidR="008F14E6" w:rsidRPr="008F14E6" w:rsidRDefault="008F14E6" w:rsidP="009A71A6">
                  <w:pPr>
                    <w:framePr w:hSpace="180" w:wrap="around" w:vAnchor="text" w:hAnchor="text" w:x="-1310" w:y="1"/>
                    <w:autoSpaceDE w:val="0"/>
                    <w:autoSpaceDN w:val="0"/>
                    <w:adjustRightInd w:val="0"/>
                    <w:spacing w:after="0" w:line="240" w:lineRule="auto"/>
                    <w:suppressOverlap/>
                    <w:rPr>
                      <w:rFonts w:ascii="Times New Roman" w:hAnsi="Times New Roman" w:cs="Times New Roman"/>
                      <w:color w:val="000000"/>
                      <w:sz w:val="24"/>
                      <w:szCs w:val="23"/>
                      <w:lang w:val="en-GB"/>
                    </w:rPr>
                  </w:pPr>
                  <w:r w:rsidRPr="008F14E6">
                    <w:rPr>
                      <w:rFonts w:ascii="Times New Roman" w:hAnsi="Times New Roman" w:cs="Times New Roman"/>
                      <w:color w:val="000000"/>
                      <w:sz w:val="24"/>
                      <w:szCs w:val="23"/>
                      <w:lang w:val="en-GB"/>
                    </w:rPr>
                    <w:t xml:space="preserve">4. Keni bërë një vlerësim për nevojat e mëtejshme për të rritur kapacitetet e stafit? </w:t>
                  </w:r>
                </w:p>
                <w:p w:rsidR="008F14E6" w:rsidRPr="008F14E6" w:rsidRDefault="008F14E6" w:rsidP="009A71A6">
                  <w:pPr>
                    <w:framePr w:hSpace="180" w:wrap="around" w:vAnchor="text" w:hAnchor="text" w:x="-1310" w:y="1"/>
                    <w:autoSpaceDE w:val="0"/>
                    <w:autoSpaceDN w:val="0"/>
                    <w:adjustRightInd w:val="0"/>
                    <w:spacing w:after="0" w:line="240" w:lineRule="auto"/>
                    <w:suppressOverlap/>
                    <w:rPr>
                      <w:rFonts w:ascii="Times New Roman" w:hAnsi="Times New Roman" w:cs="Times New Roman"/>
                      <w:color w:val="000000"/>
                      <w:sz w:val="24"/>
                      <w:szCs w:val="23"/>
                      <w:lang w:val="en-GB"/>
                    </w:rPr>
                  </w:pPr>
                  <w:r w:rsidRPr="008F14E6">
                    <w:rPr>
                      <w:rFonts w:ascii="Times New Roman" w:hAnsi="Times New Roman" w:cs="Times New Roman"/>
                      <w:color w:val="000000"/>
                      <w:sz w:val="24"/>
                      <w:szCs w:val="23"/>
                      <w:lang w:val="en-GB"/>
                    </w:rPr>
                    <w:t xml:space="preserve">5. Sa individë janë larguar nga detyra nga institucioni juaj vitin e shkuar dhe nëse disponohen, cilat janë arsyet (lëvizje paralele, shkarkime, etj.) </w:t>
                  </w:r>
                </w:p>
              </w:tc>
            </w:tr>
          </w:tbl>
          <w:p w:rsidR="004556F6" w:rsidRDefault="004556F6" w:rsidP="002B2F0C">
            <w:pPr>
              <w:rPr>
                <w:rFonts w:ascii="Times New Roman" w:eastAsia="Calibri" w:hAnsi="Times New Roman" w:cs="Times New Roman"/>
                <w:iCs/>
                <w:color w:val="000000"/>
                <w:sz w:val="24"/>
                <w:szCs w:val="24"/>
                <w:lang w:val="sq-AL"/>
              </w:rPr>
            </w:pPr>
          </w:p>
        </w:tc>
        <w:tc>
          <w:tcPr>
            <w:tcW w:w="1559" w:type="dxa"/>
            <w:gridSpan w:val="2"/>
          </w:tcPr>
          <w:p w:rsidR="004556F6" w:rsidRDefault="00F2335F" w:rsidP="002B2F0C">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10.05.2022</w:t>
            </w:r>
          </w:p>
        </w:tc>
        <w:tc>
          <w:tcPr>
            <w:tcW w:w="1559" w:type="dxa"/>
            <w:gridSpan w:val="4"/>
          </w:tcPr>
          <w:p w:rsidR="004556F6" w:rsidRDefault="0067487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20</w:t>
            </w:r>
            <w:r w:rsidR="00F2335F">
              <w:rPr>
                <w:rFonts w:ascii="Times New Roman" w:eastAsia="Calibri" w:hAnsi="Times New Roman" w:cs="Times New Roman"/>
                <w:iCs/>
                <w:color w:val="000000"/>
                <w:sz w:val="24"/>
                <w:szCs w:val="24"/>
                <w:lang w:val="sq-AL"/>
              </w:rPr>
              <w:t>.05.2022</w:t>
            </w:r>
          </w:p>
        </w:tc>
        <w:tc>
          <w:tcPr>
            <w:tcW w:w="2303" w:type="dxa"/>
            <w:gridSpan w:val="3"/>
          </w:tcPr>
          <w:p w:rsidR="002B787C" w:rsidRPr="002B787C" w:rsidRDefault="002B787C" w:rsidP="002B2F0C">
            <w:pPr>
              <w:pStyle w:val="ListParagraph"/>
              <w:numPr>
                <w:ilvl w:val="0"/>
                <w:numId w:val="6"/>
              </w:numPr>
              <w:contextualSpacing w:val="0"/>
              <w:rPr>
                <w:rFonts w:ascii="Times New Roman" w:hAnsi="Times New Roman" w:cs="Times New Roman"/>
                <w:sz w:val="24"/>
              </w:rPr>
            </w:pPr>
            <w:r w:rsidRPr="002B787C">
              <w:rPr>
                <w:rFonts w:ascii="Times New Roman" w:hAnsi="Times New Roman" w:cs="Times New Roman"/>
                <w:sz w:val="24"/>
              </w:rPr>
              <w:t>Numri i punonjesve te Ministrise se Financave dhe Ekonomise, eshte miratuar me Urdhrin e Kryeministrit nr. 89 dt. 13.06.2018 “Për miratimin e struktures dhe te organikes se Ministrise se Financave dhe Ekonomise”.</w:t>
            </w:r>
          </w:p>
          <w:p w:rsidR="002B787C" w:rsidRPr="002B787C" w:rsidRDefault="002B787C" w:rsidP="002B2F0C">
            <w:pPr>
              <w:rPr>
                <w:rFonts w:ascii="Times New Roman" w:hAnsi="Times New Roman" w:cs="Times New Roman"/>
                <w:sz w:val="24"/>
              </w:rPr>
            </w:pP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t>Referuar punonjesve aktuale, vjetersite ne pune, kategorizohen si vijon:</w:t>
            </w:r>
          </w:p>
          <w:p w:rsidR="002B787C" w:rsidRPr="002B787C" w:rsidRDefault="002B787C" w:rsidP="002B2F0C">
            <w:pPr>
              <w:rPr>
                <w:rFonts w:ascii="Times New Roman" w:hAnsi="Times New Roman" w:cs="Times New Roman"/>
                <w:sz w:val="24"/>
              </w:rPr>
            </w:pPr>
          </w:p>
          <w:p w:rsidR="002B787C" w:rsidRPr="002B787C" w:rsidRDefault="002B787C" w:rsidP="002B2F0C">
            <w:pPr>
              <w:pStyle w:val="ListParagraph"/>
              <w:numPr>
                <w:ilvl w:val="0"/>
                <w:numId w:val="7"/>
              </w:numPr>
              <w:contextualSpacing w:val="0"/>
              <w:rPr>
                <w:rFonts w:ascii="Times New Roman" w:hAnsi="Times New Roman" w:cs="Times New Roman"/>
                <w:sz w:val="24"/>
              </w:rPr>
            </w:pPr>
            <w:r w:rsidRPr="002B787C">
              <w:rPr>
                <w:rFonts w:ascii="Times New Roman" w:hAnsi="Times New Roman" w:cs="Times New Roman"/>
                <w:sz w:val="24"/>
              </w:rPr>
              <w:t>0-5 vite            25.5%</w:t>
            </w:r>
          </w:p>
          <w:p w:rsidR="002B787C" w:rsidRPr="002B787C" w:rsidRDefault="002B787C" w:rsidP="002B2F0C">
            <w:pPr>
              <w:pStyle w:val="ListParagraph"/>
              <w:numPr>
                <w:ilvl w:val="0"/>
                <w:numId w:val="7"/>
              </w:numPr>
              <w:contextualSpacing w:val="0"/>
              <w:rPr>
                <w:rFonts w:ascii="Times New Roman" w:hAnsi="Times New Roman" w:cs="Times New Roman"/>
                <w:sz w:val="24"/>
              </w:rPr>
            </w:pPr>
            <w:r w:rsidRPr="002B787C">
              <w:rPr>
                <w:rFonts w:ascii="Times New Roman" w:hAnsi="Times New Roman" w:cs="Times New Roman"/>
                <w:sz w:val="24"/>
              </w:rPr>
              <w:t>6-10 vite          23%</w:t>
            </w:r>
          </w:p>
          <w:p w:rsidR="002B787C" w:rsidRPr="002B787C" w:rsidRDefault="002B787C" w:rsidP="002B2F0C">
            <w:pPr>
              <w:pStyle w:val="ListParagraph"/>
              <w:numPr>
                <w:ilvl w:val="0"/>
                <w:numId w:val="7"/>
              </w:numPr>
              <w:contextualSpacing w:val="0"/>
              <w:rPr>
                <w:rFonts w:ascii="Times New Roman" w:hAnsi="Times New Roman" w:cs="Times New Roman"/>
                <w:sz w:val="24"/>
              </w:rPr>
            </w:pPr>
            <w:r w:rsidRPr="002B787C">
              <w:rPr>
                <w:rFonts w:ascii="Times New Roman" w:hAnsi="Times New Roman" w:cs="Times New Roman"/>
                <w:sz w:val="24"/>
              </w:rPr>
              <w:lastRenderedPageBreak/>
              <w:t>11-15 vite        16.3%</w:t>
            </w:r>
          </w:p>
          <w:p w:rsidR="002B787C" w:rsidRPr="002B787C" w:rsidRDefault="002B787C" w:rsidP="002B2F0C">
            <w:pPr>
              <w:pStyle w:val="ListParagraph"/>
              <w:numPr>
                <w:ilvl w:val="0"/>
                <w:numId w:val="7"/>
              </w:numPr>
              <w:contextualSpacing w:val="0"/>
              <w:rPr>
                <w:rFonts w:ascii="Times New Roman" w:hAnsi="Times New Roman" w:cs="Times New Roman"/>
                <w:sz w:val="24"/>
              </w:rPr>
            </w:pPr>
            <w:r w:rsidRPr="002B787C">
              <w:rPr>
                <w:rFonts w:ascii="Times New Roman" w:hAnsi="Times New Roman" w:cs="Times New Roman"/>
                <w:sz w:val="24"/>
              </w:rPr>
              <w:t>16-20 vite        10.5%</w:t>
            </w:r>
          </w:p>
          <w:p w:rsidR="002B787C" w:rsidRPr="002B787C" w:rsidRDefault="002B787C" w:rsidP="002B2F0C">
            <w:pPr>
              <w:pStyle w:val="ListParagraph"/>
              <w:numPr>
                <w:ilvl w:val="0"/>
                <w:numId w:val="7"/>
              </w:numPr>
              <w:contextualSpacing w:val="0"/>
              <w:rPr>
                <w:rFonts w:ascii="Times New Roman" w:hAnsi="Times New Roman" w:cs="Times New Roman"/>
                <w:sz w:val="24"/>
              </w:rPr>
            </w:pPr>
            <w:r w:rsidRPr="002B787C">
              <w:rPr>
                <w:rFonts w:ascii="Times New Roman" w:hAnsi="Times New Roman" w:cs="Times New Roman"/>
                <w:sz w:val="24"/>
              </w:rPr>
              <w:t>21-25 vite        24.7%</w:t>
            </w:r>
          </w:p>
          <w:p w:rsidR="002B787C" w:rsidRPr="002B787C" w:rsidRDefault="002B787C" w:rsidP="002B2F0C">
            <w:pPr>
              <w:rPr>
                <w:rFonts w:ascii="Times New Roman" w:hAnsi="Times New Roman" w:cs="Times New Roman"/>
                <w:sz w:val="24"/>
              </w:rPr>
            </w:pP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t xml:space="preserve">4. Institucioni jone bashkepunon ne menyre te vazhduar me Shkollen Shqiptare te Administrates Publike, ne menyre qe te rrise kapacitetet e stafit, ne fushat qe punonjesit kane nevoje. </w:t>
            </w:r>
          </w:p>
          <w:p w:rsidR="002B787C" w:rsidRPr="002B787C" w:rsidRDefault="002B787C" w:rsidP="002B2F0C">
            <w:pPr>
              <w:rPr>
                <w:rFonts w:ascii="Times New Roman" w:hAnsi="Times New Roman" w:cs="Times New Roman"/>
                <w:sz w:val="24"/>
              </w:rPr>
            </w:pP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t>5. Per vitin 2021, nga punonjesit e Aparatit te Ministrise se Financave dhe Ekonomise, jane liruar nga detyra 65 punonjes. Arsyet e largimit kane qene:</w:t>
            </w:r>
          </w:p>
          <w:p w:rsidR="002B787C" w:rsidRPr="002B787C" w:rsidRDefault="002B787C" w:rsidP="002B2F0C">
            <w:pPr>
              <w:rPr>
                <w:rFonts w:ascii="Times New Roman" w:hAnsi="Times New Roman" w:cs="Times New Roman"/>
                <w:sz w:val="24"/>
              </w:rPr>
            </w:pP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t>- Doreheqje;</w:t>
            </w: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t>- Ngritje ne detyre brenda per brenda institucionit ose ne institucione te tjera;</w:t>
            </w: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t>- Pension;</w:t>
            </w: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t>- Transferim te perkohshem;</w:t>
            </w: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t>- Te pezulluar nga detyra, me kerkese te motivuar te nepunesve;</w:t>
            </w: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t>- etj.</w:t>
            </w:r>
          </w:p>
          <w:p w:rsidR="002B787C" w:rsidRPr="002B787C" w:rsidRDefault="002B787C" w:rsidP="002B2F0C">
            <w:pPr>
              <w:rPr>
                <w:rFonts w:ascii="Times New Roman" w:hAnsi="Times New Roman" w:cs="Times New Roman"/>
                <w:sz w:val="24"/>
              </w:rPr>
            </w:pPr>
          </w:p>
          <w:p w:rsidR="002B787C" w:rsidRPr="002B787C" w:rsidRDefault="002B787C" w:rsidP="002B2F0C">
            <w:pPr>
              <w:rPr>
                <w:rFonts w:ascii="Times New Roman" w:hAnsi="Times New Roman" w:cs="Times New Roman"/>
                <w:sz w:val="24"/>
              </w:rPr>
            </w:pPr>
            <w:r w:rsidRPr="002B787C">
              <w:rPr>
                <w:rFonts w:ascii="Times New Roman" w:hAnsi="Times New Roman" w:cs="Times New Roman"/>
                <w:sz w:val="24"/>
              </w:rPr>
              <w:lastRenderedPageBreak/>
              <w:t xml:space="preserve">Sa I perket informacionit te kerkuar: pika 3. Sa shpenzoi vitin e shkuar institucioni juaj për trajnime, sa është fondi i planifikuar këtë </w:t>
            </w:r>
            <w:proofErr w:type="gramStart"/>
            <w:r w:rsidRPr="002B787C">
              <w:rPr>
                <w:rFonts w:ascii="Times New Roman" w:hAnsi="Times New Roman" w:cs="Times New Roman"/>
                <w:sz w:val="24"/>
              </w:rPr>
              <w:t>vit?,</w:t>
            </w:r>
            <w:proofErr w:type="gramEnd"/>
            <w:r w:rsidRPr="002B787C">
              <w:rPr>
                <w:rFonts w:ascii="Times New Roman" w:hAnsi="Times New Roman" w:cs="Times New Roman"/>
                <w:sz w:val="24"/>
              </w:rPr>
              <w:t xml:space="preserve">  bazuar ne situacionin e shpenzimeve te dietave jashte vendit per vitin 2021 shuma e shpenzuar per trajnime nga Ministria e Financave dhe Ekonomise eshte 3108 Euro (perfshire pagesen e hotelit, dietat dhe biletat e taksise) dhe 154,300 leke per bileta avioni vajtje-ardhje.</w:t>
            </w:r>
          </w:p>
          <w:p w:rsidR="004556F6" w:rsidRPr="002B787C"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4439"/>
        </w:trPr>
        <w:tc>
          <w:tcPr>
            <w:tcW w:w="988" w:type="dxa"/>
            <w:gridSpan w:val="2"/>
          </w:tcPr>
          <w:p w:rsidR="004556F6" w:rsidRDefault="00F2335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99.</w:t>
            </w:r>
          </w:p>
        </w:tc>
        <w:tc>
          <w:tcPr>
            <w:tcW w:w="2952" w:type="dxa"/>
            <w:gridSpan w:val="3"/>
          </w:tcPr>
          <w:p w:rsidR="00F2335F" w:rsidRPr="00F2335F" w:rsidRDefault="00F2335F" w:rsidP="002B2F0C">
            <w:pPr>
              <w:pStyle w:val="ListParagraph"/>
              <w:numPr>
                <w:ilvl w:val="0"/>
                <w:numId w:val="5"/>
              </w:numPr>
              <w:spacing w:after="200" w:line="276" w:lineRule="auto"/>
              <w:jc w:val="both"/>
              <w:rPr>
                <w:rFonts w:ascii="Times New Roman" w:hAnsi="Times New Roman" w:cs="Times New Roman"/>
                <w:sz w:val="24"/>
                <w:lang w:val="sq-AL"/>
              </w:rPr>
            </w:pPr>
            <w:r w:rsidRPr="00F2335F">
              <w:rPr>
                <w:rFonts w:ascii="Times New Roman" w:hAnsi="Times New Roman" w:cs="Times New Roman"/>
                <w:sz w:val="24"/>
                <w:lang w:val="sq-AL"/>
              </w:rPr>
              <w:t>Sa është numri i kompanive (sh.a) që operojnë në treg, pjesë e të cilave qeveria është aksionere dhe cilat janë ato specifikisht?</w:t>
            </w:r>
          </w:p>
          <w:p w:rsidR="00F2335F" w:rsidRPr="00F2335F" w:rsidRDefault="00F2335F" w:rsidP="002B2F0C">
            <w:pPr>
              <w:pStyle w:val="ListParagraph"/>
              <w:numPr>
                <w:ilvl w:val="0"/>
                <w:numId w:val="5"/>
              </w:numPr>
              <w:spacing w:after="200" w:line="276" w:lineRule="auto"/>
              <w:jc w:val="both"/>
              <w:rPr>
                <w:rFonts w:ascii="Times New Roman" w:hAnsi="Times New Roman" w:cs="Times New Roman"/>
                <w:sz w:val="24"/>
                <w:lang w:val="sq-AL"/>
              </w:rPr>
            </w:pPr>
            <w:r w:rsidRPr="00F2335F">
              <w:rPr>
                <w:rFonts w:ascii="Times New Roman" w:hAnsi="Times New Roman" w:cs="Times New Roman"/>
                <w:sz w:val="24"/>
                <w:lang w:val="sq-AL"/>
              </w:rPr>
              <w:t xml:space="preserve">Ju lutem listen e ketyre kompanive ku qeveria eshte aksionere. </w:t>
            </w:r>
          </w:p>
          <w:p w:rsidR="00F2335F" w:rsidRPr="00F2335F" w:rsidRDefault="00F2335F" w:rsidP="002B2F0C">
            <w:pPr>
              <w:pStyle w:val="ListParagraph"/>
              <w:numPr>
                <w:ilvl w:val="0"/>
                <w:numId w:val="5"/>
              </w:numPr>
              <w:spacing w:after="200" w:line="276" w:lineRule="auto"/>
              <w:jc w:val="both"/>
              <w:rPr>
                <w:rFonts w:ascii="Times New Roman" w:hAnsi="Times New Roman" w:cs="Times New Roman"/>
                <w:sz w:val="24"/>
                <w:lang w:val="sq-AL"/>
              </w:rPr>
            </w:pPr>
            <w:r w:rsidRPr="00F2335F">
              <w:rPr>
                <w:rFonts w:ascii="Times New Roman" w:hAnsi="Times New Roman" w:cs="Times New Roman"/>
                <w:sz w:val="24"/>
                <w:lang w:val="sq-AL"/>
              </w:rPr>
              <w:t>Kur janë mbajtur mbledhjet e aksionerëve?</w:t>
            </w:r>
          </w:p>
          <w:p w:rsidR="00F2335F" w:rsidRPr="00F2335F" w:rsidRDefault="00F2335F" w:rsidP="002B2F0C">
            <w:pPr>
              <w:pStyle w:val="ListParagraph"/>
              <w:numPr>
                <w:ilvl w:val="0"/>
                <w:numId w:val="5"/>
              </w:numPr>
              <w:spacing w:after="200" w:line="276" w:lineRule="auto"/>
              <w:jc w:val="both"/>
              <w:rPr>
                <w:rFonts w:ascii="Times New Roman" w:hAnsi="Times New Roman" w:cs="Times New Roman"/>
                <w:sz w:val="24"/>
                <w:lang w:val="sq-AL"/>
              </w:rPr>
            </w:pPr>
            <w:r w:rsidRPr="00F2335F">
              <w:rPr>
                <w:rFonts w:ascii="Times New Roman" w:hAnsi="Times New Roman" w:cs="Times New Roman"/>
                <w:sz w:val="24"/>
                <w:lang w:val="sq-AL"/>
              </w:rPr>
              <w:t xml:space="preserve">Sa ka qënë dividenti dhe norma e tatimit mbi fitimin vjetor te shperndare per vitet </w:t>
            </w:r>
            <w:r w:rsidRPr="00F2335F">
              <w:rPr>
                <w:rFonts w:ascii="Times New Roman" w:hAnsi="Times New Roman" w:cs="Times New Roman"/>
                <w:sz w:val="24"/>
                <w:lang w:val="sq-AL"/>
              </w:rPr>
              <w:lastRenderedPageBreak/>
              <w:t>2013-2022(nominalisht sipas kompanive)?</w:t>
            </w:r>
          </w:p>
          <w:p w:rsidR="004556F6" w:rsidRDefault="004556F6" w:rsidP="002B2F0C">
            <w:pPr>
              <w:rPr>
                <w:rFonts w:ascii="Times New Roman" w:eastAsia="Calibri" w:hAnsi="Times New Roman" w:cs="Times New Roman"/>
                <w:iCs/>
                <w:color w:val="000000"/>
                <w:sz w:val="24"/>
                <w:szCs w:val="24"/>
                <w:lang w:val="sq-AL"/>
              </w:rPr>
            </w:pPr>
          </w:p>
        </w:tc>
        <w:tc>
          <w:tcPr>
            <w:tcW w:w="3063" w:type="dxa"/>
            <w:gridSpan w:val="4"/>
          </w:tcPr>
          <w:p w:rsidR="004556F6" w:rsidRDefault="0067487F" w:rsidP="002B2F0C">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lastRenderedPageBreak/>
              <w:t>13.05.2022</w:t>
            </w:r>
          </w:p>
        </w:tc>
        <w:tc>
          <w:tcPr>
            <w:tcW w:w="1559" w:type="dxa"/>
            <w:gridSpan w:val="4"/>
          </w:tcPr>
          <w:p w:rsidR="004556F6" w:rsidRDefault="00722F0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color w:val="000000"/>
                <w:sz w:val="24"/>
                <w:szCs w:val="24"/>
                <w:lang w:val="sq-AL"/>
              </w:rPr>
              <w:t>15.05.2022</w:t>
            </w:r>
          </w:p>
        </w:tc>
        <w:tc>
          <w:tcPr>
            <w:tcW w:w="2303" w:type="dxa"/>
            <w:gridSpan w:val="3"/>
          </w:tcPr>
          <w:p w:rsidR="004556F6" w:rsidRPr="00CA6277" w:rsidRDefault="00722F05"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w:t>
            </w: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67487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100.</w:t>
            </w:r>
          </w:p>
        </w:tc>
        <w:tc>
          <w:tcPr>
            <w:tcW w:w="2952" w:type="dxa"/>
            <w:gridSpan w:val="3"/>
          </w:tcPr>
          <w:p w:rsidR="004556F6" w:rsidRDefault="00244AD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Ankese, gjyqfitues per rikthim ne pozicionin e punes</w:t>
            </w:r>
          </w:p>
        </w:tc>
        <w:tc>
          <w:tcPr>
            <w:tcW w:w="3063" w:type="dxa"/>
            <w:gridSpan w:val="4"/>
          </w:tcPr>
          <w:p w:rsidR="004556F6" w:rsidRDefault="00244AD5" w:rsidP="002B2F0C">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14.05.2022</w:t>
            </w:r>
          </w:p>
        </w:tc>
        <w:tc>
          <w:tcPr>
            <w:tcW w:w="1559" w:type="dxa"/>
            <w:gridSpan w:val="4"/>
          </w:tcPr>
          <w:p w:rsidR="00244AD5" w:rsidRDefault="00244AD5" w:rsidP="002B2F0C">
            <w:pPr>
              <w:jc w:val="both"/>
              <w:rPr>
                <w:rFonts w:ascii="Times New Roman" w:hAnsi="Times New Roman" w:cs="Times New Roman"/>
                <w:sz w:val="24"/>
                <w:szCs w:val="24"/>
              </w:rPr>
            </w:pPr>
            <w:r>
              <w:rPr>
                <w:rFonts w:ascii="Times New Roman" w:hAnsi="Times New Roman" w:cs="Times New Roman"/>
                <w:sz w:val="24"/>
                <w:szCs w:val="24"/>
              </w:rPr>
              <w:t xml:space="preserve">Në vijim të shkresës suaj nr. 860/1 dt. 04.05.2022 “Kërkesë për informacon, në kuadër të zgjidhjes së një ankese”, lidhur me ankesën e depozituar nga z. Urim Muja, ju informojmë se Komisioni i Posaçëm për ekzekutimin e vendimeve gjyqësore që kanë marrë formë të prerë, i ngritur pranë institucionit tonë, ka marrë në shqyrtim rastin e gjyqfituesit </w:t>
            </w:r>
            <w:r>
              <w:rPr>
                <w:rFonts w:ascii="Times New Roman" w:hAnsi="Times New Roman" w:cs="Times New Roman"/>
                <w:sz w:val="24"/>
                <w:szCs w:val="24"/>
              </w:rPr>
              <w:lastRenderedPageBreak/>
              <w:t>Urim Muja dhe nuk ka gjetur mundësinë për ta sistemuar, në zbatim të vendimit të Gjykatës.</w:t>
            </w:r>
          </w:p>
          <w:p w:rsidR="00244AD5" w:rsidRDefault="00244AD5" w:rsidP="002B2F0C">
            <w:pPr>
              <w:jc w:val="both"/>
              <w:rPr>
                <w:rFonts w:ascii="Times New Roman" w:hAnsi="Times New Roman" w:cs="Times New Roman"/>
                <w:sz w:val="24"/>
                <w:szCs w:val="24"/>
              </w:rPr>
            </w:pPr>
          </w:p>
          <w:p w:rsidR="00244AD5" w:rsidRDefault="00244AD5" w:rsidP="002B2F0C">
            <w:pPr>
              <w:jc w:val="both"/>
              <w:rPr>
                <w:rFonts w:ascii="Times New Roman" w:hAnsi="Times New Roman" w:cs="Times New Roman"/>
                <w:sz w:val="24"/>
                <w:szCs w:val="24"/>
              </w:rPr>
            </w:pPr>
            <w:r>
              <w:rPr>
                <w:rFonts w:ascii="Times New Roman" w:hAnsi="Times New Roman" w:cs="Times New Roman"/>
                <w:sz w:val="24"/>
                <w:szCs w:val="24"/>
              </w:rPr>
              <w:t>Aktualisht, institucioni Ministria e Financave dhe Ekonomisë, është në ristrukturim. Në mbledhjen e fundit të anëtarëve të komisionit, më datë 18.05.2022, është vendosur që gjyqfituesit, përfshirë z. Muja, do të ripozicionohen, gjatë procesit të ristrukturimit.</w:t>
            </w:r>
          </w:p>
          <w:p w:rsidR="00244AD5" w:rsidRDefault="00244AD5" w:rsidP="002B2F0C">
            <w:pPr>
              <w:jc w:val="both"/>
              <w:rPr>
                <w:rFonts w:ascii="Times New Roman" w:hAnsi="Times New Roman" w:cs="Times New Roman"/>
                <w:sz w:val="24"/>
                <w:szCs w:val="24"/>
              </w:rPr>
            </w:pPr>
          </w:p>
          <w:p w:rsidR="00244AD5" w:rsidRDefault="00244AD5" w:rsidP="002B2F0C">
            <w:pPr>
              <w:jc w:val="both"/>
              <w:rPr>
                <w:rFonts w:ascii="Times New Roman" w:hAnsi="Times New Roman" w:cs="Times New Roman"/>
                <w:sz w:val="24"/>
                <w:szCs w:val="24"/>
              </w:rPr>
            </w:pPr>
            <w:r>
              <w:rPr>
                <w:rFonts w:ascii="Times New Roman" w:hAnsi="Times New Roman" w:cs="Times New Roman"/>
                <w:sz w:val="24"/>
                <w:szCs w:val="24"/>
              </w:rPr>
              <w:t>Bashkëlidhur ju dërgojmë procesverbalin e mbajtur, në seancën e datës 18.05.2022.</w:t>
            </w:r>
          </w:p>
          <w:p w:rsidR="004556F6" w:rsidRDefault="004556F6" w:rsidP="002B2F0C">
            <w:pPr>
              <w:rPr>
                <w:rFonts w:ascii="Times New Roman" w:eastAsia="Calibri" w:hAnsi="Times New Roman" w:cs="Times New Roman"/>
                <w:iCs/>
                <w:color w:val="000000"/>
                <w:sz w:val="24"/>
                <w:szCs w:val="24"/>
                <w:lang w:val="sq-AL"/>
              </w:rPr>
            </w:pPr>
          </w:p>
        </w:tc>
        <w:tc>
          <w:tcPr>
            <w:tcW w:w="2303" w:type="dxa"/>
            <w:gridSpan w:val="3"/>
          </w:tcPr>
          <w:p w:rsidR="004556F6" w:rsidRPr="00CA6277" w:rsidRDefault="00244AD5"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lastRenderedPageBreak/>
              <w:t>24.05.2022</w:t>
            </w: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1445"/>
        </w:trPr>
        <w:tc>
          <w:tcPr>
            <w:tcW w:w="988" w:type="dxa"/>
            <w:gridSpan w:val="2"/>
          </w:tcPr>
          <w:p w:rsidR="004556F6" w:rsidRDefault="00244AD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101.</w:t>
            </w:r>
          </w:p>
        </w:tc>
        <w:tc>
          <w:tcPr>
            <w:tcW w:w="2952" w:type="dxa"/>
            <w:gridSpan w:val="3"/>
          </w:tcPr>
          <w:p w:rsidR="004556F6" w:rsidRDefault="00244AD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07.06.2022</w:t>
            </w:r>
          </w:p>
        </w:tc>
        <w:tc>
          <w:tcPr>
            <w:tcW w:w="3063" w:type="dxa"/>
            <w:gridSpan w:val="4"/>
          </w:tcPr>
          <w:p w:rsidR="00244AD5" w:rsidRPr="00244AD5" w:rsidRDefault="00244AD5" w:rsidP="002B2F0C">
            <w:pPr>
              <w:rPr>
                <w:rFonts w:ascii="Times New Roman" w:hAnsi="Times New Roman" w:cs="Times New Roman"/>
                <w:sz w:val="24"/>
                <w:lang w:val="sq-AL"/>
              </w:rPr>
            </w:pPr>
            <w:r w:rsidRPr="00244AD5">
              <w:rPr>
                <w:rFonts w:ascii="Times New Roman" w:hAnsi="Times New Roman" w:cs="Times New Roman"/>
                <w:sz w:val="24"/>
                <w:lang w:val="sq-AL"/>
              </w:rPr>
              <w:t>1. Inventarin e pronave të paluajtshme për mbështetjen e Investimeve Stragjegjike, në pronësi të institucioneve qëndrore, apo të njësive të qeverisjes vendore.</w:t>
            </w:r>
          </w:p>
          <w:p w:rsidR="00244AD5" w:rsidRPr="00244AD5" w:rsidRDefault="00244AD5" w:rsidP="002B2F0C">
            <w:pPr>
              <w:rPr>
                <w:rFonts w:ascii="Times New Roman" w:hAnsi="Times New Roman" w:cs="Times New Roman"/>
                <w:sz w:val="24"/>
                <w:lang w:val="sq-AL"/>
              </w:rPr>
            </w:pPr>
            <w:r w:rsidRPr="00244AD5">
              <w:rPr>
                <w:rFonts w:ascii="Times New Roman" w:hAnsi="Times New Roman" w:cs="Times New Roman"/>
                <w:sz w:val="24"/>
                <w:lang w:val="sq-AL"/>
              </w:rPr>
              <w:t>2. Listën e pesë pronave të fundit të inventarizuara, të vëna në dispozicion të investimeve strategjike.</w:t>
            </w:r>
          </w:p>
          <w:p w:rsidR="00244AD5" w:rsidRPr="00244AD5" w:rsidRDefault="00244AD5" w:rsidP="002B2F0C">
            <w:pPr>
              <w:rPr>
                <w:rFonts w:ascii="Times New Roman" w:hAnsi="Times New Roman" w:cs="Times New Roman"/>
                <w:sz w:val="24"/>
                <w:lang w:val="sq-AL"/>
              </w:rPr>
            </w:pPr>
            <w:r w:rsidRPr="00244AD5">
              <w:rPr>
                <w:rFonts w:ascii="Times New Roman" w:hAnsi="Times New Roman" w:cs="Times New Roman"/>
                <w:sz w:val="24"/>
                <w:lang w:val="sq-AL"/>
              </w:rPr>
              <w:t>3. Kopje e plotë dhe e detajuar, (sipas ndarjeve përkatëse klasifikuese) e Regjistrit të Investimeve (që sipas legjislacionit, përbën bazën e të dhënave për çdo investim strategjik që kryhet në Republikën e Shqipërisë).</w:t>
            </w:r>
          </w:p>
          <w:p w:rsidR="004556F6" w:rsidRPr="00244AD5" w:rsidRDefault="004556F6" w:rsidP="002B2F0C">
            <w:pPr>
              <w:rPr>
                <w:rFonts w:ascii="Times New Roman" w:hAnsi="Times New Roman" w:cs="Times New Roman"/>
                <w:color w:val="000000"/>
                <w:sz w:val="24"/>
                <w:szCs w:val="24"/>
                <w:lang w:val="sq-AL"/>
              </w:rPr>
            </w:pPr>
          </w:p>
        </w:tc>
        <w:tc>
          <w:tcPr>
            <w:tcW w:w="1559" w:type="dxa"/>
            <w:gridSpan w:val="4"/>
          </w:tcPr>
          <w:p w:rsidR="004556F6" w:rsidRDefault="00244AD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Deleguar AIDA</w:t>
            </w:r>
          </w:p>
        </w:tc>
        <w:tc>
          <w:tcPr>
            <w:tcW w:w="2303" w:type="dxa"/>
            <w:gridSpan w:val="3"/>
          </w:tcPr>
          <w:p w:rsidR="004556F6" w:rsidRPr="00CA6277" w:rsidRDefault="00244AD5"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07.06.2022</w:t>
            </w: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1894"/>
        </w:trPr>
        <w:tc>
          <w:tcPr>
            <w:tcW w:w="988" w:type="dxa"/>
            <w:gridSpan w:val="2"/>
          </w:tcPr>
          <w:p w:rsidR="004556F6" w:rsidRDefault="00244AD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102</w:t>
            </w:r>
          </w:p>
        </w:tc>
        <w:tc>
          <w:tcPr>
            <w:tcW w:w="2952" w:type="dxa"/>
            <w:gridSpan w:val="3"/>
          </w:tcPr>
          <w:p w:rsidR="004556F6" w:rsidRPr="00DB2476" w:rsidRDefault="00DB2476" w:rsidP="002B2F0C">
            <w:pPr>
              <w:rPr>
                <w:rFonts w:ascii="Times New Roman" w:eastAsia="Calibri" w:hAnsi="Times New Roman" w:cs="Times New Roman"/>
                <w:iCs/>
                <w:color w:val="000000"/>
                <w:sz w:val="24"/>
                <w:szCs w:val="24"/>
                <w:lang w:val="sq-AL"/>
              </w:rPr>
            </w:pPr>
            <w:r w:rsidRPr="00DB2476">
              <w:rPr>
                <w:rFonts w:ascii="Times New Roman" w:eastAsia="Calibri" w:hAnsi="Times New Roman" w:cs="Times New Roman"/>
                <w:iCs/>
                <w:color w:val="000000"/>
                <w:sz w:val="24"/>
                <w:szCs w:val="24"/>
                <w:lang w:val="sq-AL"/>
              </w:rPr>
              <w:t>07.06.2022</w:t>
            </w:r>
          </w:p>
        </w:tc>
        <w:tc>
          <w:tcPr>
            <w:tcW w:w="3063" w:type="dxa"/>
            <w:gridSpan w:val="4"/>
          </w:tcPr>
          <w:p w:rsidR="00DB2476" w:rsidRPr="00DB2476" w:rsidRDefault="00DB2476" w:rsidP="002B2F0C">
            <w:pPr>
              <w:spacing w:line="276" w:lineRule="auto"/>
              <w:jc w:val="both"/>
              <w:rPr>
                <w:rFonts w:ascii="Times New Roman" w:hAnsi="Times New Roman" w:cs="Times New Roman"/>
                <w:sz w:val="24"/>
                <w:szCs w:val="24"/>
                <w:lang w:val="sq-AL"/>
              </w:rPr>
            </w:pPr>
            <w:r w:rsidRPr="00DB2476">
              <w:rPr>
                <w:rFonts w:ascii="Times New Roman" w:hAnsi="Times New Roman" w:cs="Times New Roman"/>
                <w:sz w:val="24"/>
                <w:szCs w:val="24"/>
              </w:rPr>
              <w:t xml:space="preserve">Referuar kodit të punës pranë Ministrisë së Financave dhe Ekonomisë është ngritur dhe funksionon zyra kombëtare e ndërmjetësimit ndërkohë që nën mbikqyrjen dhe kordinimin e ministrisë funksionon gjithashtu edhe zyra kombëtare e pajtimit. </w:t>
            </w:r>
          </w:p>
          <w:p w:rsidR="00DB2476" w:rsidRPr="00DB2476" w:rsidRDefault="00DB2476" w:rsidP="002B2F0C">
            <w:pPr>
              <w:spacing w:line="276" w:lineRule="auto"/>
              <w:jc w:val="both"/>
              <w:rPr>
                <w:rFonts w:ascii="Times New Roman" w:hAnsi="Times New Roman" w:cs="Times New Roman"/>
                <w:sz w:val="24"/>
                <w:szCs w:val="24"/>
                <w:lang w:val="sq-AL"/>
              </w:rPr>
            </w:pPr>
            <w:r w:rsidRPr="00DB2476">
              <w:rPr>
                <w:rFonts w:ascii="Times New Roman" w:hAnsi="Times New Roman" w:cs="Times New Roman"/>
                <w:sz w:val="24"/>
                <w:szCs w:val="24"/>
              </w:rPr>
              <w:t xml:space="preserve">Nisur nga sa më sipër kërkojmë informacion nga ana juaj </w:t>
            </w:r>
            <w:r w:rsidRPr="00DB2476">
              <w:rPr>
                <w:rFonts w:ascii="Times New Roman" w:hAnsi="Times New Roman" w:cs="Times New Roman"/>
                <w:b/>
                <w:bCs/>
                <w:i/>
                <w:iCs/>
                <w:sz w:val="24"/>
                <w:szCs w:val="24"/>
              </w:rPr>
              <w:t>mbi numrin e cështjeve të trajtuara nga zyra kombëtare e ndërmjetësimit dhe pajtimit, palët dhe si kanë përfunduar këto procese, për vitin 2020 dhe 2021.</w:t>
            </w:r>
          </w:p>
          <w:p w:rsidR="004556F6" w:rsidRPr="00DB247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B35728"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08.06.2022</w:t>
            </w:r>
          </w:p>
        </w:tc>
        <w:tc>
          <w:tcPr>
            <w:tcW w:w="2303" w:type="dxa"/>
            <w:gridSpan w:val="3"/>
          </w:tcPr>
          <w:p w:rsidR="00B35728" w:rsidRDefault="00B35728" w:rsidP="002B2F0C">
            <w:pPr>
              <w:rPr>
                <w:color w:val="000000"/>
              </w:rPr>
            </w:pPr>
          </w:p>
          <w:p w:rsidR="00B35728" w:rsidRPr="00B35728" w:rsidRDefault="00B35728" w:rsidP="002B2F0C">
            <w:pPr>
              <w:rPr>
                <w:rFonts w:ascii="Times New Roman" w:hAnsi="Times New Roman" w:cs="Times New Roman"/>
                <w:color w:val="000000"/>
                <w:sz w:val="24"/>
              </w:rPr>
            </w:pPr>
            <w:r w:rsidRPr="00B35728">
              <w:rPr>
                <w:rFonts w:ascii="Times New Roman" w:hAnsi="Times New Roman" w:cs="Times New Roman"/>
                <w:color w:val="000000"/>
                <w:sz w:val="24"/>
              </w:rPr>
              <w:t>Për vitin 2020 nuk kemi asnjë rast të trajtu</w:t>
            </w:r>
            <w:r>
              <w:rPr>
                <w:rFonts w:ascii="Times New Roman" w:hAnsi="Times New Roman" w:cs="Times New Roman"/>
                <w:color w:val="000000"/>
                <w:sz w:val="24"/>
              </w:rPr>
              <w:t>ar nga Ndërmjetësit dhe ZKP në </w:t>
            </w:r>
            <w:r w:rsidRPr="00B35728">
              <w:rPr>
                <w:rFonts w:ascii="Times New Roman" w:hAnsi="Times New Roman" w:cs="Times New Roman"/>
                <w:color w:val="000000"/>
                <w:sz w:val="24"/>
              </w:rPr>
              <w:t>MFE për konfliktet kolektive të punës.</w:t>
            </w:r>
          </w:p>
          <w:p w:rsidR="00B35728" w:rsidRPr="00B35728" w:rsidRDefault="00B35728" w:rsidP="002B2F0C">
            <w:pPr>
              <w:rPr>
                <w:rFonts w:ascii="Times New Roman" w:hAnsi="Times New Roman" w:cs="Times New Roman"/>
                <w:color w:val="000000"/>
                <w:sz w:val="24"/>
              </w:rPr>
            </w:pPr>
            <w:r w:rsidRPr="00B35728">
              <w:rPr>
                <w:rFonts w:ascii="Times New Roman" w:hAnsi="Times New Roman" w:cs="Times New Roman"/>
                <w:color w:val="000000"/>
                <w:sz w:val="24"/>
              </w:rPr>
              <w:t xml:space="preserve">Për vitin 2021 janë trajtur 3 (tre) çështje të konflikteve </w:t>
            </w:r>
            <w:proofErr w:type="gramStart"/>
            <w:r w:rsidRPr="00B35728">
              <w:rPr>
                <w:rFonts w:ascii="Times New Roman" w:hAnsi="Times New Roman" w:cs="Times New Roman"/>
                <w:color w:val="000000"/>
                <w:sz w:val="24"/>
              </w:rPr>
              <w:t>kolektive  të</w:t>
            </w:r>
            <w:proofErr w:type="gramEnd"/>
            <w:r w:rsidRPr="00B35728">
              <w:rPr>
                <w:rFonts w:ascii="Times New Roman" w:hAnsi="Times New Roman" w:cs="Times New Roman"/>
                <w:color w:val="000000"/>
                <w:sz w:val="24"/>
              </w:rPr>
              <w:t xml:space="preserve"> punës të cilat kanë pasur si qëllim uljen në bisedime për lidhjen e kontratës kolektive të punës, nga këto një çështje rezultoi e sukseshme, ndërsa dy të tjerat kanë rezultuar të pasukseshme.</w:t>
            </w:r>
          </w:p>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B35728" w:rsidP="002B2F0C">
            <w:pPr>
              <w:tabs>
                <w:tab w:val="right" w:pos="2034"/>
              </w:tabs>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E PLOTE</w:t>
            </w:r>
          </w:p>
        </w:tc>
      </w:tr>
      <w:tr w:rsidR="004556F6" w:rsidRPr="00CA6277" w:rsidTr="00104B73">
        <w:trPr>
          <w:gridAfter w:val="1"/>
          <w:wAfter w:w="460" w:type="dxa"/>
          <w:trHeight w:val="295"/>
        </w:trPr>
        <w:tc>
          <w:tcPr>
            <w:tcW w:w="988" w:type="dxa"/>
            <w:gridSpan w:val="2"/>
          </w:tcPr>
          <w:p w:rsidR="004556F6" w:rsidRPr="00DB2476" w:rsidRDefault="00DB2476" w:rsidP="002B2F0C">
            <w:pPr>
              <w:rPr>
                <w:rFonts w:ascii="Times New Roman" w:eastAsia="Calibri" w:hAnsi="Times New Roman" w:cs="Times New Roman"/>
                <w:iCs/>
                <w:color w:val="000000"/>
                <w:sz w:val="24"/>
                <w:szCs w:val="24"/>
                <w:lang w:val="sq-AL"/>
              </w:rPr>
            </w:pPr>
            <w:r w:rsidRPr="00DB2476">
              <w:rPr>
                <w:rFonts w:ascii="Times New Roman" w:eastAsia="Calibri" w:hAnsi="Times New Roman" w:cs="Times New Roman"/>
                <w:iCs/>
                <w:color w:val="000000"/>
                <w:sz w:val="24"/>
                <w:szCs w:val="24"/>
                <w:lang w:val="sq-AL"/>
              </w:rPr>
              <w:t>103.</w:t>
            </w:r>
          </w:p>
        </w:tc>
        <w:tc>
          <w:tcPr>
            <w:tcW w:w="2952" w:type="dxa"/>
            <w:gridSpan w:val="3"/>
          </w:tcPr>
          <w:p w:rsidR="004556F6" w:rsidRPr="00DB2476" w:rsidRDefault="00DB2476"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07.06.2022</w:t>
            </w:r>
          </w:p>
        </w:tc>
        <w:tc>
          <w:tcPr>
            <w:tcW w:w="3063" w:type="dxa"/>
            <w:gridSpan w:val="4"/>
          </w:tcPr>
          <w:p w:rsidR="00DB2476" w:rsidRPr="00DB2476" w:rsidRDefault="00DB2476" w:rsidP="002B2F0C">
            <w:pPr>
              <w:rPr>
                <w:rFonts w:ascii="Times New Roman" w:hAnsi="Times New Roman" w:cs="Times New Roman"/>
                <w:sz w:val="24"/>
                <w:szCs w:val="24"/>
                <w:lang w:val="sq-AL"/>
              </w:rPr>
            </w:pPr>
            <w:r w:rsidRPr="00DB2476">
              <w:rPr>
                <w:rFonts w:ascii="Times New Roman" w:hAnsi="Times New Roman" w:cs="Times New Roman"/>
                <w:sz w:val="24"/>
                <w:szCs w:val="24"/>
                <w:lang w:val="sq-AL"/>
              </w:rPr>
              <w:t xml:space="preserve">Ne baze te ligjit  LIGJ Nr. 119/2014 PËR TË DREJTËN E INFORMIMIT, kerkoj te me vihet ne </w:t>
            </w:r>
            <w:r w:rsidRPr="00DB2476">
              <w:rPr>
                <w:rFonts w:ascii="Times New Roman" w:hAnsi="Times New Roman" w:cs="Times New Roman"/>
                <w:sz w:val="24"/>
                <w:szCs w:val="24"/>
                <w:lang w:val="sq-AL"/>
              </w:rPr>
              <w:lastRenderedPageBreak/>
              <w:t>dispozicion informacionet simeposhte per Bashkite:</w:t>
            </w:r>
          </w:p>
          <w:p w:rsidR="00DB2476" w:rsidRPr="00DB2476" w:rsidRDefault="00DB2476" w:rsidP="002B2F0C">
            <w:pPr>
              <w:rPr>
                <w:rFonts w:ascii="Times New Roman" w:hAnsi="Times New Roman" w:cs="Times New Roman"/>
                <w:sz w:val="24"/>
                <w:szCs w:val="24"/>
                <w:lang w:val="sq-AL"/>
              </w:rPr>
            </w:pPr>
            <w:r w:rsidRPr="00DB2476">
              <w:rPr>
                <w:rFonts w:ascii="Times New Roman" w:hAnsi="Times New Roman" w:cs="Times New Roman"/>
                <w:sz w:val="24"/>
                <w:szCs w:val="24"/>
                <w:lang w:val="sq-AL"/>
              </w:rPr>
              <w:t>a) Bashkia Diber</w:t>
            </w:r>
          </w:p>
          <w:p w:rsidR="00DB2476" w:rsidRPr="00DB2476" w:rsidRDefault="00DB2476" w:rsidP="002B2F0C">
            <w:pPr>
              <w:rPr>
                <w:rFonts w:ascii="Times New Roman" w:hAnsi="Times New Roman" w:cs="Times New Roman"/>
                <w:sz w:val="24"/>
                <w:szCs w:val="24"/>
                <w:lang w:val="sq-AL"/>
              </w:rPr>
            </w:pPr>
            <w:r w:rsidRPr="00DB2476">
              <w:rPr>
                <w:rFonts w:ascii="Times New Roman" w:hAnsi="Times New Roman" w:cs="Times New Roman"/>
                <w:sz w:val="24"/>
                <w:szCs w:val="24"/>
                <w:lang w:val="sq-AL"/>
              </w:rPr>
              <w:t>b)Bashkia Bulqize</w:t>
            </w:r>
          </w:p>
          <w:p w:rsidR="00DB2476" w:rsidRPr="00DB2476" w:rsidRDefault="00DB2476" w:rsidP="002B2F0C">
            <w:pPr>
              <w:rPr>
                <w:rFonts w:ascii="Times New Roman" w:hAnsi="Times New Roman" w:cs="Times New Roman"/>
                <w:sz w:val="24"/>
                <w:szCs w:val="24"/>
                <w:lang w:val="sq-AL"/>
              </w:rPr>
            </w:pPr>
            <w:r w:rsidRPr="00DB2476">
              <w:rPr>
                <w:rFonts w:ascii="Times New Roman" w:hAnsi="Times New Roman" w:cs="Times New Roman"/>
                <w:sz w:val="24"/>
                <w:szCs w:val="24"/>
                <w:lang w:val="sq-AL"/>
              </w:rPr>
              <w:t>c) Bashkia Kamez</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C0163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14.06.2022</w:t>
            </w:r>
          </w:p>
        </w:tc>
        <w:tc>
          <w:tcPr>
            <w:tcW w:w="2303" w:type="dxa"/>
            <w:gridSpan w:val="3"/>
          </w:tcPr>
          <w:p w:rsidR="00C01635" w:rsidRPr="00C01635" w:rsidRDefault="00C01635" w:rsidP="002B2F0C">
            <w:pPr>
              <w:pStyle w:val="ListParagraph"/>
              <w:numPr>
                <w:ilvl w:val="0"/>
                <w:numId w:val="8"/>
              </w:numPr>
              <w:contextualSpacing w:val="0"/>
              <w:rPr>
                <w:rFonts w:ascii="Times New Roman" w:hAnsi="Times New Roman" w:cs="Times New Roman"/>
                <w:sz w:val="24"/>
              </w:rPr>
            </w:pPr>
            <w:r w:rsidRPr="00C01635">
              <w:rPr>
                <w:rFonts w:ascii="Times New Roman" w:hAnsi="Times New Roman" w:cs="Times New Roman"/>
                <w:sz w:val="24"/>
              </w:rPr>
              <w:t xml:space="preserve">Kërkesën e ardhur nga bashkia Kamëz së bashku me </w:t>
            </w:r>
            <w:r w:rsidRPr="00C01635">
              <w:rPr>
                <w:rFonts w:ascii="Times New Roman" w:hAnsi="Times New Roman" w:cs="Times New Roman"/>
                <w:sz w:val="24"/>
              </w:rPr>
              <w:lastRenderedPageBreak/>
              <w:t>listen emërore dhe VKB;</w:t>
            </w:r>
          </w:p>
          <w:p w:rsidR="00C01635" w:rsidRPr="00C01635" w:rsidRDefault="00C01635" w:rsidP="002B2F0C">
            <w:pPr>
              <w:pStyle w:val="ListParagraph"/>
              <w:numPr>
                <w:ilvl w:val="0"/>
                <w:numId w:val="8"/>
              </w:numPr>
              <w:contextualSpacing w:val="0"/>
              <w:rPr>
                <w:rFonts w:ascii="Times New Roman" w:hAnsi="Times New Roman" w:cs="Times New Roman"/>
                <w:sz w:val="24"/>
              </w:rPr>
            </w:pPr>
            <w:r w:rsidRPr="00C01635">
              <w:rPr>
                <w:rFonts w:ascii="Times New Roman" w:hAnsi="Times New Roman" w:cs="Times New Roman"/>
                <w:sz w:val="24"/>
              </w:rPr>
              <w:t>Kërkesën e ardhur nga bashkia Dibër se bashku me listën emërore dhe VKB;</w:t>
            </w:r>
          </w:p>
          <w:p w:rsidR="00C01635" w:rsidRPr="00C01635" w:rsidRDefault="00C01635" w:rsidP="002B2F0C">
            <w:pPr>
              <w:pStyle w:val="ListParagraph"/>
              <w:numPr>
                <w:ilvl w:val="0"/>
                <w:numId w:val="8"/>
              </w:numPr>
              <w:contextualSpacing w:val="0"/>
              <w:rPr>
                <w:rFonts w:ascii="Times New Roman" w:hAnsi="Times New Roman" w:cs="Times New Roman"/>
                <w:sz w:val="24"/>
              </w:rPr>
            </w:pPr>
            <w:r w:rsidRPr="00C01635">
              <w:rPr>
                <w:rFonts w:ascii="Times New Roman" w:hAnsi="Times New Roman" w:cs="Times New Roman"/>
                <w:sz w:val="24"/>
              </w:rPr>
              <w:t>Bashkia Bulqize nuk ka dërguar pranë Ministrisë së Financave dhe Ekonomisë kërkesë për mbështetje buxhore për programin e subvencionimit të qirasë;</w:t>
            </w:r>
          </w:p>
          <w:p w:rsidR="00C01635" w:rsidRPr="00C01635" w:rsidRDefault="00C01635" w:rsidP="002B2F0C">
            <w:pPr>
              <w:pStyle w:val="ListParagraph"/>
              <w:numPr>
                <w:ilvl w:val="0"/>
                <w:numId w:val="8"/>
              </w:numPr>
              <w:contextualSpacing w:val="0"/>
              <w:rPr>
                <w:rFonts w:ascii="Times New Roman" w:hAnsi="Times New Roman" w:cs="Times New Roman"/>
                <w:sz w:val="24"/>
              </w:rPr>
            </w:pPr>
            <w:r w:rsidRPr="00C01635">
              <w:rPr>
                <w:rFonts w:ascii="Times New Roman" w:hAnsi="Times New Roman" w:cs="Times New Roman"/>
                <w:sz w:val="24"/>
              </w:rPr>
              <w:t xml:space="preserve">Shkresen e alokimit te </w:t>
            </w:r>
            <w:proofErr w:type="gramStart"/>
            <w:r w:rsidRPr="00C01635">
              <w:rPr>
                <w:rFonts w:ascii="Times New Roman" w:hAnsi="Times New Roman" w:cs="Times New Roman"/>
                <w:sz w:val="24"/>
              </w:rPr>
              <w:t>fondeve .</w:t>
            </w:r>
            <w:proofErr w:type="gramEnd"/>
          </w:p>
          <w:p w:rsidR="004556F6" w:rsidRPr="00CA6277" w:rsidRDefault="00C01635"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Derguar elektronikisht</w:t>
            </w:r>
          </w:p>
        </w:tc>
        <w:tc>
          <w:tcPr>
            <w:tcW w:w="896" w:type="dxa"/>
          </w:tcPr>
          <w:p w:rsidR="004556F6" w:rsidRPr="00CA6277" w:rsidRDefault="00C01635" w:rsidP="002B2F0C">
            <w:pPr>
              <w:tabs>
                <w:tab w:val="right" w:pos="2034"/>
              </w:tabs>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E plote</w:t>
            </w:r>
          </w:p>
        </w:tc>
      </w:tr>
      <w:tr w:rsidR="004556F6" w:rsidRPr="00CA6277" w:rsidTr="00104B73">
        <w:trPr>
          <w:gridAfter w:val="1"/>
          <w:wAfter w:w="460" w:type="dxa"/>
          <w:trHeight w:val="295"/>
        </w:trPr>
        <w:tc>
          <w:tcPr>
            <w:tcW w:w="988" w:type="dxa"/>
            <w:gridSpan w:val="2"/>
          </w:tcPr>
          <w:p w:rsidR="004556F6" w:rsidRDefault="00DB2476"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104</w:t>
            </w:r>
          </w:p>
        </w:tc>
        <w:tc>
          <w:tcPr>
            <w:tcW w:w="2952" w:type="dxa"/>
            <w:gridSpan w:val="3"/>
          </w:tcPr>
          <w:p w:rsidR="004556F6" w:rsidRDefault="00DB2476"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07.06.2022</w:t>
            </w:r>
          </w:p>
        </w:tc>
        <w:tc>
          <w:tcPr>
            <w:tcW w:w="3063" w:type="dxa"/>
            <w:gridSpan w:val="4"/>
          </w:tcPr>
          <w:p w:rsidR="00DB2476" w:rsidRPr="00DB2476" w:rsidRDefault="00DB2476" w:rsidP="002B2F0C">
            <w:pPr>
              <w:pStyle w:val="NormalWeb"/>
              <w:shd w:val="clear" w:color="auto" w:fill="FFFFFF"/>
              <w:spacing w:before="0" w:beforeAutospacing="0" w:after="375" w:afterAutospacing="0" w:line="422" w:lineRule="atLeast"/>
              <w:jc w:val="both"/>
            </w:pPr>
            <w:r w:rsidRPr="00DB2476">
              <w:t xml:space="preserve">Vendimi i Qeverisë Shqiptarë i datës 2 nëntor 2019 për sigurimin dhjetëvjeçar të godinave, ngarkon Ministrinë e Financave dhe Ekonomisë si një nga institucionet përgjegjëse për zbatimin e tij </w:t>
            </w:r>
          </w:p>
          <w:p w:rsidR="00DB2476" w:rsidRPr="00DB2476" w:rsidRDefault="00DB2476" w:rsidP="002B2F0C">
            <w:pPr>
              <w:pStyle w:val="NormalWeb"/>
              <w:shd w:val="clear" w:color="auto" w:fill="FFFFFF"/>
              <w:spacing w:before="0" w:beforeAutospacing="0" w:after="375" w:afterAutospacing="0" w:line="422" w:lineRule="atLeast"/>
              <w:jc w:val="both"/>
            </w:pPr>
            <w:r w:rsidRPr="00DB2476">
              <w:t xml:space="preserve">Sipas këtij vendimi: “Ndërtuesi/zhvilluesi/investitori i dorëzon blerësit, njëkohësisht me lidhjen e kontratës për kalimin e pronësisë së ndërtesës, një </w:t>
            </w:r>
            <w:r w:rsidRPr="00DB2476">
              <w:lastRenderedPageBreak/>
              <w:t>kontratë sigurimi me afat 10- (dhjetë-) vjeçar me përfitues blerësin/blerësit dhe me efekt nga data e përfundimit të punimeve, në zbatim të pikës 9, të nenit 42, të ligjit nr.107/2014, “Për planifikimin dhe zhvillimin e territorit”, të ndryshuar.</w:t>
            </w:r>
          </w:p>
          <w:p w:rsidR="00DB2476" w:rsidRPr="00DB2476" w:rsidRDefault="00DB2476" w:rsidP="002B2F0C">
            <w:pPr>
              <w:pStyle w:val="NormalWeb"/>
              <w:shd w:val="clear" w:color="auto" w:fill="FFFFFF"/>
              <w:spacing w:before="0" w:beforeAutospacing="0" w:after="375" w:afterAutospacing="0" w:line="422" w:lineRule="atLeast"/>
              <w:jc w:val="both"/>
            </w:pPr>
            <w:r w:rsidRPr="00DB2476">
              <w:t>Cila është përgjegjësia e Ministrisë së Financave dhe Ekonomisë për zbatimin e këtij vendimi?</w:t>
            </w:r>
          </w:p>
          <w:p w:rsidR="00DB2476" w:rsidRPr="00DB2476" w:rsidRDefault="00DB2476" w:rsidP="002B2F0C">
            <w:pPr>
              <w:pStyle w:val="NormalWeb"/>
              <w:shd w:val="clear" w:color="auto" w:fill="FFFFFF"/>
              <w:spacing w:before="0" w:beforeAutospacing="0" w:after="375" w:afterAutospacing="0" w:line="422" w:lineRule="atLeast"/>
              <w:jc w:val="both"/>
            </w:pPr>
            <w:r w:rsidRPr="00DB2476">
              <w:t xml:space="preserve">A keni ju informacion mbi përmbushjen e këtij detyrimi nga ana e ndërtuesve? </w:t>
            </w:r>
          </w:p>
          <w:p w:rsidR="004556F6" w:rsidRPr="00DB2476" w:rsidRDefault="00DB2476" w:rsidP="002B2F0C">
            <w:pPr>
              <w:rPr>
                <w:rFonts w:ascii="Times New Roman" w:hAnsi="Times New Roman" w:cs="Times New Roman"/>
                <w:sz w:val="24"/>
                <w:szCs w:val="24"/>
                <w:lang w:val="sq-AL"/>
              </w:rPr>
            </w:pPr>
            <w:r w:rsidRPr="00DB2476">
              <w:rPr>
                <w:rFonts w:ascii="Times New Roman" w:hAnsi="Times New Roman" w:cs="Times New Roman"/>
                <w:sz w:val="24"/>
                <w:szCs w:val="24"/>
              </w:rPr>
              <w:t>Nëse po, a keni konstatuar probleme në zbatimin e tij dhe çfarë problemesh keni konstatuar?</w:t>
            </w:r>
          </w:p>
        </w:tc>
        <w:tc>
          <w:tcPr>
            <w:tcW w:w="1559" w:type="dxa"/>
            <w:gridSpan w:val="4"/>
          </w:tcPr>
          <w:p w:rsidR="004556F6" w:rsidRDefault="00DB2476"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07.06.2022</w:t>
            </w:r>
          </w:p>
        </w:tc>
        <w:tc>
          <w:tcPr>
            <w:tcW w:w="2303" w:type="dxa"/>
            <w:gridSpan w:val="3"/>
          </w:tcPr>
          <w:p w:rsidR="004556F6" w:rsidRPr="00CA6277" w:rsidRDefault="00DB2476"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 AMF-s</w:t>
            </w: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633"/>
        </w:trPr>
        <w:tc>
          <w:tcPr>
            <w:tcW w:w="988" w:type="dxa"/>
            <w:gridSpan w:val="2"/>
          </w:tcPr>
          <w:p w:rsidR="004556F6" w:rsidRDefault="00120762"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105</w:t>
            </w:r>
          </w:p>
        </w:tc>
        <w:tc>
          <w:tcPr>
            <w:tcW w:w="2952" w:type="dxa"/>
            <w:gridSpan w:val="3"/>
          </w:tcPr>
          <w:p w:rsidR="004556F6" w:rsidRDefault="00120762"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20.06.2022</w:t>
            </w:r>
          </w:p>
        </w:tc>
        <w:tc>
          <w:tcPr>
            <w:tcW w:w="3063" w:type="dxa"/>
            <w:gridSpan w:val="4"/>
          </w:tcPr>
          <w:p w:rsidR="00120762" w:rsidRPr="00120762" w:rsidRDefault="00120762" w:rsidP="002B2F0C">
            <w:pPr>
              <w:rPr>
                <w:rFonts w:ascii="Times New Roman" w:hAnsi="Times New Roman" w:cs="Times New Roman"/>
                <w:sz w:val="24"/>
              </w:rPr>
            </w:pPr>
            <w:r w:rsidRPr="00120762">
              <w:rPr>
                <w:rFonts w:ascii="Times New Roman" w:hAnsi="Times New Roman" w:cs="Times New Roman"/>
                <w:sz w:val="24"/>
              </w:rPr>
              <w:t>Sa është minimumi jetik në Shqipëri?</w:t>
            </w:r>
          </w:p>
          <w:p w:rsidR="00120762" w:rsidRPr="00120762" w:rsidRDefault="00120762" w:rsidP="002B2F0C">
            <w:pPr>
              <w:rPr>
                <w:rFonts w:ascii="Times New Roman" w:hAnsi="Times New Roman" w:cs="Times New Roman"/>
                <w:sz w:val="24"/>
              </w:rPr>
            </w:pPr>
          </w:p>
          <w:p w:rsidR="00120762" w:rsidRPr="00120762" w:rsidRDefault="00120762" w:rsidP="002B2F0C">
            <w:pPr>
              <w:rPr>
                <w:rFonts w:ascii="Times New Roman" w:hAnsi="Times New Roman" w:cs="Times New Roman"/>
                <w:sz w:val="24"/>
              </w:rPr>
            </w:pPr>
            <w:r w:rsidRPr="00120762">
              <w:rPr>
                <w:rFonts w:ascii="Times New Roman" w:hAnsi="Times New Roman" w:cs="Times New Roman"/>
                <w:sz w:val="24"/>
              </w:rPr>
              <w:t>-Sa lekë i duhen një qytetari në Tiranë në muaj, për të përballuar jetesën?</w:t>
            </w:r>
          </w:p>
          <w:p w:rsidR="00120762" w:rsidRPr="00120762" w:rsidRDefault="00120762" w:rsidP="002B2F0C">
            <w:pPr>
              <w:rPr>
                <w:rFonts w:ascii="Times New Roman" w:hAnsi="Times New Roman" w:cs="Times New Roman"/>
                <w:sz w:val="24"/>
              </w:rPr>
            </w:pPr>
          </w:p>
          <w:p w:rsidR="00120762" w:rsidRPr="00120762" w:rsidRDefault="00120762" w:rsidP="002B2F0C">
            <w:pPr>
              <w:rPr>
                <w:rFonts w:ascii="Times New Roman" w:hAnsi="Times New Roman" w:cs="Times New Roman"/>
                <w:sz w:val="24"/>
              </w:rPr>
            </w:pPr>
            <w:r w:rsidRPr="00120762">
              <w:rPr>
                <w:rFonts w:ascii="Times New Roman" w:hAnsi="Times New Roman" w:cs="Times New Roman"/>
                <w:sz w:val="24"/>
              </w:rPr>
              <w:t>-Si përllogaritet ky minimum?</w:t>
            </w:r>
          </w:p>
          <w:p w:rsidR="00120762" w:rsidRPr="00120762" w:rsidRDefault="00120762" w:rsidP="002B2F0C">
            <w:pPr>
              <w:rPr>
                <w:rFonts w:ascii="Times New Roman" w:hAnsi="Times New Roman" w:cs="Times New Roman"/>
                <w:sz w:val="24"/>
              </w:rPr>
            </w:pPr>
          </w:p>
          <w:p w:rsidR="00120762" w:rsidRPr="00120762" w:rsidRDefault="00120762" w:rsidP="002B2F0C">
            <w:pPr>
              <w:rPr>
                <w:rFonts w:ascii="Times New Roman" w:hAnsi="Times New Roman" w:cs="Times New Roman"/>
                <w:sz w:val="24"/>
              </w:rPr>
            </w:pPr>
            <w:r w:rsidRPr="00120762">
              <w:rPr>
                <w:rFonts w:ascii="Times New Roman" w:hAnsi="Times New Roman" w:cs="Times New Roman"/>
                <w:sz w:val="24"/>
              </w:rPr>
              <w:t>-Sa përqind e popullsisë në Tiranë jetojnë në minimum jetik?</w:t>
            </w:r>
          </w:p>
          <w:p w:rsidR="00120762" w:rsidRPr="00120762" w:rsidRDefault="00120762" w:rsidP="002B2F0C">
            <w:pPr>
              <w:rPr>
                <w:rFonts w:ascii="Times New Roman" w:hAnsi="Times New Roman" w:cs="Times New Roman"/>
                <w:sz w:val="24"/>
              </w:rPr>
            </w:pPr>
          </w:p>
          <w:p w:rsidR="00120762" w:rsidRPr="00120762" w:rsidRDefault="00120762" w:rsidP="002B2F0C">
            <w:pPr>
              <w:rPr>
                <w:rFonts w:ascii="Times New Roman" w:hAnsi="Times New Roman" w:cs="Times New Roman"/>
                <w:sz w:val="24"/>
              </w:rPr>
            </w:pPr>
            <w:r w:rsidRPr="00120762">
              <w:rPr>
                <w:rFonts w:ascii="Times New Roman" w:hAnsi="Times New Roman" w:cs="Times New Roman"/>
                <w:sz w:val="24"/>
              </w:rPr>
              <w:lastRenderedPageBreak/>
              <w:t>-A keni të dhëna se sa persona jetojnë nën minimumin jetik në Tiranë?</w:t>
            </w:r>
          </w:p>
          <w:p w:rsidR="00120762" w:rsidRPr="00120762" w:rsidRDefault="00120762" w:rsidP="002B2F0C">
            <w:pPr>
              <w:rPr>
                <w:rFonts w:ascii="Times New Roman" w:hAnsi="Times New Roman" w:cs="Times New Roman"/>
                <w:sz w:val="24"/>
              </w:rPr>
            </w:pPr>
          </w:p>
          <w:p w:rsidR="00120762" w:rsidRPr="00120762" w:rsidRDefault="00120762" w:rsidP="002B2F0C">
            <w:pPr>
              <w:rPr>
                <w:rFonts w:ascii="Times New Roman" w:hAnsi="Times New Roman" w:cs="Times New Roman"/>
                <w:sz w:val="24"/>
              </w:rPr>
            </w:pPr>
            <w:r w:rsidRPr="00120762">
              <w:rPr>
                <w:rFonts w:ascii="Times New Roman" w:hAnsi="Times New Roman" w:cs="Times New Roman"/>
                <w:sz w:val="24"/>
              </w:rPr>
              <w:t>-Çfarë paketash sociale dhe ekonomike janë ofruar për familjet në nevojë?</w:t>
            </w:r>
          </w:p>
          <w:p w:rsidR="00120762" w:rsidRPr="00120762" w:rsidRDefault="00120762" w:rsidP="002B2F0C">
            <w:pPr>
              <w:rPr>
                <w:rFonts w:ascii="Times New Roman" w:hAnsi="Times New Roman" w:cs="Times New Roman"/>
                <w:sz w:val="24"/>
              </w:rPr>
            </w:pPr>
          </w:p>
          <w:p w:rsidR="00120762" w:rsidRPr="00120762" w:rsidRDefault="00120762" w:rsidP="002B2F0C">
            <w:pPr>
              <w:rPr>
                <w:rFonts w:ascii="Times New Roman" w:hAnsi="Times New Roman" w:cs="Times New Roman"/>
                <w:sz w:val="24"/>
              </w:rPr>
            </w:pPr>
            <w:r w:rsidRPr="00120762">
              <w:rPr>
                <w:rFonts w:ascii="Times New Roman" w:hAnsi="Times New Roman" w:cs="Times New Roman"/>
                <w:sz w:val="24"/>
              </w:rPr>
              <w:t>-Si ka ndikuar në nivelin e varfërisë rritja e çmimeve përgjatë muajve të fundit?</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120762"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22.06.2022</w:t>
            </w:r>
          </w:p>
        </w:tc>
        <w:tc>
          <w:tcPr>
            <w:tcW w:w="2303" w:type="dxa"/>
            <w:gridSpan w:val="3"/>
          </w:tcPr>
          <w:p w:rsidR="004556F6" w:rsidRDefault="00120762"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 MSHMS</w:t>
            </w:r>
          </w:p>
          <w:p w:rsidR="00B27681" w:rsidRDefault="00B27681" w:rsidP="002B2F0C">
            <w:pPr>
              <w:rPr>
                <w:rFonts w:ascii="Times New Roman" w:eastAsia="Calibri" w:hAnsi="Times New Roman" w:cs="Times New Roman"/>
                <w:color w:val="000000"/>
                <w:sz w:val="24"/>
                <w:szCs w:val="24"/>
                <w:lang w:val="sq-AL"/>
              </w:rPr>
            </w:pPr>
          </w:p>
          <w:p w:rsidR="00B27681" w:rsidRDefault="00B27681"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Trajtuar nga MFE</w:t>
            </w:r>
          </w:p>
          <w:p w:rsidR="00B27681" w:rsidRDefault="00B27681" w:rsidP="002B2F0C">
            <w:pPr>
              <w:rPr>
                <w:rFonts w:ascii="Times New Roman" w:eastAsia="Calibri" w:hAnsi="Times New Roman" w:cs="Times New Roman"/>
                <w:color w:val="000000"/>
                <w:sz w:val="24"/>
                <w:szCs w:val="24"/>
                <w:lang w:val="sq-AL"/>
              </w:rPr>
            </w:pPr>
          </w:p>
          <w:p w:rsidR="00B27681" w:rsidRDefault="00B27681" w:rsidP="002B2F0C">
            <w:pPr>
              <w:pStyle w:val="NormalWeb"/>
              <w:spacing w:line="276" w:lineRule="auto"/>
              <w:jc w:val="both"/>
              <w:rPr>
                <w:szCs w:val="28"/>
              </w:rPr>
            </w:pPr>
            <w:r>
              <w:rPr>
                <w:szCs w:val="28"/>
              </w:rPr>
              <w:t>Pyetja 6: Çfarë paketash sociale dhe ekonomike janë ofruar për familjet në nevojë?</w:t>
            </w:r>
          </w:p>
          <w:p w:rsidR="00B27681" w:rsidRDefault="00B27681" w:rsidP="002B2F0C">
            <w:pPr>
              <w:pStyle w:val="NormalWeb"/>
              <w:spacing w:line="276" w:lineRule="auto"/>
              <w:jc w:val="both"/>
              <w:rPr>
                <w:szCs w:val="28"/>
                <w:lang w:val="de-DE"/>
              </w:rPr>
            </w:pPr>
            <w:r>
              <w:rPr>
                <w:szCs w:val="28"/>
              </w:rPr>
              <w:t xml:space="preserve">Vendimi i Këshillit të Ministrave Nr. 159, </w:t>
            </w:r>
            <w:r>
              <w:rPr>
                <w:szCs w:val="28"/>
              </w:rPr>
              <w:lastRenderedPageBreak/>
              <w:t xml:space="preserve">datë 12.03.2022 “Për mbështetjen financiare të disa kategorive të veçanta për zbutjen e efekteve të ndikuara nga lufta në Ukrainë” </w:t>
            </w:r>
            <w:r>
              <w:rPr>
                <w:lang w:val="de-DE"/>
              </w:rPr>
              <w:t xml:space="preserve">është hartuar si rezultat i bashkëpunimit të Ministrisë së Financave </w:t>
            </w:r>
            <w:r>
              <w:t xml:space="preserve">dhe Ekonomisë dhe Ministrisë së Shëndetësisë dhe Mbrojtjes Sociale dhe ka </w:t>
            </w:r>
            <w:r>
              <w:rPr>
                <w:szCs w:val="28"/>
              </w:rPr>
              <w:t xml:space="preserve">synuar </w:t>
            </w:r>
            <w:r>
              <w:rPr>
                <w:szCs w:val="28"/>
                <w:lang w:val="de-DE"/>
              </w:rPr>
              <w:t xml:space="preserve">shpërblimin e disa kategorive të veçanta për zbutjen e efekteve të ndryshimeve të mallrave të konsumit të ndikuara nga kriza e shkaktuar nga lufta në Ukrainë dhe konkretisht: </w:t>
            </w:r>
          </w:p>
          <w:p w:rsidR="00B27681" w:rsidRDefault="00B27681" w:rsidP="002B2F0C">
            <w:pPr>
              <w:pStyle w:val="ColorfulList-Accent11"/>
              <w:ind w:left="0"/>
              <w:jc w:val="both"/>
              <w:rPr>
                <w:rFonts w:ascii="Times New Roman" w:eastAsia="Times New Roman" w:hAnsi="Times New Roman"/>
                <w:sz w:val="24"/>
                <w:szCs w:val="28"/>
                <w:lang w:val="de-DE" w:eastAsia="en-GB"/>
              </w:rPr>
            </w:pPr>
            <w:r>
              <w:rPr>
                <w:rFonts w:ascii="Times New Roman" w:eastAsia="Times New Roman" w:hAnsi="Times New Roman"/>
                <w:sz w:val="24"/>
                <w:szCs w:val="28"/>
                <w:lang w:val="de-DE" w:eastAsia="en-GB"/>
              </w:rPr>
              <w:t xml:space="preserve">a. Familjet dhe individët përfitues të ndihmës ekonomike të përcaktuar në nenin 7, të ligjit nr. 57/2019, “Për asistencën sociale në Republikën e Shqipërisë”; </w:t>
            </w:r>
          </w:p>
          <w:p w:rsidR="00B27681" w:rsidRDefault="00B27681" w:rsidP="002B2F0C">
            <w:pPr>
              <w:pStyle w:val="ColorfulList-Accent11"/>
              <w:ind w:left="0"/>
              <w:jc w:val="both"/>
              <w:rPr>
                <w:rFonts w:ascii="Times New Roman" w:eastAsia="Times New Roman" w:hAnsi="Times New Roman"/>
                <w:sz w:val="24"/>
                <w:szCs w:val="28"/>
                <w:lang w:val="de-DE" w:eastAsia="en-GB"/>
              </w:rPr>
            </w:pPr>
            <w:r>
              <w:rPr>
                <w:rFonts w:ascii="Times New Roman" w:eastAsia="Times New Roman" w:hAnsi="Times New Roman"/>
                <w:sz w:val="24"/>
                <w:szCs w:val="28"/>
                <w:lang w:val="de-DE" w:eastAsia="en-GB"/>
              </w:rPr>
              <w:t xml:space="preserve">b. Individët përfitues të pagesës së aftësisë së kufizuar të përcaktuar në pikat b dhe c, të nenit 8, të </w:t>
            </w:r>
            <w:r>
              <w:rPr>
                <w:rFonts w:ascii="Times New Roman" w:eastAsia="Times New Roman" w:hAnsi="Times New Roman"/>
                <w:sz w:val="24"/>
                <w:szCs w:val="28"/>
                <w:lang w:val="de-DE" w:eastAsia="en-GB"/>
              </w:rPr>
              <w:lastRenderedPageBreak/>
              <w:t xml:space="preserve">ligjit nr. 57/2019,  “Për asistencën sociale në Republikën e  Shqipërisë”; </w:t>
            </w:r>
          </w:p>
          <w:p w:rsidR="00B27681" w:rsidRDefault="00B27681" w:rsidP="002B2F0C">
            <w:pPr>
              <w:pStyle w:val="ColorfulList-Accent11"/>
              <w:ind w:left="0"/>
              <w:jc w:val="both"/>
              <w:rPr>
                <w:rFonts w:ascii="Times New Roman" w:eastAsia="Times New Roman" w:hAnsi="Times New Roman"/>
                <w:sz w:val="24"/>
                <w:szCs w:val="28"/>
                <w:lang w:val="de-DE" w:eastAsia="en-GB"/>
              </w:rPr>
            </w:pPr>
            <w:r>
              <w:rPr>
                <w:rFonts w:ascii="Times New Roman" w:eastAsia="Times New Roman" w:hAnsi="Times New Roman"/>
                <w:sz w:val="24"/>
                <w:szCs w:val="28"/>
                <w:lang w:val="de-DE" w:eastAsia="en-GB"/>
              </w:rPr>
              <w:t xml:space="preserve">c. Individët përfitues të statusit, sipas Ligjit nr. 8626, datë 22.06.2000, “Statusi i invalidit paraplegjik dhe tetraplegjik”, të ndryshuar; </w:t>
            </w:r>
          </w:p>
          <w:p w:rsidR="00B27681" w:rsidRDefault="00B27681" w:rsidP="002B2F0C">
            <w:pPr>
              <w:pStyle w:val="ColorfulList-Accent11"/>
              <w:ind w:left="0"/>
              <w:jc w:val="both"/>
              <w:rPr>
                <w:rFonts w:ascii="Times New Roman" w:eastAsia="Times New Roman" w:hAnsi="Times New Roman"/>
                <w:sz w:val="24"/>
                <w:szCs w:val="28"/>
                <w:lang w:val="de-DE" w:eastAsia="en-GB"/>
              </w:rPr>
            </w:pPr>
            <w:r>
              <w:rPr>
                <w:rFonts w:ascii="Times New Roman" w:eastAsia="Times New Roman" w:hAnsi="Times New Roman"/>
                <w:sz w:val="24"/>
                <w:szCs w:val="28"/>
                <w:lang w:val="de-DE" w:eastAsia="en-GB"/>
              </w:rPr>
              <w:t>ç. Individët përfitues të statusit, sipas Ligjit nr. 8098, datë 28.03.1996, “Për statusin e të  verbrit”, të ndryshuar.</w:t>
            </w:r>
          </w:p>
          <w:p w:rsidR="00B27681" w:rsidRDefault="00B27681" w:rsidP="002B2F0C">
            <w:pPr>
              <w:jc w:val="both"/>
              <w:rPr>
                <w:rFonts w:ascii="Times New Roman" w:eastAsia="Calibri" w:hAnsi="Times New Roman"/>
                <w:sz w:val="24"/>
                <w:szCs w:val="28"/>
                <w:lang w:val="de-DE"/>
              </w:rPr>
            </w:pPr>
            <w:r>
              <w:rPr>
                <w:rFonts w:ascii="Times New Roman" w:hAnsi="Times New Roman"/>
                <w:sz w:val="24"/>
                <w:szCs w:val="28"/>
                <w:lang w:val="de-DE"/>
              </w:rPr>
              <w:t>d. Individët që përfitojnë pension invaliditeti, sipas Ligjit nr. 7703, datë 11.05.1993 “Për Sigurimet Shoqërore në Republikën e Shqipërisë”, të ndryshuar.</w:t>
            </w:r>
          </w:p>
          <w:p w:rsidR="00B27681" w:rsidRDefault="00B27681" w:rsidP="002B2F0C">
            <w:pPr>
              <w:jc w:val="both"/>
              <w:rPr>
                <w:rFonts w:ascii="Times New Roman" w:hAnsi="Times New Roman"/>
                <w:sz w:val="24"/>
                <w:szCs w:val="28"/>
                <w:lang w:val="de-DE"/>
              </w:rPr>
            </w:pPr>
            <w:r>
              <w:rPr>
                <w:rFonts w:ascii="Times New Roman" w:hAnsi="Times New Roman"/>
                <w:sz w:val="24"/>
                <w:szCs w:val="28"/>
                <w:lang w:val="de-DE"/>
              </w:rPr>
              <w:t>dh) Individët që përfitojnë pension familjar, sipas Ligjit nr. 7703, datë 11.05.1993 “Për Sigurimet Shoqërore në Republikën e Shqipërisë”, të ndryshuar.</w:t>
            </w:r>
          </w:p>
          <w:p w:rsidR="00B27681" w:rsidRDefault="00B27681" w:rsidP="002B2F0C">
            <w:pPr>
              <w:pStyle w:val="ListParagraph"/>
              <w:numPr>
                <w:ilvl w:val="0"/>
                <w:numId w:val="14"/>
              </w:numPr>
              <w:tabs>
                <w:tab w:val="left" w:pos="426"/>
              </w:tabs>
              <w:spacing w:line="276" w:lineRule="auto"/>
              <w:ind w:left="0" w:firstLine="0"/>
              <w:jc w:val="both"/>
              <w:rPr>
                <w:rFonts w:ascii="Times New Roman" w:hAnsi="Times New Roman"/>
                <w:sz w:val="24"/>
                <w:szCs w:val="28"/>
                <w:lang w:val="de-DE"/>
              </w:rPr>
            </w:pPr>
            <w:r>
              <w:rPr>
                <w:rFonts w:ascii="Times New Roman" w:hAnsi="Times New Roman"/>
                <w:sz w:val="24"/>
                <w:szCs w:val="28"/>
                <w:lang w:val="de-DE"/>
              </w:rPr>
              <w:t xml:space="preserve">Individët që përfitojnë pension pleqërie sipas Ligjit nr. 7703, datë 11.05.1993 “Për Sigurimet Shoqërore </w:t>
            </w:r>
            <w:r>
              <w:rPr>
                <w:rFonts w:ascii="Times New Roman" w:hAnsi="Times New Roman"/>
                <w:sz w:val="24"/>
                <w:szCs w:val="28"/>
                <w:lang w:val="de-DE"/>
              </w:rPr>
              <w:lastRenderedPageBreak/>
              <w:t>në Republikën e Shqipërisë”, të ndryshuar dhe masa e pensionit mujor është më e ulët ose e barabartë me 50% të pagës minimale neto në shkallë vendi, ose pensionist kryefamiljar që marin kompesim të energjisë elektrike të cilët janë të rregjistruar në një nga kategoritë e përcaktuara në këtë projektvendim si përfitues deri në datën 1 Mars 2022.</w:t>
            </w:r>
          </w:p>
          <w:p w:rsidR="00B27681" w:rsidRDefault="00B27681" w:rsidP="002B2F0C">
            <w:pPr>
              <w:rPr>
                <w:rFonts w:ascii="Times New Roman" w:hAnsi="Times New Roman"/>
                <w:sz w:val="10"/>
                <w:szCs w:val="28"/>
                <w:lang w:val="de-DE"/>
              </w:rPr>
            </w:pPr>
          </w:p>
          <w:p w:rsidR="00B27681" w:rsidRDefault="00B27681" w:rsidP="002B2F0C">
            <w:pPr>
              <w:rPr>
                <w:rFonts w:ascii="Times New Roman" w:hAnsi="Times New Roman"/>
                <w:sz w:val="24"/>
                <w:szCs w:val="28"/>
                <w:lang w:val="de-DE"/>
              </w:rPr>
            </w:pPr>
            <w:r>
              <w:rPr>
                <w:rFonts w:ascii="Times New Roman" w:hAnsi="Times New Roman"/>
                <w:sz w:val="24"/>
                <w:szCs w:val="28"/>
                <w:lang w:val="de-DE"/>
              </w:rPr>
              <w:t>Masa e ndihmës për këto kategori është planifikuar 3,000 (tre mijë) lekë në muaj për tre muaj ose në masën 9,000 (nëntë mijë) lekë në total.</w:t>
            </w:r>
          </w:p>
          <w:p w:rsidR="00B27681" w:rsidRPr="00CA6277" w:rsidRDefault="00B27681"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5541B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106</w:t>
            </w:r>
          </w:p>
        </w:tc>
        <w:tc>
          <w:tcPr>
            <w:tcW w:w="2952" w:type="dxa"/>
            <w:gridSpan w:val="3"/>
          </w:tcPr>
          <w:p w:rsidR="004556F6" w:rsidRDefault="005541B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13.06.2022</w:t>
            </w:r>
          </w:p>
        </w:tc>
        <w:tc>
          <w:tcPr>
            <w:tcW w:w="3063" w:type="dxa"/>
            <w:gridSpan w:val="4"/>
          </w:tcPr>
          <w:p w:rsidR="005541B5" w:rsidRDefault="005541B5" w:rsidP="002B2F0C">
            <w:pPr>
              <w:pStyle w:val="NormalWeb"/>
              <w:numPr>
                <w:ilvl w:val="0"/>
                <w:numId w:val="9"/>
              </w:numPr>
              <w:spacing w:before="0" w:beforeAutospacing="0" w:after="160" w:afterAutospacing="0"/>
              <w:textAlignment w:val="baseline"/>
              <w:rPr>
                <w:color w:val="000000"/>
                <w:lang w:val="sq-AL"/>
              </w:rPr>
            </w:pPr>
            <w:r>
              <w:rPr>
                <w:color w:val="000000"/>
                <w:lang w:val="sq-AL"/>
              </w:rPr>
              <w:t xml:space="preserve">Ndër dokumentet e kërkuara janë </w:t>
            </w:r>
            <w:r>
              <w:rPr>
                <w:i/>
                <w:iCs/>
                <w:color w:val="000000"/>
                <w:lang w:val="sq-AL"/>
              </w:rPr>
              <w:t>“pasqyrat financiare të audituara deri në 3 vitet e fundit”</w:t>
            </w:r>
            <w:r>
              <w:rPr>
                <w:color w:val="000000"/>
                <w:lang w:val="sq-AL"/>
              </w:rPr>
              <w:t xml:space="preserve">. Duke qenë se subjektet tregtare që ushtrojnë veprimtarinë si persona fizikë (tregtarë) nuk e kanë të detyrueshme të kenë pasqyra financiare, si është vepruar në raste të tjera kur subjekte persona fizikë janë regjistruar duke bërë aplikimin në fjalë? Cili ka qenë dokumenti </w:t>
            </w:r>
            <w:r>
              <w:rPr>
                <w:color w:val="000000"/>
                <w:lang w:val="sq-AL"/>
              </w:rPr>
              <w:lastRenderedPageBreak/>
              <w:t>ekuivalent që këta persona fizikë të regjistruar me sukses kanë paraqitur për këtë aplikim dhe që Ministria e ka pranuar si të vlefshëm?</w:t>
            </w:r>
          </w:p>
          <w:p w:rsidR="005541B5" w:rsidRDefault="005541B5" w:rsidP="002B2F0C">
            <w:pPr>
              <w:pStyle w:val="NormalWeb"/>
              <w:numPr>
                <w:ilvl w:val="0"/>
                <w:numId w:val="9"/>
              </w:numPr>
              <w:spacing w:before="0" w:beforeAutospacing="0" w:after="160" w:afterAutospacing="0"/>
              <w:textAlignment w:val="baseline"/>
              <w:rPr>
                <w:color w:val="000000"/>
                <w:lang w:val="sq-AL"/>
              </w:rPr>
            </w:pPr>
            <w:r>
              <w:rPr>
                <w:color w:val="000000"/>
                <w:lang w:val="sq-AL"/>
              </w:rPr>
              <w:t xml:space="preserve">Një tjetër dokument i kërkuar është edhe </w:t>
            </w:r>
            <w:r>
              <w:rPr>
                <w:i/>
                <w:iCs/>
                <w:color w:val="000000"/>
                <w:lang w:val="sq-AL"/>
              </w:rPr>
              <w:t>“kopje e kontratës së punës për punonjësit që do të jenë pjesë e zhvillimit të zgjidhjes soft</w:t>
            </w:r>
            <w:r w:rsidR="0018431A">
              <w:rPr>
                <w:i/>
                <w:iCs/>
                <w:color w:val="000000"/>
                <w:lang w:val="sq-AL"/>
              </w:rPr>
              <w:t>ë</w:t>
            </w:r>
            <w:r>
              <w:rPr>
                <w:i/>
                <w:iCs/>
                <w:color w:val="000000"/>
                <w:lang w:val="sq-AL"/>
              </w:rPr>
              <w:t>are, dhe certifikatat përkatëse”</w:t>
            </w:r>
            <w:r>
              <w:rPr>
                <w:color w:val="000000"/>
                <w:lang w:val="sq-AL"/>
              </w:rPr>
              <w:t xml:space="preserve">. Ju lutem të na sqaroni më konkretisht se çfarë certifikatash kërkohen për këtë aplikim. A pranoni si </w:t>
            </w:r>
            <w:r>
              <w:rPr>
                <w:i/>
                <w:iCs/>
                <w:color w:val="000000"/>
                <w:lang w:val="sq-AL"/>
              </w:rPr>
              <w:t>“certifikata përkatëse”</w:t>
            </w:r>
            <w:r>
              <w:rPr>
                <w:color w:val="000000"/>
                <w:lang w:val="sq-AL"/>
              </w:rPr>
              <w:t xml:space="preserve"> çfarëdolloj certifikatash që lidhen me këtë objekt veprimtarie nga cilido subjekt, apo ka ndonjë listë shteruese apo kritere orientuese se cilët janë subjektet e legjitimuara për të lëshuar certifikata të tilla?</w:t>
            </w:r>
          </w:p>
          <w:p w:rsidR="005541B5" w:rsidRDefault="005541B5" w:rsidP="002B2F0C">
            <w:pPr>
              <w:pStyle w:val="NormalWeb"/>
              <w:numPr>
                <w:ilvl w:val="0"/>
                <w:numId w:val="9"/>
              </w:numPr>
              <w:spacing w:before="0" w:beforeAutospacing="0" w:after="160" w:afterAutospacing="0"/>
              <w:textAlignment w:val="baseline"/>
              <w:rPr>
                <w:color w:val="000000"/>
                <w:lang w:val="sq-AL"/>
              </w:rPr>
            </w:pPr>
            <w:r>
              <w:rPr>
                <w:color w:val="000000"/>
                <w:lang w:val="sq-AL"/>
              </w:rPr>
              <w:t>Si mund te paisemi me nje soft</w:t>
            </w:r>
            <w:r w:rsidR="0018431A">
              <w:rPr>
                <w:color w:val="000000"/>
                <w:lang w:val="sq-AL"/>
              </w:rPr>
              <w:t>ë</w:t>
            </w:r>
            <w:r>
              <w:rPr>
                <w:color w:val="000000"/>
                <w:lang w:val="sq-AL"/>
              </w:rPr>
              <w:t>are code edhe maintainer code gjate kohes se zhvillimit te zgjidhjes soft</w:t>
            </w:r>
            <w:r w:rsidR="0018431A">
              <w:rPr>
                <w:color w:val="000000"/>
                <w:lang w:val="sq-AL"/>
              </w:rPr>
              <w:t>ë</w:t>
            </w:r>
            <w:r>
              <w:rPr>
                <w:color w:val="000000"/>
                <w:lang w:val="sq-AL"/>
              </w:rPr>
              <w:t>are?</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5541B5"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14.06.2022</w:t>
            </w:r>
          </w:p>
        </w:tc>
        <w:tc>
          <w:tcPr>
            <w:tcW w:w="2303" w:type="dxa"/>
            <w:gridSpan w:val="3"/>
          </w:tcPr>
          <w:p w:rsidR="004556F6" w:rsidRPr="00CA6277" w:rsidRDefault="005541B5"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 AKSHI</w:t>
            </w: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trHeight w:val="2306"/>
        </w:trPr>
        <w:tc>
          <w:tcPr>
            <w:tcW w:w="988" w:type="dxa"/>
            <w:gridSpan w:val="2"/>
          </w:tcPr>
          <w:p w:rsidR="004556F6" w:rsidRDefault="006E182B"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107</w:t>
            </w:r>
          </w:p>
        </w:tc>
        <w:tc>
          <w:tcPr>
            <w:tcW w:w="3102" w:type="dxa"/>
            <w:gridSpan w:val="4"/>
          </w:tcPr>
          <w:p w:rsidR="004556F6" w:rsidRDefault="006E182B"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21.06.2022</w:t>
            </w:r>
          </w:p>
        </w:tc>
        <w:tc>
          <w:tcPr>
            <w:tcW w:w="2856" w:type="dxa"/>
            <w:gridSpan w:val="2"/>
          </w:tcPr>
          <w:p w:rsidR="006E182B" w:rsidRPr="006E182B" w:rsidRDefault="006E182B" w:rsidP="002B2F0C">
            <w:pPr>
              <w:pStyle w:val="ListParagraph"/>
              <w:numPr>
                <w:ilvl w:val="0"/>
                <w:numId w:val="10"/>
              </w:numPr>
              <w:spacing w:after="200" w:line="276" w:lineRule="auto"/>
              <w:rPr>
                <w:rFonts w:ascii="Times New Roman" w:hAnsi="Times New Roman" w:cs="Times New Roman"/>
                <w:sz w:val="24"/>
                <w:szCs w:val="24"/>
                <w:lang w:val="sq-AL"/>
              </w:rPr>
            </w:pPr>
            <w:r w:rsidRPr="006E182B">
              <w:rPr>
                <w:rFonts w:ascii="Times New Roman" w:hAnsi="Times New Roman" w:cs="Times New Roman"/>
                <w:sz w:val="24"/>
                <w:szCs w:val="24"/>
                <w:lang w:val="sq-AL"/>
              </w:rPr>
              <w:t>Cilët janë anëtarët e Bordit të Transparencës për çmimin e karburantit? Ju lutem listoni emrat!</w:t>
            </w:r>
          </w:p>
          <w:p w:rsidR="006E182B" w:rsidRPr="006E182B" w:rsidRDefault="006E182B" w:rsidP="002B2F0C">
            <w:pPr>
              <w:pStyle w:val="ListParagraph"/>
              <w:numPr>
                <w:ilvl w:val="0"/>
                <w:numId w:val="10"/>
              </w:numPr>
              <w:spacing w:after="200" w:line="276" w:lineRule="auto"/>
              <w:rPr>
                <w:rFonts w:ascii="Times New Roman" w:hAnsi="Times New Roman" w:cs="Times New Roman"/>
                <w:sz w:val="24"/>
                <w:szCs w:val="24"/>
                <w:lang w:val="sq-AL"/>
              </w:rPr>
            </w:pPr>
            <w:r w:rsidRPr="006E182B">
              <w:rPr>
                <w:rFonts w:ascii="Times New Roman" w:hAnsi="Times New Roman" w:cs="Times New Roman"/>
                <w:sz w:val="24"/>
                <w:szCs w:val="24"/>
                <w:lang w:val="sq-AL"/>
              </w:rPr>
              <w:t>Çfarë përfaqëson secili prej tyre, roli dhe funksioni që kanë?</w:t>
            </w:r>
          </w:p>
          <w:p w:rsidR="006E182B" w:rsidRPr="006E182B" w:rsidRDefault="006E182B" w:rsidP="002B2F0C">
            <w:pPr>
              <w:pStyle w:val="ListParagraph"/>
              <w:numPr>
                <w:ilvl w:val="0"/>
                <w:numId w:val="10"/>
              </w:numPr>
              <w:spacing w:after="200" w:line="276" w:lineRule="auto"/>
              <w:rPr>
                <w:rFonts w:ascii="Times New Roman" w:hAnsi="Times New Roman" w:cs="Times New Roman"/>
                <w:sz w:val="24"/>
                <w:szCs w:val="24"/>
                <w:lang w:val="sq-AL"/>
              </w:rPr>
            </w:pPr>
            <w:r w:rsidRPr="006E182B">
              <w:rPr>
                <w:rFonts w:ascii="Times New Roman" w:hAnsi="Times New Roman" w:cs="Times New Roman"/>
                <w:sz w:val="24"/>
                <w:szCs w:val="24"/>
                <w:lang w:val="sq-AL"/>
              </w:rPr>
              <w:lastRenderedPageBreak/>
              <w:t>Cila është paga mujore e secilit prej tyre?</w:t>
            </w:r>
          </w:p>
          <w:p w:rsidR="004556F6" w:rsidRPr="006E182B" w:rsidRDefault="004556F6" w:rsidP="002B2F0C">
            <w:pPr>
              <w:rPr>
                <w:rFonts w:ascii="Times New Roman" w:hAnsi="Times New Roman" w:cs="Times New Roman"/>
                <w:color w:val="000000"/>
                <w:sz w:val="24"/>
                <w:szCs w:val="24"/>
                <w:lang w:val="sq-AL"/>
              </w:rPr>
            </w:pPr>
          </w:p>
        </w:tc>
        <w:tc>
          <w:tcPr>
            <w:tcW w:w="1396" w:type="dxa"/>
            <w:gridSpan w:val="2"/>
          </w:tcPr>
          <w:p w:rsidR="004556F6" w:rsidRDefault="0000171D"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23.06.2022</w:t>
            </w:r>
          </w:p>
        </w:tc>
        <w:tc>
          <w:tcPr>
            <w:tcW w:w="2426" w:type="dxa"/>
            <w:gridSpan w:val="5"/>
          </w:tcPr>
          <w:p w:rsidR="0000171D" w:rsidRPr="0000171D" w:rsidRDefault="0000171D" w:rsidP="002B2F0C">
            <w:pPr>
              <w:spacing w:before="240" w:after="240"/>
              <w:jc w:val="both"/>
              <w:rPr>
                <w:rFonts w:ascii="Times New Roman" w:hAnsi="Times New Roman" w:cs="Times New Roman"/>
                <w:color w:val="000000"/>
                <w:sz w:val="24"/>
              </w:rPr>
            </w:pPr>
            <w:r w:rsidRPr="0000171D">
              <w:rPr>
                <w:rFonts w:ascii="Times New Roman" w:eastAsia="Arial" w:hAnsi="Times New Roman" w:cs="Times New Roman"/>
                <w:color w:val="000000"/>
                <w:sz w:val="24"/>
              </w:rPr>
              <w:t>Bordi i Transaparencës dhe Kufizimit të Përkohshëm të çmimeve të tregtimit me shumicë/pakicë të nënprodukteve të naftës dhe të gazit</w:t>
            </w:r>
            <w:r w:rsidRPr="0000171D">
              <w:rPr>
                <w:rFonts w:ascii="Times New Roman" w:eastAsiaTheme="minorEastAsia" w:hAnsi="Times New Roman" w:cs="Times New Roman"/>
                <w:noProof/>
                <w:color w:val="000000"/>
                <w:sz w:val="24"/>
                <w:lang w:val="sq-AL"/>
              </w:rPr>
              <w:t xml:space="preserve">, është krijuar në zbatim të nenit 21/2 të aktit </w:t>
            </w:r>
            <w:r w:rsidRPr="0000171D">
              <w:rPr>
                <w:rFonts w:ascii="Times New Roman" w:eastAsiaTheme="minorEastAsia" w:hAnsi="Times New Roman" w:cs="Times New Roman"/>
                <w:noProof/>
                <w:color w:val="000000"/>
                <w:sz w:val="24"/>
                <w:lang w:val="sq-AL"/>
              </w:rPr>
              <w:lastRenderedPageBreak/>
              <w:t>normativ Nr.5, datë 12.03.2022 “Për disa shtesa në Ligjin 8450, datë 24.02.1999 “Për përpunimin , transportin dhe tregtimin e naftës të gazit dhe nënprodukteve të tyre”, të ndryshuar, me këtë  përbërje</w:t>
            </w:r>
            <w:r w:rsidRPr="0000171D">
              <w:rPr>
                <w:rFonts w:ascii="Times New Roman" w:eastAsia="Arial" w:hAnsi="Times New Roman" w:cs="Times New Roman"/>
                <w:color w:val="000000"/>
                <w:sz w:val="24"/>
              </w:rPr>
              <w:t>:</w:t>
            </w:r>
          </w:p>
          <w:p w:rsidR="0000171D" w:rsidRPr="0000171D" w:rsidRDefault="0000171D" w:rsidP="002B2F0C">
            <w:pPr>
              <w:spacing w:before="240" w:after="240"/>
              <w:jc w:val="both"/>
              <w:rPr>
                <w:rFonts w:ascii="Times New Roman" w:hAnsi="Times New Roman" w:cs="Times New Roman"/>
                <w:color w:val="000000"/>
                <w:sz w:val="24"/>
              </w:rPr>
            </w:pPr>
            <w:proofErr w:type="gramStart"/>
            <w:r w:rsidRPr="0000171D">
              <w:rPr>
                <w:rFonts w:ascii="Times New Roman" w:eastAsia="Arial" w:hAnsi="Times New Roman" w:cs="Times New Roman"/>
                <w:color w:val="000000"/>
                <w:sz w:val="24"/>
              </w:rPr>
              <w:t>a)Ministrin</w:t>
            </w:r>
            <w:proofErr w:type="gramEnd"/>
            <w:r w:rsidRPr="0000171D">
              <w:rPr>
                <w:rFonts w:ascii="Times New Roman" w:eastAsia="Arial" w:hAnsi="Times New Roman" w:cs="Times New Roman"/>
                <w:color w:val="000000"/>
                <w:sz w:val="24"/>
              </w:rPr>
              <w:t xml:space="preserve"> përgjegjës për ekonominë; Delina Ibrahimaj</w:t>
            </w:r>
          </w:p>
          <w:p w:rsidR="0000171D" w:rsidRPr="0000171D" w:rsidRDefault="0000171D" w:rsidP="002B2F0C">
            <w:pPr>
              <w:spacing w:before="240" w:after="240"/>
              <w:jc w:val="both"/>
              <w:rPr>
                <w:rFonts w:ascii="Times New Roman" w:hAnsi="Times New Roman" w:cs="Times New Roman"/>
                <w:color w:val="000000"/>
                <w:sz w:val="24"/>
              </w:rPr>
            </w:pPr>
            <w:proofErr w:type="gramStart"/>
            <w:r w:rsidRPr="0000171D">
              <w:rPr>
                <w:rFonts w:ascii="Times New Roman" w:eastAsia="Arial" w:hAnsi="Times New Roman" w:cs="Times New Roman"/>
                <w:color w:val="000000"/>
                <w:sz w:val="24"/>
              </w:rPr>
              <w:t>b)Ministrin</w:t>
            </w:r>
            <w:proofErr w:type="gramEnd"/>
            <w:r w:rsidRPr="0000171D">
              <w:rPr>
                <w:rFonts w:ascii="Times New Roman" w:eastAsia="Arial" w:hAnsi="Times New Roman" w:cs="Times New Roman"/>
                <w:color w:val="000000"/>
                <w:sz w:val="24"/>
              </w:rPr>
              <w:t xml:space="preserve"> përgjegjës për hidrokarburet; Belinda Balluku</w:t>
            </w:r>
          </w:p>
          <w:p w:rsidR="0000171D" w:rsidRPr="0000171D" w:rsidRDefault="0000171D" w:rsidP="002B2F0C">
            <w:pPr>
              <w:spacing w:before="240" w:after="240"/>
              <w:jc w:val="both"/>
              <w:rPr>
                <w:rFonts w:ascii="Times New Roman" w:hAnsi="Times New Roman" w:cs="Times New Roman"/>
                <w:color w:val="000000"/>
                <w:sz w:val="24"/>
              </w:rPr>
            </w:pPr>
            <w:r w:rsidRPr="0000171D">
              <w:rPr>
                <w:rFonts w:ascii="Times New Roman" w:eastAsia="Arial" w:hAnsi="Times New Roman" w:cs="Times New Roman"/>
                <w:color w:val="000000"/>
                <w:sz w:val="24"/>
              </w:rPr>
              <w:t>c)Drejtorin e Përgjithshëm të Tatimeve; Ceno Klosi</w:t>
            </w:r>
          </w:p>
          <w:p w:rsidR="0000171D" w:rsidRPr="0000171D" w:rsidRDefault="0000171D" w:rsidP="002B2F0C">
            <w:pPr>
              <w:spacing w:before="240" w:after="240"/>
              <w:jc w:val="both"/>
              <w:rPr>
                <w:rFonts w:ascii="Times New Roman" w:hAnsi="Times New Roman" w:cs="Times New Roman"/>
                <w:color w:val="000000"/>
                <w:sz w:val="24"/>
              </w:rPr>
            </w:pPr>
            <w:proofErr w:type="gramStart"/>
            <w:r w:rsidRPr="0000171D">
              <w:rPr>
                <w:rFonts w:ascii="Times New Roman" w:eastAsia="Arial" w:hAnsi="Times New Roman" w:cs="Times New Roman"/>
                <w:color w:val="000000"/>
                <w:sz w:val="24"/>
              </w:rPr>
              <w:t>ç)Drejtorin</w:t>
            </w:r>
            <w:proofErr w:type="gramEnd"/>
            <w:r w:rsidRPr="0000171D">
              <w:rPr>
                <w:rFonts w:ascii="Times New Roman" w:eastAsia="Arial" w:hAnsi="Times New Roman" w:cs="Times New Roman"/>
                <w:color w:val="000000"/>
                <w:sz w:val="24"/>
              </w:rPr>
              <w:t xml:space="preserve"> e Përgjithshëm të Doganave; Genti Gazheli</w:t>
            </w:r>
          </w:p>
          <w:p w:rsidR="0000171D" w:rsidRPr="0000171D" w:rsidRDefault="0000171D" w:rsidP="002B2F0C">
            <w:pPr>
              <w:spacing w:before="240" w:after="240"/>
              <w:jc w:val="both"/>
              <w:rPr>
                <w:rFonts w:ascii="Times New Roman" w:hAnsi="Times New Roman" w:cs="Times New Roman"/>
                <w:color w:val="000000"/>
                <w:sz w:val="24"/>
              </w:rPr>
            </w:pPr>
            <w:r w:rsidRPr="0000171D">
              <w:rPr>
                <w:rFonts w:ascii="Times New Roman" w:eastAsia="Arial" w:hAnsi="Times New Roman" w:cs="Times New Roman"/>
                <w:color w:val="000000"/>
                <w:sz w:val="24"/>
              </w:rPr>
              <w:t xml:space="preserve">d) 3 </w:t>
            </w:r>
            <w:proofErr w:type="gramStart"/>
            <w:r w:rsidRPr="0000171D">
              <w:rPr>
                <w:rFonts w:ascii="Times New Roman" w:eastAsia="Arial" w:hAnsi="Times New Roman" w:cs="Times New Roman"/>
                <w:color w:val="000000"/>
                <w:sz w:val="24"/>
              </w:rPr>
              <w:t>( tre</w:t>
            </w:r>
            <w:proofErr w:type="gramEnd"/>
            <w:r w:rsidRPr="0000171D">
              <w:rPr>
                <w:rFonts w:ascii="Times New Roman" w:eastAsia="Arial" w:hAnsi="Times New Roman" w:cs="Times New Roman"/>
                <w:color w:val="000000"/>
                <w:sz w:val="24"/>
              </w:rPr>
              <w:t>) përfaqësues nga shoqëritë e tregtimit me shumicë të hidrokarbureve ( Kastrati Grup” , Gega Oil Gruo dhe Europetrol Durres Albania)</w:t>
            </w:r>
          </w:p>
          <w:p w:rsidR="0000171D" w:rsidRPr="0000171D" w:rsidRDefault="0000171D" w:rsidP="002B2F0C">
            <w:pPr>
              <w:spacing w:before="240" w:after="240"/>
              <w:jc w:val="both"/>
              <w:rPr>
                <w:rFonts w:ascii="Times New Roman" w:hAnsi="Times New Roman" w:cs="Times New Roman"/>
                <w:color w:val="000000"/>
                <w:sz w:val="24"/>
              </w:rPr>
            </w:pPr>
            <w:r w:rsidRPr="0000171D">
              <w:rPr>
                <w:rFonts w:ascii="Times New Roman" w:eastAsia="Arial" w:hAnsi="Times New Roman" w:cs="Times New Roman"/>
                <w:color w:val="000000"/>
                <w:sz w:val="24"/>
              </w:rPr>
              <w:t>e) 2 (</w:t>
            </w:r>
            <w:proofErr w:type="gramStart"/>
            <w:r w:rsidRPr="0000171D">
              <w:rPr>
                <w:rFonts w:ascii="Times New Roman" w:eastAsia="Arial" w:hAnsi="Times New Roman" w:cs="Times New Roman"/>
                <w:color w:val="000000"/>
                <w:sz w:val="24"/>
              </w:rPr>
              <w:t>dy)  përfaqësues</w:t>
            </w:r>
            <w:proofErr w:type="gramEnd"/>
            <w:r w:rsidRPr="0000171D">
              <w:rPr>
                <w:rFonts w:ascii="Times New Roman" w:eastAsia="Arial" w:hAnsi="Times New Roman" w:cs="Times New Roman"/>
                <w:color w:val="000000"/>
                <w:sz w:val="24"/>
              </w:rPr>
              <w:t xml:space="preserve"> të tregtimit me pakicë të hidrokarbureve (Olsi, Krasniqi)</w:t>
            </w:r>
          </w:p>
          <w:p w:rsidR="0000171D" w:rsidRPr="0000171D" w:rsidRDefault="0000171D" w:rsidP="002B2F0C">
            <w:pPr>
              <w:spacing w:before="240" w:after="240"/>
              <w:jc w:val="both"/>
              <w:rPr>
                <w:rFonts w:ascii="Times New Roman" w:hAnsi="Times New Roman" w:cs="Times New Roman"/>
                <w:color w:val="000000"/>
                <w:sz w:val="24"/>
              </w:rPr>
            </w:pPr>
            <w:r w:rsidRPr="0000171D">
              <w:rPr>
                <w:rFonts w:ascii="Times New Roman" w:eastAsia="Arial" w:hAnsi="Times New Roman" w:cs="Times New Roman"/>
                <w:color w:val="000000"/>
                <w:sz w:val="24"/>
              </w:rPr>
              <w:t xml:space="preserve">dh)2 (dy)përfaqësues nga ministria përgjegjëse për hidrokarburet, në nivel </w:t>
            </w:r>
            <w:r w:rsidRPr="0000171D">
              <w:rPr>
                <w:rFonts w:ascii="Times New Roman" w:eastAsia="Arial" w:hAnsi="Times New Roman" w:cs="Times New Roman"/>
                <w:color w:val="000000"/>
                <w:sz w:val="24"/>
              </w:rPr>
              <w:lastRenderedPageBreak/>
              <w:t>drejtuesi; Enea Karakaci dhe Ilia Gjermani</w:t>
            </w:r>
          </w:p>
          <w:p w:rsidR="0000171D" w:rsidRPr="0000171D" w:rsidRDefault="0000171D" w:rsidP="002B2F0C">
            <w:pPr>
              <w:spacing w:before="240" w:after="240"/>
              <w:jc w:val="both"/>
              <w:rPr>
                <w:rFonts w:ascii="Times New Roman" w:hAnsi="Times New Roman" w:cs="Times New Roman"/>
                <w:color w:val="000000"/>
                <w:sz w:val="24"/>
              </w:rPr>
            </w:pPr>
            <w:r w:rsidRPr="0000171D">
              <w:rPr>
                <w:rFonts w:ascii="Times New Roman" w:eastAsia="Arial" w:hAnsi="Times New Roman" w:cs="Times New Roman"/>
                <w:color w:val="000000"/>
                <w:sz w:val="24"/>
              </w:rPr>
              <w:t xml:space="preserve">e) 1(nje) përfaqësues nga ministria përgjegjëse për financat, në nivel drejtuesi të </w:t>
            </w:r>
            <w:proofErr w:type="gramStart"/>
            <w:r w:rsidRPr="0000171D">
              <w:rPr>
                <w:rFonts w:ascii="Times New Roman" w:eastAsia="Arial" w:hAnsi="Times New Roman" w:cs="Times New Roman"/>
                <w:color w:val="000000"/>
                <w:sz w:val="24"/>
              </w:rPr>
              <w:t>lartë.Nikolla</w:t>
            </w:r>
            <w:proofErr w:type="gramEnd"/>
            <w:r w:rsidRPr="0000171D">
              <w:rPr>
                <w:rFonts w:ascii="Times New Roman" w:eastAsia="Arial" w:hAnsi="Times New Roman" w:cs="Times New Roman"/>
                <w:color w:val="000000"/>
                <w:sz w:val="24"/>
              </w:rPr>
              <w:t xml:space="preserve"> Lera</w:t>
            </w:r>
          </w:p>
          <w:p w:rsidR="004556F6" w:rsidRPr="0000171D" w:rsidRDefault="004556F6" w:rsidP="002B2F0C">
            <w:pPr>
              <w:rPr>
                <w:rFonts w:ascii="Times New Roman" w:eastAsia="Calibri" w:hAnsi="Times New Roman" w:cs="Times New Roman"/>
                <w:color w:val="000000"/>
                <w:sz w:val="24"/>
                <w:szCs w:val="24"/>
                <w:lang w:val="sq-AL"/>
              </w:rPr>
            </w:pPr>
          </w:p>
        </w:tc>
        <w:tc>
          <w:tcPr>
            <w:tcW w:w="1453" w:type="dxa"/>
            <w:gridSpan w:val="3"/>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6E182B"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108</w:t>
            </w:r>
          </w:p>
        </w:tc>
        <w:tc>
          <w:tcPr>
            <w:tcW w:w="2952" w:type="dxa"/>
            <w:gridSpan w:val="3"/>
          </w:tcPr>
          <w:p w:rsidR="004556F6" w:rsidRDefault="006E182B"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20.06.2022</w:t>
            </w:r>
          </w:p>
        </w:tc>
        <w:tc>
          <w:tcPr>
            <w:tcW w:w="3063" w:type="dxa"/>
            <w:gridSpan w:val="4"/>
          </w:tcPr>
          <w:p w:rsidR="006E182B" w:rsidRPr="006E182B" w:rsidRDefault="006E182B" w:rsidP="002B2F0C">
            <w:pPr>
              <w:pStyle w:val="NormalWeb"/>
              <w:numPr>
                <w:ilvl w:val="0"/>
                <w:numId w:val="11"/>
              </w:numPr>
              <w:spacing w:beforeAutospacing="0" w:afterAutospacing="0"/>
              <w:ind w:right="40"/>
              <w:jc w:val="both"/>
              <w:textAlignment w:val="baseline"/>
              <w:rPr>
                <w:color w:val="000000"/>
              </w:rPr>
            </w:pPr>
            <w:r w:rsidRPr="006E182B">
              <w:rPr>
                <w:color w:val="000000"/>
              </w:rPr>
              <w:t>Bashkimi i Operatoreve Ekonomike "Besta" shpk (90%) &amp; "ED Konstruksion" shpk (10%), perfaqesuar nga shoqeria “Besta” shpk, fitoi në dhjetor 2018 tenderin për: “Rikualifikim i Parkut Industrial Kucove”. Afati I kontratës ishte parashikuar 12 muaj. Kanë kaluar katër vite dhe puna ende nuk ka nisur. Keni dijeni për këtë çështje?</w:t>
            </w:r>
          </w:p>
          <w:p w:rsidR="006E182B" w:rsidRPr="006E182B" w:rsidRDefault="006E182B" w:rsidP="002B2F0C">
            <w:pPr>
              <w:pStyle w:val="NormalWeb"/>
              <w:numPr>
                <w:ilvl w:val="0"/>
                <w:numId w:val="11"/>
              </w:numPr>
              <w:spacing w:beforeAutospacing="0" w:afterAutospacing="0"/>
              <w:ind w:right="40"/>
              <w:jc w:val="both"/>
              <w:textAlignment w:val="baseline"/>
              <w:rPr>
                <w:color w:val="000000"/>
              </w:rPr>
            </w:pPr>
            <w:r w:rsidRPr="006E182B">
              <w:rPr>
                <w:color w:val="000000"/>
              </w:rPr>
              <w:t>Ndërkohë që puna nuk duket të ketë nisur ende për zbatimine projektit, ka nisur pagesa në drejtim të kompanisë që do të ndërtojë parkun. Janë disa pagesa për kompaninë ED Konstruksion. Për cilat shërbime paguhet kompania e kontraktuar ndërkohë që nuk ka kryer asnjë punë?</w:t>
            </w:r>
          </w:p>
          <w:p w:rsidR="006E182B" w:rsidRPr="006E182B" w:rsidRDefault="006E182B" w:rsidP="002B2F0C">
            <w:pPr>
              <w:numPr>
                <w:ilvl w:val="0"/>
                <w:numId w:val="11"/>
              </w:numPr>
              <w:jc w:val="both"/>
              <w:rPr>
                <w:rFonts w:ascii="Times New Roman" w:hAnsi="Times New Roman" w:cs="Times New Roman"/>
                <w:sz w:val="24"/>
                <w:szCs w:val="24"/>
              </w:rPr>
            </w:pPr>
            <w:r w:rsidRPr="006E182B">
              <w:rPr>
                <w:rFonts w:ascii="Times New Roman" w:hAnsi="Times New Roman" w:cs="Times New Roman"/>
                <w:color w:val="000000"/>
                <w:sz w:val="24"/>
                <w:szCs w:val="24"/>
              </w:rPr>
              <w:t xml:space="preserve"> A mund ten a jepni të dhëna për shumën e paguar në total nga buxheti I </w:t>
            </w:r>
            <w:proofErr w:type="gramStart"/>
            <w:r w:rsidRPr="006E182B">
              <w:rPr>
                <w:rFonts w:ascii="Times New Roman" w:hAnsi="Times New Roman" w:cs="Times New Roman"/>
                <w:color w:val="000000"/>
                <w:sz w:val="24"/>
                <w:szCs w:val="24"/>
              </w:rPr>
              <w:t xml:space="preserve">shtetit,  </w:t>
            </w:r>
            <w:r w:rsidRPr="006E182B">
              <w:rPr>
                <w:rFonts w:ascii="Times New Roman" w:hAnsi="Times New Roman" w:cs="Times New Roman"/>
                <w:color w:val="000000"/>
                <w:sz w:val="24"/>
                <w:szCs w:val="24"/>
              </w:rPr>
              <w:lastRenderedPageBreak/>
              <w:t>kompanisë</w:t>
            </w:r>
            <w:proofErr w:type="gramEnd"/>
            <w:r w:rsidRPr="006E182B">
              <w:rPr>
                <w:rFonts w:ascii="Times New Roman" w:hAnsi="Times New Roman" w:cs="Times New Roman"/>
                <w:color w:val="000000"/>
                <w:sz w:val="24"/>
                <w:szCs w:val="24"/>
              </w:rPr>
              <w:t xml:space="preserve"> ED Konstruksion?</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4556F6" w:rsidP="002B2F0C">
            <w:pPr>
              <w:rPr>
                <w:rFonts w:ascii="Times New Roman" w:eastAsia="Calibri" w:hAnsi="Times New Roman" w:cs="Times New Roman"/>
                <w:iCs/>
                <w:color w:val="000000"/>
                <w:sz w:val="24"/>
                <w:szCs w:val="24"/>
                <w:lang w:val="sq-AL"/>
              </w:rPr>
            </w:pPr>
          </w:p>
        </w:tc>
        <w:tc>
          <w:tcPr>
            <w:tcW w:w="2303" w:type="dxa"/>
            <w:gridSpan w:val="3"/>
          </w:tcPr>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DB535E"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109</w:t>
            </w:r>
          </w:p>
        </w:tc>
        <w:tc>
          <w:tcPr>
            <w:tcW w:w="2952" w:type="dxa"/>
            <w:gridSpan w:val="3"/>
          </w:tcPr>
          <w:p w:rsidR="004556F6" w:rsidRDefault="00DB535E"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22.06.2022</w:t>
            </w:r>
          </w:p>
        </w:tc>
        <w:tc>
          <w:tcPr>
            <w:tcW w:w="3063" w:type="dxa"/>
            <w:gridSpan w:val="4"/>
          </w:tcPr>
          <w:p w:rsidR="00DB535E" w:rsidRPr="00DB535E" w:rsidRDefault="00DB535E" w:rsidP="002B2F0C">
            <w:pPr>
              <w:numPr>
                <w:ilvl w:val="0"/>
                <w:numId w:val="12"/>
              </w:numPr>
              <w:spacing w:after="200" w:line="276" w:lineRule="auto"/>
              <w:contextualSpacing/>
              <w:jc w:val="both"/>
              <w:rPr>
                <w:rFonts w:ascii="Times New Roman" w:eastAsia="Calibri" w:hAnsi="Times New Roman" w:cs="Times New Roman"/>
              </w:rPr>
            </w:pPr>
            <w:r w:rsidRPr="00DB535E">
              <w:rPr>
                <w:rFonts w:ascii="Times New Roman" w:eastAsia="Calibri" w:hAnsi="Times New Roman" w:cs="Times New Roman"/>
              </w:rPr>
              <w:t>Sa është shuma e fondeve/donacioneve të mbledhura nga subjekte private, organizata vendase e të huaja etj si ndihmë për pasojat e tërmetit të datës 26.11.2019?</w:t>
            </w:r>
          </w:p>
          <w:p w:rsidR="00DB535E" w:rsidRPr="00DB535E" w:rsidRDefault="00DB535E" w:rsidP="002B2F0C">
            <w:pPr>
              <w:numPr>
                <w:ilvl w:val="0"/>
                <w:numId w:val="12"/>
              </w:numPr>
              <w:spacing w:after="200" w:line="276" w:lineRule="auto"/>
              <w:contextualSpacing/>
              <w:jc w:val="both"/>
              <w:rPr>
                <w:rFonts w:ascii="Times New Roman" w:eastAsia="Calibri" w:hAnsi="Times New Roman" w:cs="Times New Roman"/>
              </w:rPr>
            </w:pPr>
            <w:r w:rsidRPr="00DB535E">
              <w:rPr>
                <w:rFonts w:ascii="Times New Roman" w:eastAsia="Calibri" w:hAnsi="Times New Roman" w:cs="Times New Roman"/>
              </w:rPr>
              <w:t>Kopje të listës së donatorëve së bashku me shumën e dhuruar.</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441079"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28.06.2022</w:t>
            </w:r>
          </w:p>
        </w:tc>
        <w:tc>
          <w:tcPr>
            <w:tcW w:w="2303" w:type="dxa"/>
            <w:gridSpan w:val="3"/>
          </w:tcPr>
          <w:p w:rsidR="004556F6" w:rsidRPr="00CA6277" w:rsidRDefault="00441079"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Trajtuar pjeserisht.</w:t>
            </w: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trHeight w:val="295"/>
        </w:trPr>
        <w:tc>
          <w:tcPr>
            <w:tcW w:w="1105" w:type="dxa"/>
            <w:gridSpan w:val="3"/>
          </w:tcPr>
          <w:p w:rsidR="004556F6" w:rsidRDefault="00B310C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110</w:t>
            </w:r>
          </w:p>
        </w:tc>
        <w:tc>
          <w:tcPr>
            <w:tcW w:w="2835" w:type="dxa"/>
            <w:gridSpan w:val="2"/>
          </w:tcPr>
          <w:p w:rsidR="004556F6" w:rsidRDefault="00B310C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27.06.2022</w:t>
            </w:r>
          </w:p>
        </w:tc>
        <w:tc>
          <w:tcPr>
            <w:tcW w:w="3006" w:type="dxa"/>
            <w:gridSpan w:val="3"/>
          </w:tcPr>
          <w:p w:rsidR="00B310CF" w:rsidRPr="00B310CF" w:rsidRDefault="00B310CF" w:rsidP="002B2F0C">
            <w:pPr>
              <w:pStyle w:val="TableParagraph"/>
              <w:numPr>
                <w:ilvl w:val="0"/>
                <w:numId w:val="13"/>
              </w:numPr>
              <w:spacing w:before="6"/>
              <w:ind w:left="360"/>
              <w:rPr>
                <w:i/>
                <w:sz w:val="24"/>
              </w:rPr>
            </w:pPr>
            <w:r w:rsidRPr="00B310CF">
              <w:rPr>
                <w:sz w:val="24"/>
              </w:rPr>
              <w:t>Sa është numri i sipërfaqeve të kërkuara nga investitorë privat në ministrinë e Financave për të zhvilluar projekte zhvillimore në fushën e turizmit, por jo vetëm. ( metra katror në total dhe numër kërkesash)</w:t>
            </w:r>
          </w:p>
          <w:p w:rsidR="00B310CF" w:rsidRPr="00B310CF" w:rsidRDefault="00B310CF" w:rsidP="002B2F0C">
            <w:pPr>
              <w:pStyle w:val="TableParagraph"/>
              <w:spacing w:before="6"/>
              <w:ind w:left="360"/>
              <w:rPr>
                <w:i/>
                <w:sz w:val="24"/>
              </w:rPr>
            </w:pPr>
          </w:p>
          <w:p w:rsidR="00B310CF" w:rsidRPr="00B310CF" w:rsidRDefault="00B310CF" w:rsidP="002B2F0C">
            <w:pPr>
              <w:pStyle w:val="TableParagraph"/>
              <w:numPr>
                <w:ilvl w:val="0"/>
                <w:numId w:val="13"/>
              </w:numPr>
              <w:spacing w:before="6"/>
              <w:ind w:left="360"/>
              <w:rPr>
                <w:i/>
                <w:sz w:val="24"/>
              </w:rPr>
            </w:pPr>
            <w:r w:rsidRPr="00B310CF">
              <w:rPr>
                <w:sz w:val="24"/>
              </w:rPr>
              <w:t>Sa është numri i aplikantëve për investitorë strategjikë që kanë përfituar tokë publike në 5 vitet e fundit?</w:t>
            </w:r>
          </w:p>
          <w:p w:rsidR="00B310CF" w:rsidRPr="00B310CF" w:rsidRDefault="00B310CF" w:rsidP="002B2F0C">
            <w:pPr>
              <w:pStyle w:val="ListParagraph"/>
              <w:ind w:left="360"/>
              <w:rPr>
                <w:i/>
                <w:sz w:val="24"/>
              </w:rPr>
            </w:pPr>
          </w:p>
          <w:p w:rsidR="00B310CF" w:rsidRPr="00B310CF" w:rsidRDefault="00B310CF" w:rsidP="002B2F0C">
            <w:pPr>
              <w:pStyle w:val="TableParagraph"/>
              <w:spacing w:before="6"/>
              <w:ind w:left="360"/>
              <w:rPr>
                <w:i/>
                <w:sz w:val="24"/>
              </w:rPr>
            </w:pPr>
          </w:p>
          <w:p w:rsidR="00B310CF" w:rsidRPr="00B310CF" w:rsidRDefault="00B310CF" w:rsidP="002B2F0C">
            <w:pPr>
              <w:pStyle w:val="TableParagraph"/>
              <w:numPr>
                <w:ilvl w:val="0"/>
                <w:numId w:val="13"/>
              </w:numPr>
              <w:spacing w:before="6"/>
              <w:ind w:left="360"/>
              <w:rPr>
                <w:i/>
                <w:sz w:val="24"/>
              </w:rPr>
            </w:pPr>
            <w:r w:rsidRPr="00B310CF">
              <w:rPr>
                <w:sz w:val="24"/>
              </w:rPr>
              <w:t>Sa është numri i aplikantëve për investitorë strategjikë që ende janë në pritje?</w:t>
            </w:r>
          </w:p>
          <w:p w:rsidR="00B310CF" w:rsidRPr="00B310CF" w:rsidRDefault="00B310CF" w:rsidP="002B2F0C">
            <w:pPr>
              <w:pStyle w:val="TableParagraph"/>
              <w:spacing w:before="6"/>
              <w:ind w:left="360"/>
              <w:rPr>
                <w:i/>
                <w:sz w:val="24"/>
              </w:rPr>
            </w:pPr>
          </w:p>
          <w:p w:rsidR="00B310CF" w:rsidRPr="00B310CF" w:rsidRDefault="00B310CF" w:rsidP="002B2F0C">
            <w:pPr>
              <w:pStyle w:val="TableParagraph"/>
              <w:numPr>
                <w:ilvl w:val="0"/>
                <w:numId w:val="13"/>
              </w:numPr>
              <w:spacing w:before="6"/>
              <w:ind w:left="360"/>
              <w:rPr>
                <w:i/>
                <w:sz w:val="24"/>
              </w:rPr>
            </w:pPr>
            <w:r w:rsidRPr="00B310CF">
              <w:rPr>
                <w:sz w:val="24"/>
              </w:rPr>
              <w:t>Sa është numri i pronave shtetërore që janë dhënë për shfrytëzim nga subjektet private në 5 vitet e fundit?</w:t>
            </w:r>
          </w:p>
          <w:p w:rsidR="00B310CF" w:rsidRPr="00B310CF" w:rsidRDefault="00B310CF" w:rsidP="002B2F0C">
            <w:pPr>
              <w:pStyle w:val="ListParagraph"/>
              <w:ind w:left="360"/>
              <w:rPr>
                <w:i/>
                <w:sz w:val="24"/>
              </w:rPr>
            </w:pPr>
          </w:p>
          <w:p w:rsidR="00B310CF" w:rsidRPr="00B310CF" w:rsidRDefault="00B310CF" w:rsidP="002B2F0C">
            <w:pPr>
              <w:pStyle w:val="TableParagraph"/>
              <w:spacing w:before="6"/>
              <w:ind w:left="360"/>
              <w:rPr>
                <w:i/>
                <w:sz w:val="24"/>
              </w:rPr>
            </w:pPr>
          </w:p>
          <w:p w:rsidR="00B310CF" w:rsidRPr="00B310CF" w:rsidRDefault="00B310CF" w:rsidP="002B2F0C">
            <w:pPr>
              <w:pStyle w:val="TableParagraph"/>
              <w:numPr>
                <w:ilvl w:val="0"/>
                <w:numId w:val="13"/>
              </w:numPr>
              <w:spacing w:before="6"/>
              <w:ind w:left="360"/>
              <w:rPr>
                <w:i/>
                <w:sz w:val="24"/>
              </w:rPr>
            </w:pPr>
            <w:r w:rsidRPr="00B310CF">
              <w:rPr>
                <w:sz w:val="24"/>
              </w:rPr>
              <w:t xml:space="preserve">A ka prona shtetërore </w:t>
            </w:r>
            <w:r w:rsidRPr="00B310CF">
              <w:rPr>
                <w:sz w:val="24"/>
              </w:rPr>
              <w:lastRenderedPageBreak/>
              <w:t>për të cilat ka kërkesa nga investitore private që të merren në përdorim, por që ende nuk iu janë dhënë në shfrytëzim? Nëse po, sa?</w:t>
            </w:r>
          </w:p>
          <w:p w:rsidR="00B310CF" w:rsidRPr="00B310CF" w:rsidRDefault="00B310CF" w:rsidP="002B2F0C">
            <w:pPr>
              <w:pStyle w:val="TableParagraph"/>
              <w:spacing w:before="6"/>
              <w:ind w:left="360"/>
              <w:rPr>
                <w:i/>
                <w:sz w:val="24"/>
              </w:rPr>
            </w:pPr>
          </w:p>
          <w:p w:rsidR="00B310CF" w:rsidRPr="00B310CF" w:rsidRDefault="00B310CF" w:rsidP="002B2F0C">
            <w:pPr>
              <w:pStyle w:val="TableParagraph"/>
              <w:numPr>
                <w:ilvl w:val="0"/>
                <w:numId w:val="13"/>
              </w:numPr>
              <w:spacing w:before="6"/>
              <w:ind w:left="360"/>
              <w:rPr>
                <w:i/>
                <w:sz w:val="24"/>
              </w:rPr>
            </w:pPr>
            <w:r w:rsidRPr="00B310CF">
              <w:rPr>
                <w:sz w:val="24"/>
              </w:rPr>
              <w:t>Sa është fondi i pronave që ka qenë në administrim nga Rezervat e shtetit dhe në 5 vitet e fundit i është kaluar subjekteve private?</w:t>
            </w:r>
          </w:p>
          <w:p w:rsidR="004556F6" w:rsidRPr="00B310CF" w:rsidRDefault="004556F6" w:rsidP="002B2F0C">
            <w:pPr>
              <w:rPr>
                <w:rFonts w:ascii="Times New Roman" w:hAnsi="Times New Roman" w:cs="Times New Roman"/>
                <w:color w:val="000000"/>
                <w:sz w:val="24"/>
                <w:szCs w:val="24"/>
                <w:lang w:val="sq-AL"/>
              </w:rPr>
            </w:pPr>
          </w:p>
        </w:tc>
        <w:tc>
          <w:tcPr>
            <w:tcW w:w="1554" w:type="dxa"/>
            <w:gridSpan w:val="4"/>
          </w:tcPr>
          <w:p w:rsidR="004556F6" w:rsidRDefault="00FD2174"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28.06.2022</w:t>
            </w:r>
          </w:p>
        </w:tc>
        <w:tc>
          <w:tcPr>
            <w:tcW w:w="2268" w:type="dxa"/>
            <w:gridSpan w:val="3"/>
          </w:tcPr>
          <w:p w:rsidR="004556F6" w:rsidRPr="00CA6277" w:rsidRDefault="00FD2174"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w:t>
            </w:r>
          </w:p>
        </w:tc>
        <w:tc>
          <w:tcPr>
            <w:tcW w:w="1453" w:type="dxa"/>
            <w:gridSpan w:val="3"/>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1703"/>
        </w:trPr>
        <w:tc>
          <w:tcPr>
            <w:tcW w:w="988" w:type="dxa"/>
            <w:gridSpan w:val="2"/>
          </w:tcPr>
          <w:p w:rsidR="004556F6" w:rsidRDefault="00FD2174"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111</w:t>
            </w:r>
          </w:p>
        </w:tc>
        <w:tc>
          <w:tcPr>
            <w:tcW w:w="2952" w:type="dxa"/>
            <w:gridSpan w:val="3"/>
          </w:tcPr>
          <w:p w:rsidR="004556F6" w:rsidRDefault="00FD2174"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30.06.2022</w:t>
            </w:r>
          </w:p>
        </w:tc>
        <w:tc>
          <w:tcPr>
            <w:tcW w:w="3063" w:type="dxa"/>
            <w:gridSpan w:val="4"/>
          </w:tcPr>
          <w:p w:rsidR="00FD2174" w:rsidRPr="00FD2174" w:rsidRDefault="00FD2174" w:rsidP="002B2F0C">
            <w:pPr>
              <w:rPr>
                <w:rFonts w:ascii="Times New Roman" w:hAnsi="Times New Roman" w:cs="Times New Roman"/>
                <w:sz w:val="24"/>
                <w:lang w:val="sq-AL"/>
              </w:rPr>
            </w:pPr>
            <w:r w:rsidRPr="00FD2174">
              <w:rPr>
                <w:rFonts w:ascii="Times New Roman" w:hAnsi="Times New Roman" w:cs="Times New Roman"/>
                <w:sz w:val="24"/>
                <w:lang w:val="sq-AL"/>
              </w:rPr>
              <w:t>Sa është vlerësuar ekonomia informale çdo vit në 5 vitet e fundit?</w:t>
            </w:r>
          </w:p>
          <w:p w:rsidR="00FD2174" w:rsidRPr="00FD2174" w:rsidRDefault="00FD2174" w:rsidP="002B2F0C">
            <w:pPr>
              <w:rPr>
                <w:rFonts w:ascii="Times New Roman" w:hAnsi="Times New Roman" w:cs="Times New Roman"/>
                <w:sz w:val="24"/>
                <w:lang w:val="sq-AL"/>
              </w:rPr>
            </w:pPr>
            <w:r w:rsidRPr="00FD2174">
              <w:rPr>
                <w:rFonts w:ascii="Times New Roman" w:hAnsi="Times New Roman" w:cs="Times New Roman"/>
                <w:sz w:val="24"/>
                <w:lang w:val="sq-AL"/>
              </w:rPr>
              <w:t>Sa është vlerësuar evazioni fiskal çdo vit në 5 vitet e fundit në tërësi dhe sipas sektorëve?</w:t>
            </w:r>
          </w:p>
          <w:p w:rsidR="00FD2174" w:rsidRPr="00FD2174" w:rsidRDefault="00FD2174" w:rsidP="002B2F0C">
            <w:pPr>
              <w:rPr>
                <w:rFonts w:ascii="Times New Roman" w:hAnsi="Times New Roman" w:cs="Times New Roman"/>
                <w:sz w:val="24"/>
                <w:lang w:val="sq-AL"/>
              </w:rPr>
            </w:pPr>
            <w:r w:rsidRPr="00FD2174">
              <w:rPr>
                <w:rFonts w:ascii="Times New Roman" w:hAnsi="Times New Roman" w:cs="Times New Roman"/>
                <w:sz w:val="24"/>
                <w:lang w:val="sq-AL"/>
              </w:rPr>
              <w:t>Po në sektorin e ndërtimit?</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6B6C57"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01.07.2022</w:t>
            </w:r>
          </w:p>
        </w:tc>
        <w:tc>
          <w:tcPr>
            <w:tcW w:w="2303" w:type="dxa"/>
            <w:gridSpan w:val="3"/>
          </w:tcPr>
          <w:p w:rsidR="006B6C57" w:rsidRPr="006B6C57" w:rsidRDefault="006B6C57" w:rsidP="002B2F0C">
            <w:pPr>
              <w:rPr>
                <w:rFonts w:ascii="Times New Roman" w:hAnsi="Times New Roman" w:cs="Times New Roman"/>
                <w:sz w:val="24"/>
              </w:rPr>
            </w:pPr>
            <w:r w:rsidRPr="006B6C57">
              <w:rPr>
                <w:rFonts w:ascii="Times New Roman" w:hAnsi="Times New Roman" w:cs="Times New Roman"/>
                <w:sz w:val="24"/>
              </w:rPr>
              <w:t xml:space="preserve">Departamenti qe drejtoj </w:t>
            </w:r>
            <w:proofErr w:type="gramStart"/>
            <w:r w:rsidRPr="006B6C57">
              <w:rPr>
                <w:rFonts w:ascii="Times New Roman" w:hAnsi="Times New Roman" w:cs="Times New Roman"/>
                <w:sz w:val="24"/>
              </w:rPr>
              <w:t>nuk  merret</w:t>
            </w:r>
            <w:proofErr w:type="gramEnd"/>
            <w:r w:rsidRPr="006B6C57">
              <w:rPr>
                <w:rFonts w:ascii="Times New Roman" w:hAnsi="Times New Roman" w:cs="Times New Roman"/>
                <w:sz w:val="24"/>
              </w:rPr>
              <w:t xml:space="preserve"> me vleresimin e ekonomise informale  as me vleresimin e evazionit fiskal  per me teper cdo vit ne 5 vjecarin e fundit.   Ne kete kuptim duken pyetje pa shume sens pasi ne nuk jemi institut vleresimi.</w:t>
            </w:r>
          </w:p>
          <w:p w:rsidR="006B6C57" w:rsidRPr="006B6C57" w:rsidRDefault="006B6C57" w:rsidP="002B2F0C">
            <w:pPr>
              <w:rPr>
                <w:rFonts w:ascii="Times New Roman" w:hAnsi="Times New Roman" w:cs="Times New Roman"/>
                <w:sz w:val="24"/>
              </w:rPr>
            </w:pPr>
          </w:p>
          <w:p w:rsidR="006B6C57" w:rsidRPr="006B6C57" w:rsidRDefault="006B6C57" w:rsidP="002B2F0C">
            <w:pPr>
              <w:rPr>
                <w:rFonts w:ascii="Times New Roman" w:hAnsi="Times New Roman" w:cs="Times New Roman"/>
                <w:sz w:val="24"/>
              </w:rPr>
            </w:pPr>
            <w:r w:rsidRPr="006B6C57">
              <w:rPr>
                <w:rFonts w:ascii="Times New Roman" w:hAnsi="Times New Roman" w:cs="Times New Roman"/>
                <w:sz w:val="24"/>
              </w:rPr>
              <w:t xml:space="preserve">Departamenti yne perpunon te dhenat </w:t>
            </w:r>
            <w:proofErr w:type="gramStart"/>
            <w:r w:rsidRPr="006B6C57">
              <w:rPr>
                <w:rFonts w:ascii="Times New Roman" w:hAnsi="Times New Roman" w:cs="Times New Roman"/>
                <w:sz w:val="24"/>
              </w:rPr>
              <w:t>dhe  paraqet</w:t>
            </w:r>
            <w:proofErr w:type="gramEnd"/>
            <w:r w:rsidRPr="006B6C57">
              <w:rPr>
                <w:rFonts w:ascii="Times New Roman" w:hAnsi="Times New Roman" w:cs="Times New Roman"/>
                <w:sz w:val="24"/>
              </w:rPr>
              <w:t xml:space="preserve"> materialin qe quhet “tax expenditure” ku vleresohet sa eshte mungesa e te ardhurave  qe vjen nga politikat fiskale perjashtuese apo tarifat e reduktuara, si dhe mungesa e vleresuar e te ardhurave per shkak te </w:t>
            </w:r>
            <w:r w:rsidRPr="006B6C57">
              <w:rPr>
                <w:rFonts w:ascii="Times New Roman" w:hAnsi="Times New Roman" w:cs="Times New Roman"/>
                <w:sz w:val="24"/>
              </w:rPr>
              <w:lastRenderedPageBreak/>
              <w:t>mosraportimit/nenraportimit.</w:t>
            </w:r>
          </w:p>
          <w:p w:rsidR="006B6C57" w:rsidRPr="006B6C57" w:rsidRDefault="006B6C57" w:rsidP="002B2F0C">
            <w:pPr>
              <w:rPr>
                <w:rFonts w:ascii="Times New Roman" w:hAnsi="Times New Roman" w:cs="Times New Roman"/>
                <w:sz w:val="24"/>
              </w:rPr>
            </w:pPr>
          </w:p>
          <w:p w:rsidR="006B6C57" w:rsidRPr="006B6C57" w:rsidRDefault="006B6C57" w:rsidP="002B2F0C">
            <w:pPr>
              <w:rPr>
                <w:rFonts w:ascii="Times New Roman" w:hAnsi="Times New Roman" w:cs="Times New Roman"/>
                <w:sz w:val="24"/>
              </w:rPr>
            </w:pPr>
            <w:r w:rsidRPr="006B6C57">
              <w:rPr>
                <w:rFonts w:ascii="Times New Roman" w:hAnsi="Times New Roman" w:cs="Times New Roman"/>
                <w:sz w:val="24"/>
              </w:rPr>
              <w:t xml:space="preserve">Ky material qe nga viti 2019 ka qene pjese </w:t>
            </w:r>
            <w:proofErr w:type="gramStart"/>
            <w:r w:rsidRPr="006B6C57">
              <w:rPr>
                <w:rFonts w:ascii="Times New Roman" w:hAnsi="Times New Roman" w:cs="Times New Roman"/>
                <w:sz w:val="24"/>
              </w:rPr>
              <w:t>e  relacionit</w:t>
            </w:r>
            <w:proofErr w:type="gramEnd"/>
            <w:r w:rsidRPr="006B6C57">
              <w:rPr>
                <w:rFonts w:ascii="Times New Roman" w:hAnsi="Times New Roman" w:cs="Times New Roman"/>
                <w:sz w:val="24"/>
              </w:rPr>
              <w:t xml:space="preserve"> te cdo projektbuxheti  qe ka paraqitur MFE pra jo vetem punonjesit e MFE por cdo individ mund ta  lexoje relacionin e buxhetit pasi botohet ne faqen zyrtare te MFE. </w:t>
            </w:r>
          </w:p>
          <w:p w:rsidR="006B6C57" w:rsidRPr="006B6C57" w:rsidRDefault="006B6C57" w:rsidP="002B2F0C">
            <w:pPr>
              <w:rPr>
                <w:rFonts w:ascii="Times New Roman" w:hAnsi="Times New Roman" w:cs="Times New Roman"/>
                <w:sz w:val="24"/>
              </w:rPr>
            </w:pPr>
          </w:p>
          <w:p w:rsidR="006B6C57" w:rsidRDefault="006B6C57" w:rsidP="002B2F0C">
            <w:pPr>
              <w:rPr>
                <w:rFonts w:ascii="Times New Roman" w:hAnsi="Times New Roman" w:cs="Times New Roman"/>
                <w:sz w:val="24"/>
                <w:u w:val="single"/>
              </w:rPr>
            </w:pPr>
            <w:proofErr w:type="gramStart"/>
            <w:r w:rsidRPr="006B6C57">
              <w:rPr>
                <w:rFonts w:ascii="Times New Roman" w:hAnsi="Times New Roman" w:cs="Times New Roman"/>
                <w:sz w:val="24"/>
                <w:u w:val="single"/>
              </w:rPr>
              <w:t>Meqenese  pavaresisht</w:t>
            </w:r>
            <w:proofErr w:type="gramEnd"/>
            <w:r w:rsidRPr="006B6C57">
              <w:rPr>
                <w:rFonts w:ascii="Times New Roman" w:hAnsi="Times New Roman" w:cs="Times New Roman"/>
                <w:sz w:val="24"/>
                <w:u w:val="single"/>
              </w:rPr>
              <w:t xml:space="preserve"> se ky raport eshte publik,  por gazetaret e ekonomise apo edhe punonjesit e MFE nuk  e shohin, Xhorxhina, dergoju pjeset  e relacionit ku ne flasim per “tax expenditure” apo edhe ndonje slide per vleresimin qe beme te vitit 2020</w:t>
            </w:r>
          </w:p>
          <w:p w:rsidR="00363F19" w:rsidRDefault="00363F19" w:rsidP="002B2F0C">
            <w:pPr>
              <w:rPr>
                <w:rFonts w:ascii="Times New Roman" w:hAnsi="Times New Roman" w:cs="Times New Roman"/>
                <w:sz w:val="24"/>
                <w:u w:val="single"/>
              </w:rPr>
            </w:pPr>
          </w:p>
          <w:p w:rsidR="00363F19" w:rsidRDefault="00363F19" w:rsidP="002B2F0C">
            <w:pPr>
              <w:rPr>
                <w:rFonts w:ascii="Calibri" w:hAnsi="Calibri" w:cs="Calibri"/>
                <w:color w:val="1F497D"/>
              </w:rPr>
            </w:pPr>
            <w:r>
              <w:rPr>
                <w:rFonts w:ascii="Times New Roman" w:hAnsi="Times New Roman" w:cs="Times New Roman"/>
                <w:sz w:val="24"/>
                <w:u w:val="single"/>
              </w:rPr>
              <w:t>Jane</w:t>
            </w:r>
            <w:r w:rsidRPr="00363F19">
              <w:rPr>
                <w:rFonts w:ascii="Times New Roman" w:hAnsi="Times New Roman" w:cs="Times New Roman"/>
                <w:sz w:val="24"/>
              </w:rPr>
              <w:t xml:space="preserve"> të publikuara në faqen e </w:t>
            </w:r>
            <w:r w:rsidR="0018431A">
              <w:rPr>
                <w:rFonts w:ascii="Times New Roman" w:hAnsi="Times New Roman" w:cs="Times New Roman"/>
                <w:sz w:val="24"/>
              </w:rPr>
              <w:t>ë</w:t>
            </w:r>
            <w:r w:rsidRPr="00363F19">
              <w:rPr>
                <w:rFonts w:ascii="Times New Roman" w:hAnsi="Times New Roman" w:cs="Times New Roman"/>
                <w:sz w:val="24"/>
              </w:rPr>
              <w:t>eb-it të Ministrisë së Financave dhe Ekonomisë, në linkun:  </w:t>
            </w:r>
            <w:hyperlink r:id="rId9" w:history="1">
              <w:r w:rsidRPr="00363F19">
                <w:rPr>
                  <w:rStyle w:val="Hyperlink"/>
                  <w:rFonts w:ascii="Times New Roman" w:hAnsi="Times New Roman" w:cs="Times New Roman"/>
                  <w:color w:val="auto"/>
                  <w:sz w:val="24"/>
                </w:rPr>
                <w:t>https://financa.gov.al/shpenzimet-tatimore-2/</w:t>
              </w:r>
            </w:hyperlink>
            <w:r w:rsidRPr="00363F19">
              <w:rPr>
                <w:rFonts w:ascii="Times New Roman" w:hAnsi="Times New Roman" w:cs="Times New Roman"/>
                <w:sz w:val="24"/>
              </w:rPr>
              <w:t xml:space="preserve">  Raportin “Shpenzimet tatimore 2018” dhe “Shpenzimet Tatimore 2019-2020” ku trajtohen në mënyrë të detajuar të ardhurat e munguara në Republikën e </w:t>
            </w:r>
            <w:r w:rsidRPr="00363F19">
              <w:rPr>
                <w:rFonts w:ascii="Times New Roman" w:hAnsi="Times New Roman" w:cs="Times New Roman"/>
                <w:sz w:val="24"/>
              </w:rPr>
              <w:lastRenderedPageBreak/>
              <w:t>Shqipërisë, si shkak i dispozitave ligjore. Shpenzimet tatimore janë vlerësuar për vitin 2018, 2019 dhe 2020</w:t>
            </w:r>
            <w:r>
              <w:rPr>
                <w:rFonts w:ascii="Calibri" w:hAnsi="Calibri" w:cs="Calibri"/>
                <w:color w:val="1F497D"/>
              </w:rPr>
              <w:t>.</w:t>
            </w:r>
          </w:p>
          <w:p w:rsidR="00363F19" w:rsidRPr="006B6C57" w:rsidRDefault="00363F19" w:rsidP="002B2F0C">
            <w:pPr>
              <w:rPr>
                <w:rFonts w:ascii="Times New Roman" w:hAnsi="Times New Roman" w:cs="Times New Roman"/>
                <w:sz w:val="24"/>
                <w:u w:val="single"/>
              </w:rPr>
            </w:pPr>
          </w:p>
          <w:p w:rsidR="006B6C57" w:rsidRDefault="006B6C57" w:rsidP="002B2F0C">
            <w:pPr>
              <w:rPr>
                <w:rFonts w:ascii="Calibri" w:hAnsi="Calibri" w:cs="Calibri"/>
                <w:color w:val="1F497D"/>
              </w:rPr>
            </w:pPr>
            <w:bookmarkStart w:id="0" w:name="_MailEndCompose"/>
            <w:bookmarkEnd w:id="0"/>
          </w:p>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FD2174"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112</w:t>
            </w:r>
          </w:p>
        </w:tc>
        <w:tc>
          <w:tcPr>
            <w:tcW w:w="2952" w:type="dxa"/>
            <w:gridSpan w:val="3"/>
          </w:tcPr>
          <w:p w:rsidR="004556F6" w:rsidRDefault="00FD2174"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30.06.2022</w:t>
            </w:r>
          </w:p>
        </w:tc>
        <w:tc>
          <w:tcPr>
            <w:tcW w:w="3063" w:type="dxa"/>
            <w:gridSpan w:val="4"/>
          </w:tcPr>
          <w:p w:rsidR="004556F6" w:rsidRPr="00FD2174" w:rsidRDefault="00FD2174" w:rsidP="002B2F0C">
            <w:pPr>
              <w:rPr>
                <w:rFonts w:ascii="Times New Roman" w:hAnsi="Times New Roman" w:cs="Times New Roman"/>
                <w:color w:val="000000"/>
                <w:sz w:val="24"/>
                <w:szCs w:val="24"/>
                <w:lang w:val="sq-AL"/>
              </w:rPr>
            </w:pPr>
            <w:r w:rsidRPr="00FD2174">
              <w:rPr>
                <w:rFonts w:ascii="Times New Roman" w:hAnsi="Times New Roman" w:cs="Times New Roman"/>
                <w:sz w:val="24"/>
                <w:lang w:val="sq-AL"/>
              </w:rPr>
              <w:t>Ne perputhje me ligjin per te drejten e informimit ju lutem te gjeni bashkelidhur kerkesen per informacion ne lidhje me urdhrin e perbashket per percaktimin e pragjeve te vellimit te aktivitetit te subjekteve qe nuk do te konsiderohen tregtar sipas Ligjit per Shoqerite Tregtare dhe Ligjit per Regjistrimin e Biznesit.</w:t>
            </w:r>
          </w:p>
        </w:tc>
        <w:tc>
          <w:tcPr>
            <w:tcW w:w="1559" w:type="dxa"/>
            <w:gridSpan w:val="4"/>
          </w:tcPr>
          <w:p w:rsidR="004556F6" w:rsidRDefault="00FD2174"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30.06.2022</w:t>
            </w:r>
          </w:p>
        </w:tc>
        <w:tc>
          <w:tcPr>
            <w:tcW w:w="2303" w:type="dxa"/>
            <w:gridSpan w:val="3"/>
          </w:tcPr>
          <w:p w:rsidR="004556F6" w:rsidRPr="00CA6277" w:rsidRDefault="00FD2174" w:rsidP="002B2F0C">
            <w:pPr>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Deleguar DPT</w:t>
            </w: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FF394E"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113</w:t>
            </w:r>
          </w:p>
        </w:tc>
        <w:tc>
          <w:tcPr>
            <w:tcW w:w="2952" w:type="dxa"/>
            <w:gridSpan w:val="3"/>
          </w:tcPr>
          <w:p w:rsidR="004556F6" w:rsidRDefault="00FF394E"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30.06.2022</w:t>
            </w:r>
          </w:p>
        </w:tc>
        <w:tc>
          <w:tcPr>
            <w:tcW w:w="3063" w:type="dxa"/>
            <w:gridSpan w:val="4"/>
          </w:tcPr>
          <w:p w:rsidR="00FF394E" w:rsidRPr="00FF394E" w:rsidRDefault="00FF394E" w:rsidP="002B2F0C">
            <w:pPr>
              <w:rPr>
                <w:rFonts w:ascii="Times New Roman" w:hAnsi="Times New Roman" w:cs="Times New Roman"/>
                <w:bCs/>
                <w:sz w:val="24"/>
                <w:szCs w:val="24"/>
                <w:lang w:val="sq-AL"/>
              </w:rPr>
            </w:pPr>
            <w:r w:rsidRPr="00FF394E">
              <w:rPr>
                <w:rFonts w:ascii="Times New Roman" w:hAnsi="Times New Roman" w:cs="Times New Roman"/>
                <w:bCs/>
                <w:sz w:val="24"/>
                <w:szCs w:val="24"/>
                <w:lang w:val="sq-AL"/>
              </w:rPr>
              <w:t xml:space="preserve">1) Kopje të projektligjit të ri për tatimin e profesioneve të lira i cili u njoftua nga Ministrja e Financave dhe Ekonomisë në datën </w:t>
            </w:r>
            <w:hyperlink r:id="rId10" w:history="1">
              <w:r w:rsidRPr="00FF394E">
                <w:rPr>
                  <w:rStyle w:val="Hyperlink"/>
                  <w:rFonts w:ascii="Times New Roman" w:hAnsi="Times New Roman" w:cs="Times New Roman"/>
                  <w:bCs/>
                  <w:sz w:val="24"/>
                  <w:szCs w:val="24"/>
                  <w:lang w:val="sq-AL"/>
                </w:rPr>
                <w:t>16/05/2022</w:t>
              </w:r>
            </w:hyperlink>
            <w:r w:rsidRPr="00FF394E">
              <w:rPr>
                <w:rFonts w:ascii="Times New Roman" w:hAnsi="Times New Roman" w:cs="Times New Roman"/>
                <w:bCs/>
                <w:sz w:val="24"/>
                <w:szCs w:val="24"/>
                <w:lang w:val="sq-AL"/>
              </w:rPr>
              <w:t xml:space="preserve">. </w:t>
            </w:r>
          </w:p>
          <w:p w:rsidR="00FF394E" w:rsidRPr="00FF394E" w:rsidRDefault="00FF394E" w:rsidP="002B2F0C">
            <w:pPr>
              <w:rPr>
                <w:rFonts w:ascii="Times New Roman" w:hAnsi="Times New Roman" w:cs="Times New Roman"/>
                <w:bCs/>
                <w:sz w:val="24"/>
                <w:szCs w:val="24"/>
                <w:lang w:val="sq-AL"/>
              </w:rPr>
            </w:pPr>
            <w:r w:rsidRPr="00FF394E">
              <w:rPr>
                <w:rFonts w:ascii="Times New Roman" w:hAnsi="Times New Roman" w:cs="Times New Roman"/>
                <w:bCs/>
                <w:sz w:val="24"/>
                <w:szCs w:val="24"/>
                <w:lang w:val="sq-AL"/>
              </w:rPr>
              <w:t>2)Kur pritet të hy në fuqi ky ligj?</w:t>
            </w:r>
          </w:p>
          <w:p w:rsidR="004556F6" w:rsidRDefault="004556F6" w:rsidP="002B2F0C">
            <w:pPr>
              <w:rPr>
                <w:rFonts w:ascii="Times New Roman" w:hAnsi="Times New Roman" w:cs="Times New Roman"/>
                <w:color w:val="000000"/>
                <w:sz w:val="24"/>
                <w:szCs w:val="24"/>
                <w:lang w:val="sq-AL"/>
              </w:rPr>
            </w:pPr>
          </w:p>
        </w:tc>
        <w:tc>
          <w:tcPr>
            <w:tcW w:w="1559" w:type="dxa"/>
            <w:gridSpan w:val="4"/>
          </w:tcPr>
          <w:p w:rsidR="004556F6" w:rsidRDefault="00FF394E"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30.06.2022</w:t>
            </w:r>
          </w:p>
        </w:tc>
        <w:tc>
          <w:tcPr>
            <w:tcW w:w="2303" w:type="dxa"/>
            <w:gridSpan w:val="3"/>
          </w:tcPr>
          <w:p w:rsidR="00FF394E" w:rsidRPr="00FF394E" w:rsidRDefault="00FF394E" w:rsidP="002B2F0C">
            <w:pPr>
              <w:rPr>
                <w:rFonts w:ascii="Times New Roman" w:hAnsi="Times New Roman" w:cs="Times New Roman"/>
                <w:sz w:val="24"/>
              </w:rPr>
            </w:pPr>
            <w:r w:rsidRPr="00FF394E">
              <w:rPr>
                <w:rFonts w:ascii="Times New Roman" w:hAnsi="Times New Roman" w:cs="Times New Roman"/>
                <w:sz w:val="24"/>
              </w:rPr>
              <w:t>Ligji nuk është miratuar ende.</w:t>
            </w:r>
          </w:p>
          <w:p w:rsidR="00FF394E" w:rsidRPr="00FF394E" w:rsidRDefault="00FF394E" w:rsidP="002B2F0C">
            <w:pPr>
              <w:rPr>
                <w:rFonts w:ascii="Times New Roman" w:hAnsi="Times New Roman" w:cs="Times New Roman"/>
                <w:sz w:val="24"/>
              </w:rPr>
            </w:pPr>
          </w:p>
          <w:p w:rsidR="00FF394E" w:rsidRPr="00FF394E" w:rsidRDefault="00FF394E" w:rsidP="002B2F0C">
            <w:pPr>
              <w:rPr>
                <w:rFonts w:ascii="Times New Roman" w:hAnsi="Times New Roman" w:cs="Times New Roman"/>
                <w:sz w:val="24"/>
              </w:rPr>
            </w:pPr>
            <w:r w:rsidRPr="00FF394E">
              <w:rPr>
                <w:rFonts w:ascii="Times New Roman" w:hAnsi="Times New Roman" w:cs="Times New Roman"/>
                <w:sz w:val="24"/>
              </w:rPr>
              <w:t>Sapo të miratohet do botohet në fletoren zyrtare ku mund ta shkarkoni dhe lexoni.</w:t>
            </w:r>
          </w:p>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1786"/>
        </w:trPr>
        <w:tc>
          <w:tcPr>
            <w:tcW w:w="988" w:type="dxa"/>
            <w:gridSpan w:val="2"/>
          </w:tcPr>
          <w:p w:rsidR="004556F6" w:rsidRDefault="00711806"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114</w:t>
            </w:r>
          </w:p>
        </w:tc>
        <w:tc>
          <w:tcPr>
            <w:tcW w:w="2952" w:type="dxa"/>
            <w:gridSpan w:val="3"/>
          </w:tcPr>
          <w:p w:rsidR="004556F6" w:rsidRDefault="00711806"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30.06.2022</w:t>
            </w:r>
          </w:p>
        </w:tc>
        <w:tc>
          <w:tcPr>
            <w:tcW w:w="3063" w:type="dxa"/>
            <w:gridSpan w:val="4"/>
          </w:tcPr>
          <w:p w:rsidR="004556F6" w:rsidRDefault="00711806" w:rsidP="002B2F0C">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Kopje e raportit te koncensioneve/PPP viti2021</w:t>
            </w:r>
          </w:p>
        </w:tc>
        <w:tc>
          <w:tcPr>
            <w:tcW w:w="1559" w:type="dxa"/>
            <w:gridSpan w:val="4"/>
          </w:tcPr>
          <w:p w:rsidR="004556F6" w:rsidRDefault="00711806"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01.07.2022</w:t>
            </w:r>
          </w:p>
        </w:tc>
        <w:tc>
          <w:tcPr>
            <w:tcW w:w="2303" w:type="dxa"/>
            <w:gridSpan w:val="3"/>
          </w:tcPr>
          <w:p w:rsidR="00711806" w:rsidRDefault="00711806" w:rsidP="002B2F0C">
            <w:pPr>
              <w:jc w:val="both"/>
              <w:rPr>
                <w:rFonts w:ascii="Times New Roman" w:hAnsi="Times New Roman" w:cs="Times New Roman"/>
                <w:sz w:val="24"/>
                <w:szCs w:val="24"/>
              </w:rPr>
            </w:pPr>
            <w:r w:rsidRPr="004348F4">
              <w:rPr>
                <w:rFonts w:ascii="Times New Roman" w:hAnsi="Times New Roman" w:cs="Times New Roman"/>
                <w:sz w:val="24"/>
                <w:szCs w:val="24"/>
              </w:rPr>
              <w:t>Referuar informacionit t</w:t>
            </w:r>
            <w:r>
              <w:rPr>
                <w:rFonts w:ascii="Times New Roman" w:hAnsi="Times New Roman" w:cs="Times New Roman"/>
                <w:sz w:val="24"/>
                <w:szCs w:val="24"/>
              </w:rPr>
              <w:t xml:space="preserve">ë </w:t>
            </w:r>
            <w:r w:rsidRPr="004348F4">
              <w:rPr>
                <w:rFonts w:ascii="Times New Roman" w:hAnsi="Times New Roman" w:cs="Times New Roman"/>
                <w:sz w:val="24"/>
                <w:szCs w:val="24"/>
              </w:rPr>
              <w:t>k</w:t>
            </w:r>
            <w:r>
              <w:rPr>
                <w:rFonts w:ascii="Times New Roman" w:hAnsi="Times New Roman" w:cs="Times New Roman"/>
                <w:sz w:val="24"/>
                <w:szCs w:val="24"/>
              </w:rPr>
              <w:t>ë</w:t>
            </w:r>
            <w:r w:rsidRPr="004348F4">
              <w:rPr>
                <w:rFonts w:ascii="Times New Roman" w:hAnsi="Times New Roman" w:cs="Times New Roman"/>
                <w:sz w:val="24"/>
                <w:szCs w:val="24"/>
              </w:rPr>
              <w:t>rkuar nga Z. Gjergj Erebara, n</w:t>
            </w:r>
            <w:r>
              <w:rPr>
                <w:rFonts w:ascii="Times New Roman" w:hAnsi="Times New Roman" w:cs="Times New Roman"/>
                <w:sz w:val="24"/>
                <w:szCs w:val="24"/>
              </w:rPr>
              <w:t>ë</w:t>
            </w:r>
            <w:r w:rsidRPr="004348F4">
              <w:rPr>
                <w:rFonts w:ascii="Times New Roman" w:hAnsi="Times New Roman" w:cs="Times New Roman"/>
                <w:sz w:val="24"/>
                <w:szCs w:val="24"/>
              </w:rPr>
              <w:t xml:space="preserve"> lidhje me k</w:t>
            </w:r>
            <w:r>
              <w:rPr>
                <w:rFonts w:ascii="Times New Roman" w:hAnsi="Times New Roman" w:cs="Times New Roman"/>
                <w:sz w:val="24"/>
                <w:szCs w:val="24"/>
              </w:rPr>
              <w:t>ë</w:t>
            </w:r>
            <w:r w:rsidRPr="004348F4">
              <w:rPr>
                <w:rFonts w:ascii="Times New Roman" w:hAnsi="Times New Roman" w:cs="Times New Roman"/>
                <w:sz w:val="24"/>
                <w:szCs w:val="24"/>
              </w:rPr>
              <w:t>rkes</w:t>
            </w:r>
            <w:r>
              <w:rPr>
                <w:rFonts w:ascii="Times New Roman" w:hAnsi="Times New Roman" w:cs="Times New Roman"/>
                <w:sz w:val="24"/>
                <w:szCs w:val="24"/>
              </w:rPr>
              <w:t>ë</w:t>
            </w:r>
            <w:r w:rsidRPr="004348F4">
              <w:rPr>
                <w:rFonts w:ascii="Times New Roman" w:hAnsi="Times New Roman" w:cs="Times New Roman"/>
                <w:sz w:val="24"/>
                <w:szCs w:val="24"/>
              </w:rPr>
              <w:t>n p</w:t>
            </w:r>
            <w:r>
              <w:rPr>
                <w:rFonts w:ascii="Times New Roman" w:hAnsi="Times New Roman" w:cs="Times New Roman"/>
                <w:sz w:val="24"/>
                <w:szCs w:val="24"/>
              </w:rPr>
              <w:t>ë</w:t>
            </w:r>
            <w:r w:rsidRPr="004348F4">
              <w:rPr>
                <w:rFonts w:ascii="Times New Roman" w:hAnsi="Times New Roman" w:cs="Times New Roman"/>
                <w:sz w:val="24"/>
                <w:szCs w:val="24"/>
              </w:rPr>
              <w:t>r informacion dhe v</w:t>
            </w:r>
            <w:r>
              <w:rPr>
                <w:rFonts w:ascii="Times New Roman" w:hAnsi="Times New Roman" w:cs="Times New Roman"/>
                <w:sz w:val="24"/>
                <w:szCs w:val="24"/>
              </w:rPr>
              <w:t>ë</w:t>
            </w:r>
            <w:r w:rsidRPr="004348F4">
              <w:rPr>
                <w:rFonts w:ascii="Times New Roman" w:hAnsi="Times New Roman" w:cs="Times New Roman"/>
                <w:sz w:val="24"/>
                <w:szCs w:val="24"/>
              </w:rPr>
              <w:t>nien n</w:t>
            </w:r>
            <w:r>
              <w:rPr>
                <w:rFonts w:ascii="Times New Roman" w:hAnsi="Times New Roman" w:cs="Times New Roman"/>
                <w:sz w:val="24"/>
                <w:szCs w:val="24"/>
              </w:rPr>
              <w:t>ë</w:t>
            </w:r>
            <w:r w:rsidRPr="004348F4">
              <w:rPr>
                <w:rFonts w:ascii="Times New Roman" w:hAnsi="Times New Roman" w:cs="Times New Roman"/>
                <w:sz w:val="24"/>
                <w:szCs w:val="24"/>
              </w:rPr>
              <w:t xml:space="preserve"> dispozicion t</w:t>
            </w:r>
            <w:r>
              <w:rPr>
                <w:rFonts w:ascii="Times New Roman" w:hAnsi="Times New Roman" w:cs="Times New Roman"/>
                <w:sz w:val="24"/>
                <w:szCs w:val="24"/>
              </w:rPr>
              <w:t>ë</w:t>
            </w:r>
            <w:r w:rsidRPr="004348F4">
              <w:rPr>
                <w:rFonts w:ascii="Times New Roman" w:hAnsi="Times New Roman" w:cs="Times New Roman"/>
                <w:sz w:val="24"/>
                <w:szCs w:val="24"/>
              </w:rPr>
              <w:t xml:space="preserve"> Raportit Vjetor t</w:t>
            </w:r>
            <w:r>
              <w:rPr>
                <w:rFonts w:ascii="Times New Roman" w:hAnsi="Times New Roman" w:cs="Times New Roman"/>
                <w:sz w:val="24"/>
                <w:szCs w:val="24"/>
              </w:rPr>
              <w:t>ë</w:t>
            </w:r>
            <w:r w:rsidRPr="004348F4">
              <w:rPr>
                <w:rFonts w:ascii="Times New Roman" w:hAnsi="Times New Roman" w:cs="Times New Roman"/>
                <w:sz w:val="24"/>
                <w:szCs w:val="24"/>
              </w:rPr>
              <w:t xml:space="preserve"> P</w:t>
            </w:r>
            <w:r>
              <w:rPr>
                <w:rFonts w:ascii="Times New Roman" w:hAnsi="Times New Roman" w:cs="Times New Roman"/>
                <w:sz w:val="24"/>
                <w:szCs w:val="24"/>
              </w:rPr>
              <w:t>ër</w:t>
            </w:r>
            <w:r w:rsidRPr="004348F4">
              <w:rPr>
                <w:rFonts w:ascii="Times New Roman" w:hAnsi="Times New Roman" w:cs="Times New Roman"/>
                <w:sz w:val="24"/>
                <w:szCs w:val="24"/>
              </w:rPr>
              <w:t>mbledhur t</w:t>
            </w:r>
            <w:r>
              <w:rPr>
                <w:rFonts w:ascii="Times New Roman" w:hAnsi="Times New Roman" w:cs="Times New Roman"/>
                <w:sz w:val="24"/>
                <w:szCs w:val="24"/>
              </w:rPr>
              <w:t>ë</w:t>
            </w:r>
            <w:r w:rsidRPr="004348F4">
              <w:rPr>
                <w:rFonts w:ascii="Times New Roman" w:hAnsi="Times New Roman" w:cs="Times New Roman"/>
                <w:sz w:val="24"/>
                <w:szCs w:val="24"/>
              </w:rPr>
              <w:t xml:space="preserve"> ecuris</w:t>
            </w:r>
            <w:r>
              <w:rPr>
                <w:rFonts w:ascii="Times New Roman" w:hAnsi="Times New Roman" w:cs="Times New Roman"/>
                <w:sz w:val="24"/>
                <w:szCs w:val="24"/>
              </w:rPr>
              <w:t>ë</w:t>
            </w:r>
            <w:r w:rsidRPr="004348F4">
              <w:rPr>
                <w:rFonts w:ascii="Times New Roman" w:hAnsi="Times New Roman" w:cs="Times New Roman"/>
                <w:sz w:val="24"/>
                <w:szCs w:val="24"/>
              </w:rPr>
              <w:t xml:space="preserve"> s</w:t>
            </w:r>
            <w:r>
              <w:rPr>
                <w:rFonts w:ascii="Times New Roman" w:hAnsi="Times New Roman" w:cs="Times New Roman"/>
                <w:sz w:val="24"/>
                <w:szCs w:val="24"/>
              </w:rPr>
              <w:t>ë</w:t>
            </w:r>
            <w:r w:rsidRPr="004348F4">
              <w:rPr>
                <w:rFonts w:ascii="Times New Roman" w:hAnsi="Times New Roman" w:cs="Times New Roman"/>
                <w:sz w:val="24"/>
                <w:szCs w:val="24"/>
              </w:rPr>
              <w:t xml:space="preserve"> zbatimit t</w:t>
            </w:r>
            <w:r>
              <w:rPr>
                <w:rFonts w:ascii="Times New Roman" w:hAnsi="Times New Roman" w:cs="Times New Roman"/>
                <w:sz w:val="24"/>
                <w:szCs w:val="24"/>
              </w:rPr>
              <w:t>ë</w:t>
            </w:r>
            <w:r w:rsidRPr="004348F4">
              <w:rPr>
                <w:rFonts w:ascii="Times New Roman" w:hAnsi="Times New Roman" w:cs="Times New Roman"/>
                <w:sz w:val="24"/>
                <w:szCs w:val="24"/>
              </w:rPr>
              <w:t xml:space="preserve"> kontratave t</w:t>
            </w:r>
            <w:r>
              <w:rPr>
                <w:rFonts w:ascii="Times New Roman" w:hAnsi="Times New Roman" w:cs="Times New Roman"/>
                <w:sz w:val="24"/>
                <w:szCs w:val="24"/>
              </w:rPr>
              <w:t>ë</w:t>
            </w:r>
            <w:r w:rsidRPr="004348F4">
              <w:rPr>
                <w:rFonts w:ascii="Times New Roman" w:hAnsi="Times New Roman" w:cs="Times New Roman"/>
                <w:sz w:val="24"/>
                <w:szCs w:val="24"/>
              </w:rPr>
              <w:t xml:space="preserve"> koncesionit dhe </w:t>
            </w:r>
            <w:r>
              <w:rPr>
                <w:rFonts w:ascii="Times New Roman" w:hAnsi="Times New Roman" w:cs="Times New Roman"/>
                <w:sz w:val="24"/>
                <w:szCs w:val="24"/>
              </w:rPr>
              <w:t>P</w:t>
            </w:r>
            <w:r w:rsidRPr="004348F4">
              <w:rPr>
                <w:rFonts w:ascii="Times New Roman" w:hAnsi="Times New Roman" w:cs="Times New Roman"/>
                <w:sz w:val="24"/>
                <w:szCs w:val="24"/>
              </w:rPr>
              <w:t>artneritetit</w:t>
            </w:r>
            <w:r>
              <w:rPr>
                <w:rFonts w:ascii="Times New Roman" w:hAnsi="Times New Roman" w:cs="Times New Roman"/>
                <w:sz w:val="24"/>
                <w:szCs w:val="24"/>
              </w:rPr>
              <w:t xml:space="preserve"> Publik Privat për vitin 2021, </w:t>
            </w:r>
            <w:r w:rsidRPr="004348F4">
              <w:rPr>
                <w:rFonts w:ascii="Times New Roman" w:hAnsi="Times New Roman" w:cs="Times New Roman"/>
                <w:sz w:val="24"/>
                <w:szCs w:val="24"/>
              </w:rPr>
              <w:t xml:space="preserve">ju </w:t>
            </w:r>
            <w:r>
              <w:rPr>
                <w:rFonts w:ascii="Times New Roman" w:hAnsi="Times New Roman" w:cs="Times New Roman"/>
                <w:sz w:val="24"/>
                <w:szCs w:val="24"/>
              </w:rPr>
              <w:t>sqarojmë</w:t>
            </w:r>
            <w:r w:rsidRPr="004348F4">
              <w:rPr>
                <w:rFonts w:ascii="Times New Roman" w:hAnsi="Times New Roman" w:cs="Times New Roman"/>
                <w:sz w:val="24"/>
                <w:szCs w:val="24"/>
              </w:rPr>
              <w:t xml:space="preserve"> se</w:t>
            </w:r>
            <w:r>
              <w:rPr>
                <w:rFonts w:ascii="Times New Roman" w:hAnsi="Times New Roman" w:cs="Times New Roman"/>
                <w:sz w:val="24"/>
                <w:szCs w:val="24"/>
              </w:rPr>
              <w:t>:</w:t>
            </w:r>
          </w:p>
          <w:p w:rsidR="00711806" w:rsidRPr="002F4625" w:rsidRDefault="00711806" w:rsidP="002B2F0C">
            <w:pPr>
              <w:jc w:val="both"/>
              <w:rPr>
                <w:rFonts w:ascii="Times New Roman" w:hAnsi="Times New Roman" w:cs="Times New Roman"/>
              </w:rPr>
            </w:pPr>
            <w:r w:rsidRPr="004348F4">
              <w:rPr>
                <w:rFonts w:ascii="Times New Roman" w:hAnsi="Times New Roman" w:cs="Times New Roman"/>
                <w:sz w:val="24"/>
                <w:szCs w:val="24"/>
              </w:rPr>
              <w:lastRenderedPageBreak/>
              <w:t>Ministria e Financave dhe Ekonomis</w:t>
            </w:r>
            <w:r>
              <w:rPr>
                <w:rFonts w:ascii="Times New Roman" w:hAnsi="Times New Roman" w:cs="Times New Roman"/>
                <w:sz w:val="24"/>
                <w:szCs w:val="24"/>
              </w:rPr>
              <w:t>ë</w:t>
            </w:r>
            <w:r w:rsidRPr="004348F4">
              <w:rPr>
                <w:rFonts w:ascii="Times New Roman" w:hAnsi="Times New Roman" w:cs="Times New Roman"/>
                <w:sz w:val="24"/>
                <w:szCs w:val="24"/>
              </w:rPr>
              <w:t xml:space="preserve"> </w:t>
            </w:r>
            <w:r>
              <w:rPr>
                <w:rFonts w:ascii="Times New Roman" w:hAnsi="Times New Roman" w:cs="Times New Roman"/>
                <w:sz w:val="24"/>
                <w:szCs w:val="24"/>
              </w:rPr>
              <w:t>ës</w:t>
            </w:r>
            <w:r w:rsidRPr="004348F4">
              <w:rPr>
                <w:rFonts w:ascii="Times New Roman" w:hAnsi="Times New Roman" w:cs="Times New Roman"/>
                <w:sz w:val="24"/>
                <w:szCs w:val="24"/>
              </w:rPr>
              <w:t>ht</w:t>
            </w:r>
            <w:r>
              <w:rPr>
                <w:rFonts w:ascii="Times New Roman" w:hAnsi="Times New Roman" w:cs="Times New Roman"/>
                <w:sz w:val="24"/>
                <w:szCs w:val="24"/>
              </w:rPr>
              <w:t>ë</w:t>
            </w:r>
            <w:r w:rsidRPr="004348F4">
              <w:rPr>
                <w:rFonts w:ascii="Times New Roman" w:hAnsi="Times New Roman" w:cs="Times New Roman"/>
                <w:sz w:val="24"/>
                <w:szCs w:val="24"/>
              </w:rPr>
              <w:t xml:space="preserve"> duke p</w:t>
            </w:r>
            <w:r>
              <w:rPr>
                <w:rFonts w:ascii="Times New Roman" w:hAnsi="Times New Roman" w:cs="Times New Roman"/>
                <w:sz w:val="24"/>
                <w:szCs w:val="24"/>
              </w:rPr>
              <w:t>ë</w:t>
            </w:r>
            <w:r w:rsidRPr="004348F4">
              <w:rPr>
                <w:rFonts w:ascii="Times New Roman" w:hAnsi="Times New Roman" w:cs="Times New Roman"/>
                <w:sz w:val="24"/>
                <w:szCs w:val="24"/>
              </w:rPr>
              <w:t>rgatitur k</w:t>
            </w:r>
            <w:r>
              <w:rPr>
                <w:rFonts w:ascii="Times New Roman" w:hAnsi="Times New Roman" w:cs="Times New Roman"/>
                <w:sz w:val="24"/>
                <w:szCs w:val="24"/>
              </w:rPr>
              <w:t>ë</w:t>
            </w:r>
            <w:r w:rsidRPr="004348F4">
              <w:rPr>
                <w:rFonts w:ascii="Times New Roman" w:hAnsi="Times New Roman" w:cs="Times New Roman"/>
                <w:sz w:val="24"/>
                <w:szCs w:val="24"/>
              </w:rPr>
              <w:t>t</w:t>
            </w:r>
            <w:r>
              <w:rPr>
                <w:rFonts w:ascii="Times New Roman" w:hAnsi="Times New Roman" w:cs="Times New Roman"/>
                <w:sz w:val="24"/>
                <w:szCs w:val="24"/>
              </w:rPr>
              <w:t>ë</w:t>
            </w:r>
            <w:r w:rsidRPr="004348F4">
              <w:rPr>
                <w:rFonts w:ascii="Times New Roman" w:hAnsi="Times New Roman" w:cs="Times New Roman"/>
                <w:sz w:val="24"/>
                <w:szCs w:val="24"/>
              </w:rPr>
              <w:t xml:space="preserve"> Raport bazuar n</w:t>
            </w:r>
            <w:r>
              <w:rPr>
                <w:rFonts w:ascii="Times New Roman" w:hAnsi="Times New Roman" w:cs="Times New Roman"/>
                <w:sz w:val="24"/>
                <w:szCs w:val="24"/>
              </w:rPr>
              <w:t>ë</w:t>
            </w:r>
            <w:r w:rsidRPr="004348F4">
              <w:rPr>
                <w:rFonts w:ascii="Times New Roman" w:hAnsi="Times New Roman" w:cs="Times New Roman"/>
                <w:sz w:val="24"/>
                <w:szCs w:val="24"/>
              </w:rPr>
              <w:t xml:space="preserve"> informacionet e d</w:t>
            </w:r>
            <w:r>
              <w:rPr>
                <w:rFonts w:ascii="Times New Roman" w:hAnsi="Times New Roman" w:cs="Times New Roman"/>
                <w:sz w:val="24"/>
                <w:szCs w:val="24"/>
              </w:rPr>
              <w:t>ë</w:t>
            </w:r>
            <w:r w:rsidRPr="004348F4">
              <w:rPr>
                <w:rFonts w:ascii="Times New Roman" w:hAnsi="Times New Roman" w:cs="Times New Roman"/>
                <w:sz w:val="24"/>
                <w:szCs w:val="24"/>
              </w:rPr>
              <w:t>rguara dhe konfirmuara nga Autoritetet Kontraktuese, i cili sapo t</w:t>
            </w:r>
            <w:r>
              <w:rPr>
                <w:rFonts w:ascii="Times New Roman" w:hAnsi="Times New Roman" w:cs="Times New Roman"/>
                <w:sz w:val="24"/>
                <w:szCs w:val="24"/>
              </w:rPr>
              <w:t>ë</w:t>
            </w:r>
            <w:r w:rsidRPr="004348F4">
              <w:rPr>
                <w:rFonts w:ascii="Times New Roman" w:hAnsi="Times New Roman" w:cs="Times New Roman"/>
                <w:sz w:val="24"/>
                <w:szCs w:val="24"/>
              </w:rPr>
              <w:t xml:space="preserve"> </w:t>
            </w:r>
            <w:r>
              <w:rPr>
                <w:rFonts w:ascii="Times New Roman" w:hAnsi="Times New Roman" w:cs="Times New Roman"/>
                <w:sz w:val="24"/>
                <w:szCs w:val="24"/>
              </w:rPr>
              <w:t>jetë gati</w:t>
            </w:r>
            <w:r w:rsidRPr="004348F4">
              <w:rPr>
                <w:rFonts w:ascii="Times New Roman" w:hAnsi="Times New Roman" w:cs="Times New Roman"/>
                <w:sz w:val="24"/>
                <w:szCs w:val="24"/>
              </w:rPr>
              <w:t xml:space="preserve"> do t</w:t>
            </w:r>
            <w:r>
              <w:rPr>
                <w:rFonts w:ascii="Times New Roman" w:hAnsi="Times New Roman" w:cs="Times New Roman"/>
                <w:sz w:val="24"/>
                <w:szCs w:val="24"/>
              </w:rPr>
              <w:t>ë</w:t>
            </w:r>
            <w:r w:rsidRPr="004348F4">
              <w:rPr>
                <w:rFonts w:ascii="Times New Roman" w:hAnsi="Times New Roman" w:cs="Times New Roman"/>
                <w:sz w:val="24"/>
                <w:szCs w:val="24"/>
              </w:rPr>
              <w:t xml:space="preserve"> vendoset n</w:t>
            </w:r>
            <w:r>
              <w:rPr>
                <w:rFonts w:ascii="Times New Roman" w:hAnsi="Times New Roman" w:cs="Times New Roman"/>
                <w:sz w:val="24"/>
                <w:szCs w:val="24"/>
              </w:rPr>
              <w:t>ë</w:t>
            </w:r>
            <w:r w:rsidRPr="004348F4">
              <w:rPr>
                <w:rFonts w:ascii="Times New Roman" w:hAnsi="Times New Roman" w:cs="Times New Roman"/>
                <w:sz w:val="24"/>
                <w:szCs w:val="24"/>
              </w:rPr>
              <w:t xml:space="preserve"> dispozicionin </w:t>
            </w:r>
            <w:r>
              <w:rPr>
                <w:rFonts w:ascii="Times New Roman" w:hAnsi="Times New Roman" w:cs="Times New Roman"/>
                <w:sz w:val="24"/>
                <w:szCs w:val="24"/>
              </w:rPr>
              <w:t>Tuaj si dhe do të publikohet.</w:t>
            </w:r>
          </w:p>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930E02"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115</w:t>
            </w:r>
          </w:p>
        </w:tc>
        <w:tc>
          <w:tcPr>
            <w:tcW w:w="2952" w:type="dxa"/>
            <w:gridSpan w:val="3"/>
          </w:tcPr>
          <w:p w:rsidR="004556F6" w:rsidRDefault="00930E02"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02.07.2022</w:t>
            </w:r>
          </w:p>
        </w:tc>
        <w:tc>
          <w:tcPr>
            <w:tcW w:w="3063" w:type="dxa"/>
            <w:gridSpan w:val="4"/>
          </w:tcPr>
          <w:p w:rsidR="004556F6" w:rsidRDefault="00930E02" w:rsidP="002B2F0C">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Kerkese e deleguar.</w:t>
            </w:r>
          </w:p>
        </w:tc>
        <w:tc>
          <w:tcPr>
            <w:tcW w:w="1559" w:type="dxa"/>
            <w:gridSpan w:val="4"/>
          </w:tcPr>
          <w:p w:rsidR="004556F6" w:rsidRDefault="00930E02"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04.07.2022</w:t>
            </w:r>
          </w:p>
        </w:tc>
        <w:tc>
          <w:tcPr>
            <w:tcW w:w="2303" w:type="dxa"/>
            <w:gridSpan w:val="3"/>
          </w:tcPr>
          <w:p w:rsidR="00930E02" w:rsidRDefault="00930E02" w:rsidP="002B2F0C">
            <w:pPr>
              <w:pStyle w:val="NormalWeb"/>
              <w:spacing w:line="276" w:lineRule="auto"/>
              <w:jc w:val="both"/>
              <w:rPr>
                <w:lang w:val="sq-AL"/>
              </w:rPr>
            </w:pPr>
            <w:r>
              <w:rPr>
                <w:lang w:val="sq-AL"/>
              </w:rPr>
              <w:t>Pas shqyrtimit të ankesës nga struktura e Drejtorisë së Përgjithshme të Pronave, e cila ka trajtuar kërkesën e mbërritur në Ministrinë e Financave dhe Ekonomisë, ju informojmë se:</w:t>
            </w:r>
          </w:p>
          <w:p w:rsidR="00930E02" w:rsidRDefault="00930E02" w:rsidP="002B2F0C">
            <w:pPr>
              <w:pStyle w:val="NormalWeb"/>
              <w:spacing w:line="276" w:lineRule="auto"/>
              <w:jc w:val="both"/>
              <w:rPr>
                <w:lang w:val="sq-AL"/>
              </w:rPr>
            </w:pPr>
          </w:p>
          <w:p w:rsidR="00930E02" w:rsidRPr="00930E02" w:rsidRDefault="00930E02" w:rsidP="002B2F0C">
            <w:pPr>
              <w:pStyle w:val="NormalWeb"/>
              <w:numPr>
                <w:ilvl w:val="0"/>
                <w:numId w:val="15"/>
              </w:numPr>
              <w:pBdr>
                <w:top w:val="nil"/>
                <w:left w:val="nil"/>
                <w:bottom w:val="nil"/>
                <w:right w:val="nil"/>
                <w:between w:val="nil"/>
                <w:bar w:val="nil"/>
              </w:pBdr>
              <w:spacing w:before="0" w:beforeAutospacing="0" w:after="0" w:afterAutospacing="0" w:line="276" w:lineRule="auto"/>
              <w:jc w:val="both"/>
              <w:rPr>
                <w:lang w:val="sq-AL"/>
              </w:rPr>
            </w:pPr>
            <w:r>
              <w:rPr>
                <w:lang w:val="sq-AL"/>
              </w:rPr>
              <w:t>kjo strukturë e ka trajtuar kërkesën dhe gjithashtu ka dërguar përgjigjen e saj Z. Hekuran Çela, i cili është sqaruar se informacioni i kërkuar nuk disponohet nga Ministria e Financave dhe Ekonomisë.</w:t>
            </w:r>
          </w:p>
          <w:p w:rsidR="00930E02" w:rsidRDefault="00930E02" w:rsidP="002B2F0C">
            <w:pPr>
              <w:pStyle w:val="NormalWeb"/>
              <w:pBdr>
                <w:top w:val="nil"/>
              </w:pBdr>
              <w:spacing w:line="276" w:lineRule="auto"/>
              <w:jc w:val="both"/>
              <w:rPr>
                <w:lang w:val="sq-AL"/>
              </w:rPr>
            </w:pPr>
            <w:r w:rsidRPr="00ED63C9">
              <w:rPr>
                <w:lang w:val="sq-AL"/>
              </w:rPr>
              <w:lastRenderedPageBreak/>
              <w:t>Bashkëlidhur do të</w:t>
            </w:r>
            <w:r>
              <w:rPr>
                <w:lang w:val="sq-AL"/>
              </w:rPr>
              <w:t xml:space="preserve"> gjeni kopje të shkresës që është dërguar Z. Hekuran ku orientohet se ku mund të gjejë informacionin e kërkuar.</w:t>
            </w:r>
          </w:p>
          <w:p w:rsidR="00930E02" w:rsidRPr="00ED63C9" w:rsidRDefault="00930E02" w:rsidP="002B2F0C">
            <w:pPr>
              <w:pStyle w:val="NormalWeb"/>
              <w:pBdr>
                <w:top w:val="nil"/>
              </w:pBdr>
              <w:spacing w:line="276" w:lineRule="auto"/>
              <w:jc w:val="both"/>
              <w:rPr>
                <w:lang w:val="sq-AL"/>
              </w:rPr>
            </w:pPr>
            <w:r>
              <w:rPr>
                <w:lang w:val="sq-AL"/>
              </w:rPr>
              <w:t>Shkresa është drejtuar gjithashtu strukturës përgjegjëse e cila disponon këtë informacion, Shoqërive Huamarrëse në Administrim.</w:t>
            </w:r>
          </w:p>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614E91"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116</w:t>
            </w:r>
          </w:p>
        </w:tc>
        <w:tc>
          <w:tcPr>
            <w:tcW w:w="2952" w:type="dxa"/>
            <w:gridSpan w:val="3"/>
          </w:tcPr>
          <w:p w:rsidR="004556F6" w:rsidRDefault="00614E91"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04.07.2022</w:t>
            </w:r>
          </w:p>
        </w:tc>
        <w:tc>
          <w:tcPr>
            <w:tcW w:w="3063" w:type="dxa"/>
            <w:gridSpan w:val="4"/>
          </w:tcPr>
          <w:p w:rsidR="004556F6" w:rsidRDefault="00614E91" w:rsidP="002B2F0C">
            <w:pPr>
              <w:rPr>
                <w:rFonts w:ascii="Times New Roman" w:hAnsi="Times New Roman" w:cs="Times New Roman"/>
                <w:color w:val="000000"/>
                <w:sz w:val="24"/>
                <w:szCs w:val="24"/>
                <w:lang w:val="sq-AL"/>
              </w:rPr>
            </w:pPr>
            <w:r>
              <w:rPr>
                <w:rFonts w:ascii="Times New Roman" w:eastAsia="Calibri" w:hAnsi="Times New Roman" w:cs="Times New Roman"/>
                <w:iCs/>
                <w:color w:val="000000"/>
                <w:sz w:val="24"/>
                <w:szCs w:val="24"/>
                <w:lang w:val="sq-AL"/>
              </w:rPr>
              <w:t>K</w:t>
            </w:r>
            <w:r w:rsidR="0018431A">
              <w:rPr>
                <w:rFonts w:ascii="Times New Roman" w:eastAsia="Calibri" w:hAnsi="Times New Roman" w:cs="Times New Roman"/>
                <w:iCs/>
                <w:color w:val="000000"/>
                <w:sz w:val="24"/>
                <w:szCs w:val="24"/>
                <w:lang w:val="sq-AL"/>
              </w:rPr>
              <w:t>ë</w:t>
            </w:r>
            <w:r>
              <w:rPr>
                <w:rFonts w:ascii="Times New Roman" w:eastAsia="Calibri" w:hAnsi="Times New Roman" w:cs="Times New Roman"/>
                <w:iCs/>
                <w:color w:val="000000"/>
                <w:sz w:val="24"/>
                <w:szCs w:val="24"/>
                <w:lang w:val="sq-AL"/>
              </w:rPr>
              <w:t>rkes</w:t>
            </w:r>
            <w:r w:rsidR="0018431A">
              <w:rPr>
                <w:rFonts w:ascii="Times New Roman" w:eastAsia="Calibri" w:hAnsi="Times New Roman" w:cs="Times New Roman"/>
                <w:iCs/>
                <w:color w:val="000000"/>
                <w:sz w:val="24"/>
                <w:szCs w:val="24"/>
                <w:lang w:val="sq-AL"/>
              </w:rPr>
              <w:t>ë</w:t>
            </w:r>
            <w:r>
              <w:rPr>
                <w:rFonts w:ascii="Times New Roman" w:eastAsia="Calibri" w:hAnsi="Times New Roman" w:cs="Times New Roman"/>
                <w:iCs/>
                <w:color w:val="000000"/>
                <w:sz w:val="24"/>
                <w:szCs w:val="24"/>
                <w:lang w:val="sq-AL"/>
              </w:rPr>
              <w:t xml:space="preserve"> p</w:t>
            </w:r>
            <w:r w:rsidR="0018431A">
              <w:rPr>
                <w:rFonts w:ascii="Times New Roman" w:eastAsia="Calibri" w:hAnsi="Times New Roman" w:cs="Times New Roman"/>
                <w:iCs/>
                <w:color w:val="000000"/>
                <w:sz w:val="24"/>
                <w:szCs w:val="24"/>
                <w:lang w:val="sq-AL"/>
              </w:rPr>
              <w:t>ë</w:t>
            </w:r>
            <w:r>
              <w:rPr>
                <w:rFonts w:ascii="Times New Roman" w:eastAsia="Calibri" w:hAnsi="Times New Roman" w:cs="Times New Roman"/>
                <w:iCs/>
                <w:color w:val="000000"/>
                <w:sz w:val="24"/>
                <w:szCs w:val="24"/>
                <w:lang w:val="sq-AL"/>
              </w:rPr>
              <w:t>r librezat e pensionit.</w:t>
            </w:r>
          </w:p>
        </w:tc>
        <w:tc>
          <w:tcPr>
            <w:tcW w:w="1559" w:type="dxa"/>
            <w:gridSpan w:val="4"/>
          </w:tcPr>
          <w:p w:rsidR="004556F6" w:rsidRDefault="00614E91"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07.07.2022</w:t>
            </w:r>
          </w:p>
        </w:tc>
        <w:tc>
          <w:tcPr>
            <w:tcW w:w="2303" w:type="dxa"/>
            <w:gridSpan w:val="3"/>
          </w:tcPr>
          <w:p w:rsidR="00614E91" w:rsidRPr="00614E91" w:rsidRDefault="00614E91" w:rsidP="002B2F0C">
            <w:pPr>
              <w:pStyle w:val="NormalWeb"/>
              <w:spacing w:line="276" w:lineRule="auto"/>
              <w:jc w:val="both"/>
              <w:rPr>
                <w:color w:val="212121"/>
                <w:shd w:val="clear" w:color="auto" w:fill="FFFFFF"/>
              </w:rPr>
            </w:pPr>
            <w:r w:rsidRPr="00614E91">
              <w:rPr>
                <w:lang w:val="sq-AL"/>
              </w:rPr>
              <w:t xml:space="preserve">Ministria e Financave dhe Ekonomisë nuk disponon librezat e arkës së kursimit të viteve 1971-1974 dhe nuk është institucion përgjegjës për ruajtjen e tyre. </w:t>
            </w:r>
          </w:p>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FC70E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117</w:t>
            </w:r>
          </w:p>
        </w:tc>
        <w:tc>
          <w:tcPr>
            <w:tcW w:w="2952" w:type="dxa"/>
            <w:gridSpan w:val="3"/>
          </w:tcPr>
          <w:p w:rsidR="004556F6" w:rsidRDefault="00FC70E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20.07.2022</w:t>
            </w:r>
          </w:p>
        </w:tc>
        <w:tc>
          <w:tcPr>
            <w:tcW w:w="3063" w:type="dxa"/>
            <w:gridSpan w:val="4"/>
          </w:tcPr>
          <w:p w:rsidR="004556F6" w:rsidRDefault="00FC70EF" w:rsidP="002B2F0C">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K</w:t>
            </w:r>
            <w:r w:rsidR="0018431A">
              <w:rPr>
                <w:rFonts w:ascii="Times New Roman" w:hAnsi="Times New Roman" w:cs="Times New Roman"/>
                <w:color w:val="000000"/>
                <w:sz w:val="24"/>
                <w:szCs w:val="24"/>
                <w:lang w:val="sq-AL"/>
              </w:rPr>
              <w:t>ë</w:t>
            </w:r>
            <w:r>
              <w:rPr>
                <w:rFonts w:ascii="Times New Roman" w:hAnsi="Times New Roman" w:cs="Times New Roman"/>
                <w:color w:val="000000"/>
                <w:sz w:val="24"/>
                <w:szCs w:val="24"/>
                <w:lang w:val="sq-AL"/>
              </w:rPr>
              <w:t>rkes</w:t>
            </w:r>
            <w:r w:rsidR="0018431A">
              <w:rPr>
                <w:rFonts w:ascii="Times New Roman" w:hAnsi="Times New Roman" w:cs="Times New Roman"/>
                <w:color w:val="000000"/>
                <w:sz w:val="24"/>
                <w:szCs w:val="24"/>
                <w:lang w:val="sq-AL"/>
              </w:rPr>
              <w:t>ë</w:t>
            </w:r>
            <w:r>
              <w:rPr>
                <w:rFonts w:ascii="Times New Roman" w:hAnsi="Times New Roman" w:cs="Times New Roman"/>
                <w:color w:val="000000"/>
                <w:sz w:val="24"/>
                <w:szCs w:val="24"/>
                <w:lang w:val="sq-AL"/>
              </w:rPr>
              <w:t xml:space="preserve"> p</w:t>
            </w:r>
            <w:r w:rsidR="0018431A">
              <w:rPr>
                <w:rFonts w:ascii="Times New Roman" w:hAnsi="Times New Roman" w:cs="Times New Roman"/>
                <w:color w:val="000000"/>
                <w:sz w:val="24"/>
                <w:szCs w:val="24"/>
                <w:lang w:val="sq-AL"/>
              </w:rPr>
              <w:t>ë</w:t>
            </w:r>
            <w:r>
              <w:rPr>
                <w:rFonts w:ascii="Times New Roman" w:hAnsi="Times New Roman" w:cs="Times New Roman"/>
                <w:color w:val="000000"/>
                <w:sz w:val="24"/>
                <w:szCs w:val="24"/>
                <w:lang w:val="sq-AL"/>
              </w:rPr>
              <w:t>r garancin</w:t>
            </w:r>
            <w:r w:rsidR="0018431A">
              <w:rPr>
                <w:rFonts w:ascii="Times New Roman" w:hAnsi="Times New Roman" w:cs="Times New Roman"/>
                <w:color w:val="000000"/>
                <w:sz w:val="24"/>
                <w:szCs w:val="24"/>
                <w:lang w:val="sq-AL"/>
              </w:rPr>
              <w:t>ë</w:t>
            </w:r>
            <w:r>
              <w:rPr>
                <w:rFonts w:ascii="Times New Roman" w:hAnsi="Times New Roman" w:cs="Times New Roman"/>
                <w:color w:val="000000"/>
                <w:sz w:val="24"/>
                <w:szCs w:val="24"/>
                <w:lang w:val="sq-AL"/>
              </w:rPr>
              <w:t xml:space="preserve"> sovrane, emrat e subjekteve q</w:t>
            </w:r>
            <w:r w:rsidR="0018431A">
              <w:rPr>
                <w:rFonts w:ascii="Times New Roman" w:hAnsi="Times New Roman" w:cs="Times New Roman"/>
                <w:color w:val="000000"/>
                <w:sz w:val="24"/>
                <w:szCs w:val="24"/>
                <w:lang w:val="sq-AL"/>
              </w:rPr>
              <w:t>ë</w:t>
            </w:r>
            <w:r>
              <w:rPr>
                <w:rFonts w:ascii="Times New Roman" w:hAnsi="Times New Roman" w:cs="Times New Roman"/>
                <w:color w:val="000000"/>
                <w:sz w:val="24"/>
                <w:szCs w:val="24"/>
                <w:lang w:val="sq-AL"/>
              </w:rPr>
              <w:t xml:space="preserve"> kan</w:t>
            </w:r>
            <w:r w:rsidR="0018431A">
              <w:rPr>
                <w:rFonts w:ascii="Times New Roman" w:hAnsi="Times New Roman" w:cs="Times New Roman"/>
                <w:color w:val="000000"/>
                <w:sz w:val="24"/>
                <w:szCs w:val="24"/>
                <w:lang w:val="sq-AL"/>
              </w:rPr>
              <w:t>ë</w:t>
            </w:r>
            <w:r>
              <w:rPr>
                <w:rFonts w:ascii="Times New Roman" w:hAnsi="Times New Roman" w:cs="Times New Roman"/>
                <w:color w:val="000000"/>
                <w:sz w:val="24"/>
                <w:szCs w:val="24"/>
                <w:lang w:val="sq-AL"/>
              </w:rPr>
              <w:t xml:space="preserve"> p</w:t>
            </w:r>
            <w:r w:rsidR="0018431A">
              <w:rPr>
                <w:rFonts w:ascii="Times New Roman" w:hAnsi="Times New Roman" w:cs="Times New Roman"/>
                <w:color w:val="000000"/>
                <w:sz w:val="24"/>
                <w:szCs w:val="24"/>
                <w:lang w:val="sq-AL"/>
              </w:rPr>
              <w:t>ë</w:t>
            </w:r>
            <w:r>
              <w:rPr>
                <w:rFonts w:ascii="Times New Roman" w:hAnsi="Times New Roman" w:cs="Times New Roman"/>
                <w:color w:val="000000"/>
                <w:sz w:val="24"/>
                <w:szCs w:val="24"/>
                <w:lang w:val="sq-AL"/>
              </w:rPr>
              <w:t>rfituar.</w:t>
            </w:r>
          </w:p>
        </w:tc>
        <w:tc>
          <w:tcPr>
            <w:tcW w:w="1559" w:type="dxa"/>
            <w:gridSpan w:val="4"/>
          </w:tcPr>
          <w:p w:rsidR="004556F6" w:rsidRDefault="00FC70E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25.07.2022</w:t>
            </w:r>
          </w:p>
        </w:tc>
        <w:tc>
          <w:tcPr>
            <w:tcW w:w="2303" w:type="dxa"/>
            <w:gridSpan w:val="3"/>
          </w:tcPr>
          <w:p w:rsidR="00FC70EF" w:rsidRPr="00624D50" w:rsidRDefault="00FC70EF" w:rsidP="002B2F0C">
            <w:pPr>
              <w:spacing w:after="120"/>
              <w:jc w:val="both"/>
              <w:rPr>
                <w:rFonts w:ascii="Times New Roman" w:hAnsi="Times New Roman" w:cs="Times New Roman"/>
                <w:iCs/>
                <w:sz w:val="24"/>
                <w:lang w:val="nl-NL" w:eastAsia="en-GB"/>
              </w:rPr>
            </w:pPr>
            <w:r w:rsidRPr="00624D50">
              <w:rPr>
                <w:rFonts w:ascii="Times New Roman" w:hAnsi="Times New Roman" w:cs="Times New Roman"/>
                <w:sz w:val="24"/>
              </w:rPr>
              <w:t>Ligji nr. 19/2014 “Për të drejtën e informimit” përcakton në nenin 17, ndër të tjera, se: "</w:t>
            </w:r>
            <w:r w:rsidRPr="00624D50">
              <w:rPr>
                <w:rFonts w:ascii="Times New Roman" w:hAnsi="Times New Roman" w:cs="Times New Roman"/>
                <w:iCs/>
                <w:sz w:val="24"/>
              </w:rPr>
              <w:t xml:space="preserve">E drejta e informimit </w:t>
            </w:r>
            <w:r w:rsidRPr="00624D50">
              <w:rPr>
                <w:rFonts w:ascii="Times New Roman" w:hAnsi="Times New Roman" w:cs="Times New Roman"/>
                <w:iCs/>
                <w:sz w:val="24"/>
                <w:lang w:val="nl-NL"/>
              </w:rPr>
              <w:t xml:space="preserve">mund të kufizohet në rast se është e domosdoshme, proporcionale dhe nëse dhënia e informacionit dëmton </w:t>
            </w:r>
            <w:r w:rsidRPr="00624D50">
              <w:rPr>
                <w:rFonts w:ascii="Times New Roman" w:hAnsi="Times New Roman" w:cs="Times New Roman"/>
                <w:iCs/>
                <w:sz w:val="24"/>
                <w:lang w:val="nl-NL"/>
              </w:rPr>
              <w:lastRenderedPageBreak/>
              <w:t xml:space="preserve">interesat e mëposhtëm: </w:t>
            </w:r>
          </w:p>
          <w:p w:rsidR="00FC70EF" w:rsidRPr="00224D9C" w:rsidRDefault="00FC70EF" w:rsidP="002B2F0C">
            <w:pPr>
              <w:spacing w:after="120"/>
              <w:jc w:val="both"/>
              <w:rPr>
                <w:rFonts w:ascii="Times New Roman" w:hAnsi="Times New Roman" w:cs="Times New Roman"/>
                <w:i/>
                <w:iCs/>
                <w:sz w:val="24"/>
                <w:lang w:val="nl-NL"/>
              </w:rPr>
            </w:pPr>
            <w:r w:rsidRPr="00224D9C">
              <w:rPr>
                <w:rFonts w:ascii="Times New Roman" w:hAnsi="Times New Roman" w:cs="Times New Roman"/>
                <w:i/>
                <w:iCs/>
                <w:sz w:val="24"/>
                <w:lang w:val="nl-NL"/>
              </w:rPr>
              <w:t xml:space="preserve">a) të drejtën për një jetë private; </w:t>
            </w:r>
          </w:p>
          <w:p w:rsidR="00FC70EF" w:rsidRPr="00224D9C" w:rsidRDefault="00FC70EF" w:rsidP="002B2F0C">
            <w:pPr>
              <w:spacing w:after="120"/>
              <w:jc w:val="both"/>
              <w:rPr>
                <w:rFonts w:ascii="Times New Roman" w:hAnsi="Times New Roman" w:cs="Times New Roman"/>
                <w:sz w:val="24"/>
                <w:lang w:val="nl-NL"/>
              </w:rPr>
            </w:pPr>
            <w:r w:rsidRPr="00224D9C">
              <w:rPr>
                <w:rFonts w:ascii="Times New Roman" w:hAnsi="Times New Roman" w:cs="Times New Roman"/>
                <w:i/>
                <w:iCs/>
                <w:sz w:val="24"/>
                <w:lang w:val="nl-NL"/>
              </w:rPr>
              <w:t xml:space="preserve">b) sekretin tregtar </w:t>
            </w:r>
            <w:r w:rsidRPr="00224D9C">
              <w:rPr>
                <w:rFonts w:ascii="Times New Roman" w:hAnsi="Times New Roman" w:cs="Times New Roman"/>
                <w:sz w:val="24"/>
                <w:lang w:val="nl-NL"/>
              </w:rPr>
              <w:t>"</w:t>
            </w:r>
          </w:p>
          <w:p w:rsidR="00FC70EF" w:rsidRPr="00224D9C" w:rsidRDefault="00FC70EF" w:rsidP="002B2F0C">
            <w:pPr>
              <w:spacing w:after="120"/>
              <w:jc w:val="both"/>
              <w:rPr>
                <w:rFonts w:ascii="Times New Roman" w:hAnsi="Times New Roman" w:cs="Times New Roman"/>
                <w:sz w:val="24"/>
                <w:lang w:val="nl-NL"/>
              </w:rPr>
            </w:pPr>
            <w:r w:rsidRPr="00224D9C">
              <w:rPr>
                <w:rFonts w:ascii="Times New Roman" w:hAnsi="Times New Roman" w:cs="Times New Roman"/>
                <w:sz w:val="24"/>
              </w:rPr>
              <w:t xml:space="preserve">Mbështetur në sa më sipër, si dhe duke konsideruar faktin që kompanitë të cilat janë pjesë e skemave të Garancive Sovrane, nuk kanë dhënë pëlqimin paraprak për të publikuar emrin e tyre si kredimarrës, Ministria e Financave dhe Ekonomisë nuk mund të bëjë publike këtë listë.” </w:t>
            </w:r>
          </w:p>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34" w:type="dxa"/>
          </w:tcPr>
          <w:p w:rsidR="004556F6" w:rsidRDefault="00FC70E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118</w:t>
            </w:r>
          </w:p>
        </w:tc>
        <w:tc>
          <w:tcPr>
            <w:tcW w:w="2888" w:type="dxa"/>
            <w:gridSpan w:val="3"/>
          </w:tcPr>
          <w:p w:rsidR="004556F6" w:rsidRDefault="00FC70E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26.07.2022</w:t>
            </w:r>
          </w:p>
        </w:tc>
        <w:tc>
          <w:tcPr>
            <w:tcW w:w="3124" w:type="dxa"/>
            <w:gridSpan w:val="4"/>
          </w:tcPr>
          <w:p w:rsidR="004556F6" w:rsidRDefault="00FC70EF" w:rsidP="002B2F0C">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Programet e strehimit</w:t>
            </w:r>
          </w:p>
        </w:tc>
        <w:tc>
          <w:tcPr>
            <w:tcW w:w="1503" w:type="dxa"/>
            <w:gridSpan w:val="3"/>
          </w:tcPr>
          <w:p w:rsidR="004556F6" w:rsidRDefault="00FC70EF"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27.07.2022</w:t>
            </w:r>
          </w:p>
        </w:tc>
        <w:tc>
          <w:tcPr>
            <w:tcW w:w="2303" w:type="dxa"/>
            <w:gridSpan w:val="3"/>
          </w:tcPr>
          <w:p w:rsidR="00FC70EF" w:rsidRPr="00FC70EF" w:rsidRDefault="00FC70EF" w:rsidP="002B2F0C">
            <w:pPr>
              <w:jc w:val="both"/>
              <w:rPr>
                <w:rFonts w:ascii="Times New Roman" w:hAnsi="Times New Roman" w:cs="Times New Roman"/>
                <w:sz w:val="24"/>
              </w:rPr>
            </w:pPr>
            <w:r w:rsidRPr="00FC70EF">
              <w:rPr>
                <w:rFonts w:ascii="Times New Roman" w:hAnsi="Times New Roman" w:cs="Times New Roman"/>
                <w:sz w:val="24"/>
              </w:rPr>
              <w:t xml:space="preserve">Ministria e Financave nëpërmjet Agjencisë Kombëtare të Punësimit dhe Aftësive zbaton një gamë të gjerë programesh aktive të tregut te punes. Informacion të plotë  për politikat aktuale që po ndërmerren për të nxitur punësimin gjenden në faqen zyrtare të internetit të Ministrisë së Financave dhe Ekonomisë </w:t>
            </w:r>
            <w:hyperlink r:id="rId11" w:history="1">
              <w:r w:rsidR="0018431A">
                <w:rPr>
                  <w:rStyle w:val="Hyperlink"/>
                  <w:rFonts w:ascii="Times New Roman" w:hAnsi="Times New Roman" w:cs="Times New Roman"/>
                  <w:sz w:val="24"/>
                </w:rPr>
                <w:t>ëëë</w:t>
              </w:r>
              <w:r w:rsidRPr="00FC70EF">
                <w:rPr>
                  <w:rStyle w:val="Hyperlink"/>
                  <w:rFonts w:ascii="Times New Roman" w:hAnsi="Times New Roman" w:cs="Times New Roman"/>
                  <w:sz w:val="24"/>
                </w:rPr>
                <w:t>.financa.gov.al</w:t>
              </w:r>
            </w:hyperlink>
            <w:r w:rsidRPr="00FC70EF">
              <w:rPr>
                <w:rFonts w:ascii="Times New Roman" w:hAnsi="Times New Roman" w:cs="Times New Roman"/>
                <w:sz w:val="24"/>
              </w:rPr>
              <w:t xml:space="preserve"> dhe faqen e internetit të Agjencisë Kombëtare të Punësimit dhe Aftësive </w:t>
            </w:r>
            <w:hyperlink r:id="rId12" w:history="1">
              <w:r w:rsidR="0018431A">
                <w:rPr>
                  <w:rStyle w:val="Hyperlink"/>
                  <w:rFonts w:ascii="Times New Roman" w:hAnsi="Times New Roman" w:cs="Times New Roman"/>
                  <w:sz w:val="24"/>
                </w:rPr>
                <w:t>ëëë</w:t>
              </w:r>
              <w:r w:rsidRPr="00FC70EF">
                <w:rPr>
                  <w:rStyle w:val="Hyperlink"/>
                  <w:rFonts w:ascii="Times New Roman" w:hAnsi="Times New Roman" w:cs="Times New Roman"/>
                  <w:sz w:val="24"/>
                </w:rPr>
                <w:t>.akpa.gov.al</w:t>
              </w:r>
            </w:hyperlink>
            <w:r w:rsidRPr="00FC70EF">
              <w:rPr>
                <w:rStyle w:val="Hyperlink"/>
                <w:rFonts w:ascii="Times New Roman" w:hAnsi="Times New Roman" w:cs="Times New Roman"/>
                <w:sz w:val="24"/>
              </w:rPr>
              <w:t>.</w:t>
            </w:r>
          </w:p>
          <w:p w:rsidR="00FC70EF" w:rsidRPr="00FC70EF" w:rsidRDefault="00FC70EF" w:rsidP="002B2F0C">
            <w:pPr>
              <w:jc w:val="both"/>
              <w:rPr>
                <w:rFonts w:ascii="Times New Roman" w:hAnsi="Times New Roman" w:cs="Times New Roman"/>
                <w:sz w:val="24"/>
              </w:rPr>
            </w:pPr>
          </w:p>
          <w:p w:rsidR="00FC70EF" w:rsidRPr="00FC70EF" w:rsidRDefault="00FC70EF" w:rsidP="002B2F0C">
            <w:pPr>
              <w:rPr>
                <w:rFonts w:ascii="Times New Roman" w:hAnsi="Times New Roman" w:cs="Times New Roman"/>
                <w:sz w:val="24"/>
              </w:rPr>
            </w:pPr>
            <w:r w:rsidRPr="00FC70EF">
              <w:rPr>
                <w:rFonts w:ascii="Times New Roman" w:hAnsi="Times New Roman" w:cs="Times New Roman"/>
                <w:sz w:val="24"/>
              </w:rPr>
              <w:t xml:space="preserve">2. Në lidhje me rezultatet e politikave dhe strategjive konsultoni faqen zyrtare të internetit të Ministrisë së Financave dhe Ekonomisë </w:t>
            </w:r>
            <w:hyperlink r:id="rId13" w:history="1">
              <w:r w:rsidRPr="00FC70EF">
                <w:rPr>
                  <w:rStyle w:val="Hyperlink"/>
                  <w:rFonts w:ascii="Times New Roman" w:hAnsi="Times New Roman" w:cs="Times New Roman"/>
                  <w:sz w:val="24"/>
                </w:rPr>
                <w:t>https://</w:t>
              </w:r>
              <w:r w:rsidR="0018431A">
                <w:rPr>
                  <w:rStyle w:val="Hyperlink"/>
                  <w:rFonts w:ascii="Times New Roman" w:hAnsi="Times New Roman" w:cs="Times New Roman"/>
                  <w:sz w:val="24"/>
                </w:rPr>
                <w:t>ëëë</w:t>
              </w:r>
              <w:r w:rsidRPr="00FC70EF">
                <w:rPr>
                  <w:rStyle w:val="Hyperlink"/>
                  <w:rFonts w:ascii="Times New Roman" w:hAnsi="Times New Roman" w:cs="Times New Roman"/>
                  <w:sz w:val="24"/>
                </w:rPr>
                <w:t>.financa.gov.al/punesimi-dhe-aftesimi-profesional/</w:t>
              </w:r>
            </w:hyperlink>
            <w:r w:rsidRPr="00FC70EF">
              <w:rPr>
                <w:rFonts w:ascii="Times New Roman" w:hAnsi="Times New Roman" w:cs="Times New Roman"/>
                <w:sz w:val="24"/>
              </w:rPr>
              <w:t xml:space="preserve"> </w:t>
            </w:r>
          </w:p>
          <w:p w:rsidR="00FC70EF" w:rsidRPr="00FC70EF" w:rsidRDefault="00FC70EF" w:rsidP="002B2F0C">
            <w:pPr>
              <w:jc w:val="both"/>
              <w:rPr>
                <w:rFonts w:ascii="Times New Roman" w:hAnsi="Times New Roman" w:cs="Times New Roman"/>
                <w:sz w:val="24"/>
              </w:rPr>
            </w:pPr>
            <w:r w:rsidRPr="00FC70EF">
              <w:rPr>
                <w:rFonts w:ascii="Times New Roman" w:hAnsi="Times New Roman" w:cs="Times New Roman"/>
                <w:sz w:val="24"/>
              </w:rPr>
              <w:t xml:space="preserve"> ku publikohen raport progreset vjetore të Strategjisë Kombëtare për Punësim dhe Aftësi. </w:t>
            </w:r>
          </w:p>
          <w:p w:rsidR="00FC70EF" w:rsidRPr="00FC70EF" w:rsidRDefault="00FC70EF" w:rsidP="002B2F0C">
            <w:pPr>
              <w:jc w:val="both"/>
              <w:rPr>
                <w:rFonts w:ascii="Times New Roman" w:hAnsi="Times New Roman" w:cs="Times New Roman"/>
                <w:sz w:val="24"/>
              </w:rPr>
            </w:pPr>
          </w:p>
          <w:p w:rsidR="00FC70EF" w:rsidRPr="00FC70EF" w:rsidRDefault="00FC70EF" w:rsidP="002B2F0C">
            <w:pPr>
              <w:jc w:val="both"/>
              <w:rPr>
                <w:rFonts w:ascii="Times New Roman" w:hAnsi="Times New Roman" w:cs="Times New Roman"/>
                <w:sz w:val="24"/>
              </w:rPr>
            </w:pPr>
            <w:r w:rsidRPr="00FC70EF">
              <w:rPr>
                <w:rFonts w:ascii="Times New Roman" w:hAnsi="Times New Roman" w:cs="Times New Roman"/>
                <w:sz w:val="24"/>
              </w:rPr>
              <w:t xml:space="preserve">3. Në lidhje me sfidat e Agjencisë për përmbushjen e objektivave konsultoni faqen zyrtare të </w:t>
            </w:r>
            <w:r w:rsidR="0018431A">
              <w:rPr>
                <w:rFonts w:ascii="Times New Roman" w:hAnsi="Times New Roman" w:cs="Times New Roman"/>
                <w:sz w:val="24"/>
              </w:rPr>
              <w:t>ë</w:t>
            </w:r>
            <w:r w:rsidRPr="00FC70EF">
              <w:rPr>
                <w:rFonts w:ascii="Times New Roman" w:hAnsi="Times New Roman" w:cs="Times New Roman"/>
                <w:sz w:val="24"/>
              </w:rPr>
              <w:t xml:space="preserve">eb Ministrisë së Financave dhe Ekonomisë </w:t>
            </w:r>
            <w:hyperlink r:id="rId14" w:history="1">
              <w:r w:rsidRPr="00FC70EF">
                <w:rPr>
                  <w:rStyle w:val="Hyperlink"/>
                  <w:rFonts w:ascii="Times New Roman" w:hAnsi="Times New Roman" w:cs="Times New Roman"/>
                  <w:sz w:val="24"/>
                </w:rPr>
                <w:t>https://</w:t>
              </w:r>
              <w:r w:rsidR="0018431A">
                <w:rPr>
                  <w:rStyle w:val="Hyperlink"/>
                  <w:rFonts w:ascii="Times New Roman" w:hAnsi="Times New Roman" w:cs="Times New Roman"/>
                  <w:sz w:val="24"/>
                </w:rPr>
                <w:t>ëëë</w:t>
              </w:r>
              <w:r w:rsidRPr="00FC70EF">
                <w:rPr>
                  <w:rStyle w:val="Hyperlink"/>
                  <w:rFonts w:ascii="Times New Roman" w:hAnsi="Times New Roman" w:cs="Times New Roman"/>
                  <w:sz w:val="24"/>
                </w:rPr>
                <w:t>.financa.gov.al/punesimi-dhe-aftesimi-profesional/</w:t>
              </w:r>
            </w:hyperlink>
            <w:r w:rsidRPr="00FC70EF">
              <w:rPr>
                <w:rFonts w:ascii="Times New Roman" w:hAnsi="Times New Roman" w:cs="Times New Roman"/>
                <w:sz w:val="24"/>
              </w:rPr>
              <w:t xml:space="preserve"> ku publikohen raport progreset vjetore të Strategjisë Kombëtare për Punësim dhe Aftësi të cilat japin një pasqyrë të plotë mbi këtë çështje. </w:t>
            </w:r>
          </w:p>
          <w:p w:rsidR="00FC70EF" w:rsidRPr="00FC70EF" w:rsidRDefault="00FC70EF" w:rsidP="002B2F0C">
            <w:pPr>
              <w:jc w:val="both"/>
              <w:rPr>
                <w:rFonts w:ascii="Times New Roman" w:hAnsi="Times New Roman" w:cs="Times New Roman"/>
                <w:sz w:val="24"/>
              </w:rPr>
            </w:pPr>
          </w:p>
          <w:p w:rsidR="00FC70EF" w:rsidRPr="00FC70EF" w:rsidRDefault="00FC70EF" w:rsidP="002B2F0C">
            <w:pPr>
              <w:jc w:val="both"/>
              <w:rPr>
                <w:rFonts w:ascii="Times New Roman" w:hAnsi="Times New Roman" w:cs="Times New Roman"/>
                <w:sz w:val="24"/>
              </w:rPr>
            </w:pPr>
            <w:r w:rsidRPr="00FC70EF">
              <w:rPr>
                <w:rFonts w:ascii="Times New Roman" w:hAnsi="Times New Roman" w:cs="Times New Roman"/>
                <w:sz w:val="24"/>
              </w:rPr>
              <w:t xml:space="preserve">4. Për mënyrën se si asitohen personat që nga informimi, këshillimi, aplikimi e deri në sigurimin e punës lutem konsultoni faqen </w:t>
            </w:r>
            <w:r w:rsidRPr="00FC70EF">
              <w:rPr>
                <w:rFonts w:ascii="Times New Roman" w:hAnsi="Times New Roman" w:cs="Times New Roman"/>
                <w:sz w:val="24"/>
              </w:rPr>
              <w:lastRenderedPageBreak/>
              <w:t xml:space="preserve">faqen e internetit të Agjencisë Kombëtare të Punësimit dhe Aftësive </w:t>
            </w:r>
            <w:hyperlink r:id="rId15" w:history="1">
              <w:r w:rsidR="0018431A">
                <w:rPr>
                  <w:rStyle w:val="Hyperlink"/>
                  <w:rFonts w:ascii="Times New Roman" w:hAnsi="Times New Roman" w:cs="Times New Roman"/>
                  <w:sz w:val="24"/>
                </w:rPr>
                <w:t>ëëë</w:t>
              </w:r>
              <w:r w:rsidRPr="00FC70EF">
                <w:rPr>
                  <w:rStyle w:val="Hyperlink"/>
                  <w:rFonts w:ascii="Times New Roman" w:hAnsi="Times New Roman" w:cs="Times New Roman"/>
                  <w:sz w:val="24"/>
                </w:rPr>
                <w:t>.akpa.gov.al</w:t>
              </w:r>
            </w:hyperlink>
            <w:r w:rsidRPr="00FC70EF">
              <w:rPr>
                <w:rFonts w:ascii="Times New Roman" w:hAnsi="Times New Roman" w:cs="Times New Roman"/>
                <w:sz w:val="24"/>
              </w:rPr>
              <w:t xml:space="preserve">, ku mund të gjeni bazën ligjore dhe shërbimet që ofrohen. </w:t>
            </w:r>
          </w:p>
          <w:p w:rsidR="00FC70EF" w:rsidRPr="00FC70EF" w:rsidRDefault="00FC70EF" w:rsidP="002B2F0C">
            <w:pPr>
              <w:jc w:val="both"/>
              <w:rPr>
                <w:rFonts w:ascii="Times New Roman" w:hAnsi="Times New Roman" w:cs="Times New Roman"/>
                <w:sz w:val="24"/>
              </w:rPr>
            </w:pPr>
          </w:p>
          <w:p w:rsidR="00FC70EF" w:rsidRPr="00FC70EF" w:rsidRDefault="00FC70EF" w:rsidP="002B2F0C">
            <w:pPr>
              <w:jc w:val="both"/>
              <w:rPr>
                <w:rStyle w:val="Hyperlink"/>
                <w:rFonts w:ascii="Times New Roman" w:hAnsi="Times New Roman" w:cs="Times New Roman"/>
                <w:sz w:val="24"/>
              </w:rPr>
            </w:pPr>
            <w:r w:rsidRPr="00FC70EF">
              <w:rPr>
                <w:rFonts w:ascii="Times New Roman" w:hAnsi="Times New Roman" w:cs="Times New Roman"/>
                <w:sz w:val="24"/>
              </w:rPr>
              <w:t xml:space="preserve">5. Ne lidhje me koordinimin dhe bashkëpunimin me institucionet partnere të agjencisë ju informojmë se këtë informacion mund ta gjeni faqen zyrtare të internetit të Ministrisë së Financave dhe Ekonomisë </w:t>
            </w:r>
            <w:hyperlink r:id="rId16" w:history="1">
              <w:r w:rsidR="0018431A">
                <w:rPr>
                  <w:rStyle w:val="Hyperlink"/>
                  <w:rFonts w:ascii="Times New Roman" w:hAnsi="Times New Roman" w:cs="Times New Roman"/>
                  <w:sz w:val="24"/>
                </w:rPr>
                <w:t>ëëë</w:t>
              </w:r>
              <w:r w:rsidRPr="00FC70EF">
                <w:rPr>
                  <w:rStyle w:val="Hyperlink"/>
                  <w:rFonts w:ascii="Times New Roman" w:hAnsi="Times New Roman" w:cs="Times New Roman"/>
                  <w:sz w:val="24"/>
                </w:rPr>
                <w:t>.financa.gov.al</w:t>
              </w:r>
            </w:hyperlink>
            <w:r w:rsidRPr="00FC70EF">
              <w:rPr>
                <w:rFonts w:ascii="Times New Roman" w:hAnsi="Times New Roman" w:cs="Times New Roman"/>
                <w:sz w:val="24"/>
              </w:rPr>
              <w:t xml:space="preserve"> dhe faqen e internetit të Agjencisë Kombëtare të Punësimit dhe Aftësive </w:t>
            </w:r>
            <w:hyperlink r:id="rId17" w:history="1">
              <w:r w:rsidR="0018431A">
                <w:rPr>
                  <w:rStyle w:val="Hyperlink"/>
                  <w:rFonts w:ascii="Times New Roman" w:hAnsi="Times New Roman" w:cs="Times New Roman"/>
                  <w:sz w:val="24"/>
                </w:rPr>
                <w:t>ëëë</w:t>
              </w:r>
              <w:r w:rsidRPr="00FC70EF">
                <w:rPr>
                  <w:rStyle w:val="Hyperlink"/>
                  <w:rFonts w:ascii="Times New Roman" w:hAnsi="Times New Roman" w:cs="Times New Roman"/>
                  <w:sz w:val="24"/>
                </w:rPr>
                <w:t>.akpa.gov.al</w:t>
              </w:r>
            </w:hyperlink>
            <w:r w:rsidRPr="00FC70EF">
              <w:rPr>
                <w:rStyle w:val="Hyperlink"/>
                <w:rFonts w:ascii="Times New Roman" w:hAnsi="Times New Roman" w:cs="Times New Roman"/>
                <w:sz w:val="24"/>
              </w:rPr>
              <w:t>.</w:t>
            </w:r>
          </w:p>
          <w:p w:rsidR="00FC70EF" w:rsidRPr="00FC70EF" w:rsidRDefault="00FC70EF" w:rsidP="002B2F0C">
            <w:pPr>
              <w:jc w:val="both"/>
              <w:rPr>
                <w:rStyle w:val="Hyperlink"/>
                <w:rFonts w:ascii="Times New Roman" w:hAnsi="Times New Roman" w:cs="Times New Roman"/>
                <w:sz w:val="24"/>
              </w:rPr>
            </w:pPr>
          </w:p>
          <w:p w:rsidR="00FC70EF" w:rsidRPr="00FC70EF" w:rsidRDefault="00FC70EF" w:rsidP="002B2F0C">
            <w:pPr>
              <w:jc w:val="both"/>
              <w:rPr>
                <w:rStyle w:val="Hyperlink"/>
                <w:rFonts w:ascii="Times New Roman" w:hAnsi="Times New Roman" w:cs="Times New Roman"/>
                <w:sz w:val="24"/>
              </w:rPr>
            </w:pPr>
            <w:r w:rsidRPr="00FC70EF">
              <w:rPr>
                <w:rStyle w:val="Hyperlink"/>
                <w:rFonts w:ascii="Times New Roman" w:hAnsi="Times New Roman" w:cs="Times New Roman"/>
                <w:sz w:val="24"/>
              </w:rPr>
              <w:t xml:space="preserve">6. Në lidhje me bashkepunimin rajonal ju informojmë se ka disa platforma bashkëpunimi ndërmjet vendeve të rajonit siç është prezantimi i Skemës së Garancisë Rinore në vendet e Ballkanit Perëndimor iniciativë e BE-se, mbështetje nga Regional Cooperation Council per krijimin e rrjetit të shërbimeve të punësimit në </w:t>
            </w:r>
            <w:r w:rsidRPr="00FC70EF">
              <w:rPr>
                <w:rStyle w:val="Hyperlink"/>
                <w:rFonts w:ascii="Times New Roman" w:hAnsi="Times New Roman" w:cs="Times New Roman"/>
                <w:sz w:val="24"/>
              </w:rPr>
              <w:lastRenderedPageBreak/>
              <w:t xml:space="preserve">Ballkanin Perëndimor, si dhe marrëveshja e Open Ballkan. </w:t>
            </w:r>
          </w:p>
          <w:p w:rsidR="00FC70EF" w:rsidRPr="00FC70EF" w:rsidRDefault="00FC70EF" w:rsidP="002B2F0C">
            <w:pPr>
              <w:jc w:val="both"/>
              <w:rPr>
                <w:rStyle w:val="Hyperlink"/>
                <w:rFonts w:ascii="Times New Roman" w:hAnsi="Times New Roman" w:cs="Times New Roman"/>
                <w:sz w:val="24"/>
              </w:rPr>
            </w:pPr>
          </w:p>
          <w:p w:rsidR="00FC70EF" w:rsidRPr="00FC70EF" w:rsidRDefault="00FC70EF" w:rsidP="002B2F0C">
            <w:pPr>
              <w:jc w:val="both"/>
              <w:rPr>
                <w:rFonts w:ascii="Times New Roman" w:hAnsi="Times New Roman" w:cs="Times New Roman"/>
                <w:sz w:val="24"/>
              </w:rPr>
            </w:pPr>
            <w:r w:rsidRPr="00FC70EF">
              <w:rPr>
                <w:rStyle w:val="Hyperlink"/>
                <w:rFonts w:ascii="Times New Roman" w:hAnsi="Times New Roman" w:cs="Times New Roman"/>
                <w:sz w:val="24"/>
              </w:rPr>
              <w:t xml:space="preserve">7. Në lidhje me projeksionin e situatës së punësimit në vend në kuadër të aspiratave për anëtarësim në BE ju informojmë se po bëhen të gjitha përpjekjet për përafrimin e legjislacionit shqiptar me atë të BE-së për kapitujt për të cilat japim kontribut. Ndërkohë një informacion më të plotë, </w:t>
            </w:r>
            <w:r w:rsidRPr="00FC70EF">
              <w:rPr>
                <w:rFonts w:ascii="Times New Roman" w:hAnsi="Times New Roman" w:cs="Times New Roman"/>
                <w:sz w:val="24"/>
              </w:rPr>
              <w:t xml:space="preserve">konsultoni faqen zyrtare të internetit të Ministrisë së Financave dhe Ekonomisë </w:t>
            </w:r>
            <w:hyperlink r:id="rId18" w:history="1">
              <w:r w:rsidRPr="00FC70EF">
                <w:rPr>
                  <w:rStyle w:val="Hyperlink"/>
                  <w:rFonts w:ascii="Times New Roman" w:hAnsi="Times New Roman" w:cs="Times New Roman"/>
                  <w:sz w:val="24"/>
                </w:rPr>
                <w:t>https://</w:t>
              </w:r>
              <w:r w:rsidR="0018431A">
                <w:rPr>
                  <w:rStyle w:val="Hyperlink"/>
                  <w:rFonts w:ascii="Times New Roman" w:hAnsi="Times New Roman" w:cs="Times New Roman"/>
                  <w:sz w:val="24"/>
                </w:rPr>
                <w:t>ëëë</w:t>
              </w:r>
              <w:r w:rsidRPr="00FC70EF">
                <w:rPr>
                  <w:rStyle w:val="Hyperlink"/>
                  <w:rFonts w:ascii="Times New Roman" w:hAnsi="Times New Roman" w:cs="Times New Roman"/>
                  <w:sz w:val="24"/>
                </w:rPr>
                <w:t>.financa.gov.al/punesimi-dhe-aftesimi-profesional/</w:t>
              </w:r>
            </w:hyperlink>
            <w:r w:rsidRPr="00FC70EF">
              <w:rPr>
                <w:rFonts w:ascii="Times New Roman" w:hAnsi="Times New Roman" w:cs="Times New Roman"/>
                <w:sz w:val="24"/>
              </w:rPr>
              <w:t xml:space="preserve">  ku publikohen raport progreset vjetore të Strategjisë Kombëtare për Punësim dhe Aftësi. </w:t>
            </w:r>
          </w:p>
          <w:p w:rsidR="00FC70EF" w:rsidRPr="00FC70EF" w:rsidRDefault="00FC70EF" w:rsidP="002B2F0C">
            <w:pPr>
              <w:jc w:val="both"/>
              <w:rPr>
                <w:rFonts w:ascii="Times New Roman" w:hAnsi="Times New Roman" w:cs="Times New Roman"/>
                <w:sz w:val="24"/>
              </w:rPr>
            </w:pPr>
          </w:p>
          <w:p w:rsidR="00FC70EF" w:rsidRPr="00FC70EF" w:rsidRDefault="00FC70EF" w:rsidP="002B2F0C">
            <w:pPr>
              <w:jc w:val="both"/>
              <w:rPr>
                <w:rFonts w:ascii="Times New Roman" w:hAnsi="Times New Roman" w:cs="Times New Roman"/>
                <w:sz w:val="24"/>
              </w:rPr>
            </w:pPr>
            <w:r w:rsidRPr="00FC70EF">
              <w:rPr>
                <w:rFonts w:ascii="Times New Roman" w:hAnsi="Times New Roman" w:cs="Times New Roman"/>
                <w:sz w:val="24"/>
              </w:rPr>
              <w:t xml:space="preserve">8. Në lidhje me masat që po merren për të frenuar Migrimin masiv të forces së punës ju informojmë se janë një game e gjerë programesh aktive të tregut të punes si dhe arsimit dhe formimit </w:t>
            </w:r>
            <w:r w:rsidRPr="00FC70EF">
              <w:rPr>
                <w:rFonts w:ascii="Times New Roman" w:hAnsi="Times New Roman" w:cs="Times New Roman"/>
                <w:sz w:val="24"/>
              </w:rPr>
              <w:lastRenderedPageBreak/>
              <w:t xml:space="preserve">profesional. </w:t>
            </w:r>
            <w:r w:rsidRPr="00FC70EF">
              <w:rPr>
                <w:rStyle w:val="Hyperlink"/>
                <w:rFonts w:ascii="Times New Roman" w:hAnsi="Times New Roman" w:cs="Times New Roman"/>
                <w:sz w:val="24"/>
              </w:rPr>
              <w:t xml:space="preserve">Ndërkohë një informacion më të plotë, </w:t>
            </w:r>
            <w:r w:rsidRPr="00FC70EF">
              <w:rPr>
                <w:rFonts w:ascii="Times New Roman" w:hAnsi="Times New Roman" w:cs="Times New Roman"/>
                <w:sz w:val="24"/>
              </w:rPr>
              <w:t xml:space="preserve">konsultoni faqen zyrtare të internetit të Ministrisë së Financave dhe Ekonomisë </w:t>
            </w:r>
            <w:hyperlink r:id="rId19" w:history="1">
              <w:r w:rsidR="0018431A">
                <w:rPr>
                  <w:rStyle w:val="Hyperlink"/>
                  <w:rFonts w:ascii="Times New Roman" w:hAnsi="Times New Roman" w:cs="Times New Roman"/>
                  <w:sz w:val="24"/>
                </w:rPr>
                <w:t>ëëë</w:t>
              </w:r>
              <w:r w:rsidRPr="00FC70EF">
                <w:rPr>
                  <w:rStyle w:val="Hyperlink"/>
                  <w:rFonts w:ascii="Times New Roman" w:hAnsi="Times New Roman" w:cs="Times New Roman"/>
                  <w:sz w:val="24"/>
                </w:rPr>
                <w:t>.financa.gov.al</w:t>
              </w:r>
            </w:hyperlink>
            <w:r w:rsidRPr="00FC70EF">
              <w:rPr>
                <w:rFonts w:ascii="Times New Roman" w:hAnsi="Times New Roman" w:cs="Times New Roman"/>
                <w:sz w:val="24"/>
              </w:rPr>
              <w:t xml:space="preserve"> ku publikohen raport progreset vjetore të Strategjisë Kombëtare për Punësim dhe Aftësi si dhe studimet përkatëse nga INSTAT. </w:t>
            </w:r>
          </w:p>
          <w:p w:rsidR="00FC70EF" w:rsidRPr="00FC70EF" w:rsidRDefault="00FC70EF" w:rsidP="002B2F0C">
            <w:pPr>
              <w:jc w:val="both"/>
              <w:rPr>
                <w:rFonts w:ascii="Times New Roman" w:hAnsi="Times New Roman" w:cs="Times New Roman"/>
                <w:sz w:val="24"/>
              </w:rPr>
            </w:pPr>
          </w:p>
          <w:p w:rsidR="004556F6" w:rsidRPr="00FC70EF" w:rsidRDefault="004556F6" w:rsidP="002B2F0C">
            <w:pPr>
              <w:rPr>
                <w:rFonts w:ascii="Times New Roman" w:eastAsia="Calibri" w:hAnsi="Times New Roman" w:cs="Times New Roman"/>
                <w:color w:val="000000"/>
                <w:sz w:val="24"/>
                <w:szCs w:val="24"/>
                <w:lang w:val="sq-AL"/>
              </w:rPr>
            </w:pPr>
          </w:p>
        </w:tc>
        <w:tc>
          <w:tcPr>
            <w:tcW w:w="1009" w:type="dxa"/>
            <w:gridSpan w:val="3"/>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r w:rsidR="004556F6" w:rsidRPr="00CA6277" w:rsidTr="00104B73">
        <w:trPr>
          <w:gridAfter w:val="1"/>
          <w:wAfter w:w="460" w:type="dxa"/>
          <w:trHeight w:val="295"/>
        </w:trPr>
        <w:tc>
          <w:tcPr>
            <w:tcW w:w="988" w:type="dxa"/>
            <w:gridSpan w:val="2"/>
          </w:tcPr>
          <w:p w:rsidR="004556F6" w:rsidRDefault="002B2F0C"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lastRenderedPageBreak/>
              <w:t>119</w:t>
            </w:r>
          </w:p>
        </w:tc>
        <w:tc>
          <w:tcPr>
            <w:tcW w:w="2952" w:type="dxa"/>
            <w:gridSpan w:val="3"/>
          </w:tcPr>
          <w:p w:rsidR="004556F6" w:rsidRDefault="002B2F0C"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28.07.2022</w:t>
            </w:r>
          </w:p>
        </w:tc>
        <w:tc>
          <w:tcPr>
            <w:tcW w:w="3063" w:type="dxa"/>
            <w:gridSpan w:val="4"/>
          </w:tcPr>
          <w:p w:rsidR="004556F6" w:rsidRDefault="002B2F0C" w:rsidP="002B2F0C">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Skemat e mb</w:t>
            </w:r>
            <w:r w:rsidR="0018431A">
              <w:rPr>
                <w:rFonts w:ascii="Times New Roman" w:hAnsi="Times New Roman" w:cs="Times New Roman"/>
                <w:color w:val="000000"/>
                <w:sz w:val="24"/>
                <w:szCs w:val="24"/>
                <w:lang w:val="sq-AL"/>
              </w:rPr>
              <w:t>ë</w:t>
            </w:r>
            <w:r>
              <w:rPr>
                <w:rFonts w:ascii="Times New Roman" w:hAnsi="Times New Roman" w:cs="Times New Roman"/>
                <w:color w:val="000000"/>
                <w:sz w:val="24"/>
                <w:szCs w:val="24"/>
                <w:lang w:val="sq-AL"/>
              </w:rPr>
              <w:t>shtetjes financiare</w:t>
            </w:r>
          </w:p>
        </w:tc>
        <w:tc>
          <w:tcPr>
            <w:tcW w:w="1559" w:type="dxa"/>
            <w:gridSpan w:val="4"/>
          </w:tcPr>
          <w:p w:rsidR="004556F6" w:rsidRDefault="002B2F0C" w:rsidP="002B2F0C">
            <w:pPr>
              <w:rPr>
                <w:rFonts w:ascii="Times New Roman" w:eastAsia="Calibri" w:hAnsi="Times New Roman" w:cs="Times New Roman"/>
                <w:iCs/>
                <w:color w:val="000000"/>
                <w:sz w:val="24"/>
                <w:szCs w:val="24"/>
                <w:lang w:val="sq-AL"/>
              </w:rPr>
            </w:pPr>
            <w:r>
              <w:rPr>
                <w:rFonts w:ascii="Times New Roman" w:eastAsia="Calibri" w:hAnsi="Times New Roman" w:cs="Times New Roman"/>
                <w:iCs/>
                <w:color w:val="000000"/>
                <w:sz w:val="24"/>
                <w:szCs w:val="24"/>
                <w:lang w:val="sq-AL"/>
              </w:rPr>
              <w:t>28.07.2022</w:t>
            </w:r>
          </w:p>
        </w:tc>
        <w:tc>
          <w:tcPr>
            <w:tcW w:w="2303" w:type="dxa"/>
            <w:gridSpan w:val="3"/>
          </w:tcPr>
          <w:p w:rsidR="002B2F0C" w:rsidRPr="002B2F0C" w:rsidRDefault="002B2F0C" w:rsidP="002B2F0C">
            <w:pPr>
              <w:spacing w:after="200" w:line="276" w:lineRule="auto"/>
              <w:jc w:val="both"/>
              <w:rPr>
                <w:rFonts w:ascii="Times New Roman" w:hAnsi="Times New Roman"/>
                <w:b/>
                <w:sz w:val="24"/>
                <w:szCs w:val="24"/>
              </w:rPr>
            </w:pPr>
            <w:r w:rsidRPr="002B2F0C">
              <w:rPr>
                <w:rFonts w:ascii="Times New Roman" w:hAnsi="Times New Roman"/>
                <w:sz w:val="24"/>
                <w:szCs w:val="24"/>
              </w:rPr>
              <w:t xml:space="preserve">Ministria përgjegjëse për skemat e mbështetjes financiare nga shteti që kanë përfituar për ngritjen e biznesit të tyre është </w:t>
            </w:r>
            <w:r w:rsidRPr="002B2F0C">
              <w:rPr>
                <w:rFonts w:ascii="Times New Roman" w:hAnsi="Times New Roman"/>
                <w:b/>
                <w:sz w:val="24"/>
                <w:szCs w:val="24"/>
              </w:rPr>
              <w:t>Ministria e Shtetit për Mbrojtjen e Sipërmarrjes.</w:t>
            </w:r>
          </w:p>
          <w:p w:rsidR="004556F6" w:rsidRPr="00CA6277" w:rsidRDefault="004556F6" w:rsidP="002B2F0C">
            <w:pPr>
              <w:rPr>
                <w:rFonts w:ascii="Times New Roman" w:eastAsia="Calibri" w:hAnsi="Times New Roman" w:cs="Times New Roman"/>
                <w:color w:val="000000"/>
                <w:sz w:val="24"/>
                <w:szCs w:val="24"/>
                <w:lang w:val="sq-AL"/>
              </w:rPr>
            </w:pPr>
          </w:p>
        </w:tc>
        <w:tc>
          <w:tcPr>
            <w:tcW w:w="896" w:type="dxa"/>
          </w:tcPr>
          <w:p w:rsidR="004556F6" w:rsidRPr="00CA6277" w:rsidRDefault="004556F6" w:rsidP="002B2F0C">
            <w:pPr>
              <w:tabs>
                <w:tab w:val="right" w:pos="2034"/>
              </w:tabs>
              <w:rPr>
                <w:rFonts w:ascii="Times New Roman" w:eastAsia="Calibri" w:hAnsi="Times New Roman" w:cs="Times New Roman"/>
                <w:iCs/>
                <w:color w:val="000000"/>
                <w:sz w:val="24"/>
                <w:szCs w:val="24"/>
                <w:lang w:val="sq-AL"/>
              </w:rPr>
            </w:pPr>
          </w:p>
        </w:tc>
      </w:tr>
    </w:tbl>
    <w:p w:rsidR="00B45E29" w:rsidRPr="000D3B90" w:rsidRDefault="00B45E29" w:rsidP="00B45E29">
      <w:pPr>
        <w:rPr>
          <w:rFonts w:ascii="Times New Roman" w:hAnsi="Times New Roman" w:cs="Times New Roman"/>
          <w:sz w:val="24"/>
          <w:szCs w:val="24"/>
          <w:lang w:val="de-DE"/>
        </w:rPr>
      </w:pPr>
    </w:p>
    <w:p w:rsidR="00B45E29" w:rsidRDefault="00B45E29" w:rsidP="00B45E29">
      <w:pPr>
        <w:spacing w:after="0" w:line="240" w:lineRule="auto"/>
        <w:jc w:val="both"/>
        <w:rPr>
          <w:rFonts w:ascii="Times New Roman" w:hAnsi="Times New Roman" w:cs="Times New Roman"/>
          <w:b/>
          <w:sz w:val="24"/>
          <w:szCs w:val="24"/>
          <w:lang w:val="it-IT"/>
        </w:rPr>
      </w:pPr>
      <w:r w:rsidRPr="000D3B90">
        <w:rPr>
          <w:rFonts w:ascii="Times New Roman" w:hAnsi="Times New Roman" w:cs="Times New Roman"/>
          <w:b/>
          <w:sz w:val="24"/>
          <w:szCs w:val="24"/>
          <w:lang w:val="it-IT"/>
        </w:rPr>
        <w:t xml:space="preserve"> </w:t>
      </w:r>
    </w:p>
    <w:tbl>
      <w:tblPr>
        <w:tblStyle w:val="TableGrid"/>
        <w:tblpPr w:leftFromText="180" w:rightFromText="180" w:vertAnchor="text" w:tblpX="-1379" w:tblpY="1"/>
        <w:tblOverlap w:val="never"/>
        <w:tblW w:w="13460" w:type="dxa"/>
        <w:tblLayout w:type="fixed"/>
        <w:tblLook w:val="04A0" w:firstRow="1" w:lastRow="0" w:firstColumn="1" w:lastColumn="0" w:noHBand="0" w:noVBand="1"/>
      </w:tblPr>
      <w:tblGrid>
        <w:gridCol w:w="875"/>
        <w:gridCol w:w="1878"/>
        <w:gridCol w:w="4149"/>
        <w:gridCol w:w="1577"/>
        <w:gridCol w:w="2857"/>
        <w:gridCol w:w="708"/>
        <w:gridCol w:w="708"/>
        <w:gridCol w:w="708"/>
      </w:tblGrid>
      <w:tr w:rsidR="002C5929" w:rsidRPr="00307E6B" w:rsidTr="00F77A45">
        <w:trPr>
          <w:gridAfter w:val="2"/>
          <w:wAfter w:w="1416" w:type="dxa"/>
          <w:trHeight w:val="348"/>
        </w:trPr>
        <w:tc>
          <w:tcPr>
            <w:tcW w:w="875" w:type="dxa"/>
          </w:tcPr>
          <w:p w:rsidR="002C5929" w:rsidRPr="00307E6B" w:rsidRDefault="002C5929" w:rsidP="002C5929">
            <w:pPr>
              <w:rPr>
                <w:rFonts w:ascii="Times New Roman" w:hAnsi="Times New Roman" w:cs="Times New Roman"/>
                <w:sz w:val="24"/>
                <w:szCs w:val="24"/>
                <w:lang w:val="sq-AL"/>
              </w:rPr>
            </w:pPr>
            <w:r>
              <w:rPr>
                <w:rFonts w:ascii="Times New Roman" w:hAnsi="Times New Roman" w:cs="Times New Roman"/>
                <w:sz w:val="24"/>
                <w:szCs w:val="24"/>
                <w:lang w:val="sq-AL"/>
              </w:rPr>
              <w:t>120</w:t>
            </w:r>
          </w:p>
        </w:tc>
        <w:tc>
          <w:tcPr>
            <w:tcW w:w="1878" w:type="dxa"/>
          </w:tcPr>
          <w:p w:rsidR="002C5929" w:rsidRPr="00307E6B" w:rsidRDefault="002C5929" w:rsidP="002C5929">
            <w:pPr>
              <w:rPr>
                <w:rFonts w:ascii="Times New Roman" w:hAnsi="Times New Roman" w:cs="Times New Roman"/>
                <w:sz w:val="24"/>
                <w:szCs w:val="24"/>
                <w:lang w:val="sq-AL"/>
              </w:rPr>
            </w:pPr>
            <w:r>
              <w:rPr>
                <w:rFonts w:ascii="Times New Roman" w:hAnsi="Times New Roman" w:cs="Times New Roman"/>
                <w:sz w:val="24"/>
                <w:szCs w:val="24"/>
                <w:lang w:val="sq-AL"/>
              </w:rPr>
              <w:t>27.09.2022</w:t>
            </w:r>
          </w:p>
        </w:tc>
        <w:tc>
          <w:tcPr>
            <w:tcW w:w="4149" w:type="dxa"/>
          </w:tcPr>
          <w:p w:rsidR="002C5929" w:rsidRPr="002C5929" w:rsidRDefault="002C5929" w:rsidP="002C5929">
            <w:pPr>
              <w:numPr>
                <w:ilvl w:val="0"/>
                <w:numId w:val="17"/>
              </w:numPr>
              <w:spacing w:after="200" w:line="276" w:lineRule="auto"/>
              <w:contextualSpacing/>
              <w:jc w:val="both"/>
              <w:rPr>
                <w:rFonts w:ascii="Times New Roman" w:eastAsia="Calibri" w:hAnsi="Times New Roman" w:cs="Times New Roman"/>
                <w:sz w:val="24"/>
              </w:rPr>
            </w:pPr>
            <w:r w:rsidRPr="002C5929">
              <w:rPr>
                <w:rFonts w:ascii="Times New Roman" w:eastAsia="Calibri" w:hAnsi="Times New Roman" w:cs="Times New Roman"/>
                <w:sz w:val="24"/>
              </w:rPr>
              <w:t>Sa është shuma e të ardhurave në buxhetin e shtetit të përfituara nga taksat mbi naftën dhe gazin për periudhën 01</w:t>
            </w:r>
            <w:r>
              <w:rPr>
                <w:rFonts w:ascii="Times New Roman" w:eastAsia="Calibri" w:hAnsi="Times New Roman" w:cs="Times New Roman"/>
                <w:sz w:val="24"/>
              </w:rPr>
              <w:t>.01.2021 – 26.09.2022</w:t>
            </w:r>
            <w:r w:rsidRPr="002C5929">
              <w:rPr>
                <w:rFonts w:ascii="Times New Roman" w:eastAsia="Calibri" w:hAnsi="Times New Roman" w:cs="Times New Roman"/>
                <w:sz w:val="24"/>
              </w:rPr>
              <w:t xml:space="preserve"> (të ndara sipas muajve)</w:t>
            </w:r>
          </w:p>
          <w:p w:rsidR="002C5929" w:rsidRPr="00307E6B" w:rsidRDefault="002C5929" w:rsidP="002C5929">
            <w:pPr>
              <w:rPr>
                <w:rFonts w:ascii="Times New Roman" w:hAnsi="Times New Roman" w:cs="Times New Roman"/>
                <w:sz w:val="24"/>
                <w:szCs w:val="24"/>
                <w:lang w:val="sq-AL"/>
              </w:rPr>
            </w:pPr>
          </w:p>
        </w:tc>
        <w:tc>
          <w:tcPr>
            <w:tcW w:w="1577" w:type="dxa"/>
          </w:tcPr>
          <w:p w:rsidR="002C5929" w:rsidRPr="00307E6B" w:rsidRDefault="002C5929" w:rsidP="002C5929">
            <w:pPr>
              <w:rPr>
                <w:rFonts w:ascii="Times New Roman" w:hAnsi="Times New Roman" w:cs="Times New Roman"/>
                <w:sz w:val="24"/>
                <w:szCs w:val="24"/>
                <w:lang w:val="sq-AL"/>
              </w:rPr>
            </w:pPr>
            <w:r>
              <w:rPr>
                <w:rFonts w:ascii="Times New Roman" w:hAnsi="Times New Roman" w:cs="Times New Roman"/>
                <w:sz w:val="24"/>
                <w:szCs w:val="24"/>
                <w:lang w:val="sq-AL"/>
              </w:rPr>
              <w:t>28.09.2022</w:t>
            </w:r>
          </w:p>
        </w:tc>
        <w:tc>
          <w:tcPr>
            <w:tcW w:w="2857" w:type="dxa"/>
          </w:tcPr>
          <w:p w:rsidR="002C5929" w:rsidRPr="00307E6B" w:rsidRDefault="002C5929" w:rsidP="002C5929">
            <w:pPr>
              <w:rPr>
                <w:rFonts w:ascii="Times New Roman" w:hAnsi="Times New Roman" w:cs="Times New Roman"/>
                <w:sz w:val="24"/>
                <w:szCs w:val="24"/>
                <w:lang w:val="sq-AL"/>
              </w:rPr>
            </w:pPr>
            <w:r>
              <w:rPr>
                <w:rFonts w:ascii="Times New Roman" w:hAnsi="Times New Roman" w:cs="Times New Roman"/>
                <w:sz w:val="24"/>
                <w:szCs w:val="24"/>
                <w:lang w:val="sq-AL"/>
              </w:rPr>
              <w:t>D</w:t>
            </w:r>
            <w:r w:rsidR="0018431A">
              <w:rPr>
                <w:rFonts w:ascii="Times New Roman" w:hAnsi="Times New Roman" w:cs="Times New Roman"/>
                <w:sz w:val="24"/>
                <w:szCs w:val="24"/>
                <w:lang w:val="sq-AL"/>
              </w:rPr>
              <w:t>ë</w:t>
            </w:r>
            <w:r>
              <w:rPr>
                <w:rFonts w:ascii="Times New Roman" w:hAnsi="Times New Roman" w:cs="Times New Roman"/>
                <w:sz w:val="24"/>
                <w:szCs w:val="24"/>
                <w:lang w:val="sq-AL"/>
              </w:rPr>
              <w:t>rguar materiali me imail</w:t>
            </w:r>
          </w:p>
        </w:tc>
        <w:tc>
          <w:tcPr>
            <w:tcW w:w="708" w:type="dxa"/>
          </w:tcPr>
          <w:p w:rsidR="002C5929" w:rsidRPr="00307E6B" w:rsidRDefault="002C5929" w:rsidP="002C5929">
            <w:pPr>
              <w:rPr>
                <w:rFonts w:ascii="Times New Roman" w:hAnsi="Times New Roman" w:cs="Times New Roman"/>
                <w:sz w:val="24"/>
                <w:szCs w:val="24"/>
                <w:lang w:val="sq-AL"/>
              </w:rPr>
            </w:pPr>
          </w:p>
        </w:tc>
      </w:tr>
      <w:tr w:rsidR="004C5101" w:rsidRPr="00307E6B" w:rsidTr="00F77A45">
        <w:trPr>
          <w:gridAfter w:val="2"/>
          <w:wAfter w:w="1416" w:type="dxa"/>
          <w:trHeight w:val="310"/>
        </w:trPr>
        <w:tc>
          <w:tcPr>
            <w:tcW w:w="875" w:type="dxa"/>
          </w:tcPr>
          <w:p w:rsidR="004C5101" w:rsidRPr="00307E6B"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t>121</w:t>
            </w:r>
          </w:p>
        </w:tc>
        <w:tc>
          <w:tcPr>
            <w:tcW w:w="1878" w:type="dxa"/>
          </w:tcPr>
          <w:p w:rsidR="004C5101" w:rsidRPr="00307E6B"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t>30.09.2022</w:t>
            </w:r>
          </w:p>
        </w:tc>
        <w:tc>
          <w:tcPr>
            <w:tcW w:w="4149" w:type="dxa"/>
          </w:tcPr>
          <w:p w:rsidR="004C5101" w:rsidRPr="00307E6B"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t>Kërkesë për shoqëritë huamarrëse</w:t>
            </w:r>
          </w:p>
        </w:tc>
        <w:tc>
          <w:tcPr>
            <w:tcW w:w="1577" w:type="dxa"/>
          </w:tcPr>
          <w:p w:rsidR="004C5101" w:rsidRPr="00307E6B"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t>30.09.2022</w:t>
            </w:r>
          </w:p>
        </w:tc>
        <w:tc>
          <w:tcPr>
            <w:tcW w:w="2857" w:type="dxa"/>
          </w:tcPr>
          <w:p w:rsidR="004C5101" w:rsidRPr="00307E6B"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t>Deleguar</w:t>
            </w:r>
          </w:p>
        </w:tc>
        <w:tc>
          <w:tcPr>
            <w:tcW w:w="708" w:type="dxa"/>
          </w:tcPr>
          <w:p w:rsidR="004C5101" w:rsidRPr="00307E6B" w:rsidRDefault="004C5101" w:rsidP="002C5929">
            <w:pPr>
              <w:rPr>
                <w:rFonts w:ascii="Times New Roman" w:hAnsi="Times New Roman" w:cs="Times New Roman"/>
                <w:sz w:val="24"/>
                <w:szCs w:val="24"/>
                <w:lang w:val="sq-AL"/>
              </w:rPr>
            </w:pPr>
          </w:p>
        </w:tc>
      </w:tr>
      <w:tr w:rsidR="004C5101" w:rsidRPr="00307E6B" w:rsidTr="00F77A45">
        <w:trPr>
          <w:gridAfter w:val="2"/>
          <w:wAfter w:w="1416" w:type="dxa"/>
          <w:trHeight w:val="295"/>
        </w:trPr>
        <w:tc>
          <w:tcPr>
            <w:tcW w:w="875" w:type="dxa"/>
          </w:tcPr>
          <w:p w:rsidR="004C5101" w:rsidRPr="00307E6B"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lastRenderedPageBreak/>
              <w:t>122</w:t>
            </w:r>
          </w:p>
        </w:tc>
        <w:tc>
          <w:tcPr>
            <w:tcW w:w="1878" w:type="dxa"/>
          </w:tcPr>
          <w:p w:rsidR="004C5101" w:rsidRPr="00307E6B" w:rsidRDefault="004C5101" w:rsidP="002C5929">
            <w:pPr>
              <w:rPr>
                <w:rFonts w:ascii="Times New Roman" w:hAnsi="Times New Roman" w:cs="Times New Roman"/>
                <w:sz w:val="24"/>
                <w:szCs w:val="24"/>
                <w:lang w:val="sq-AL"/>
              </w:rPr>
            </w:pPr>
            <w:r>
              <w:rPr>
                <w:rFonts w:ascii="Times New Roman" w:hAnsi="Times New Roman" w:cs="Times New Roman"/>
                <w:color w:val="212121"/>
                <w:sz w:val="24"/>
                <w:szCs w:val="24"/>
                <w:lang w:val="sq-AL"/>
              </w:rPr>
              <w:t>30.09.2022</w:t>
            </w:r>
          </w:p>
        </w:tc>
        <w:tc>
          <w:tcPr>
            <w:tcW w:w="4149" w:type="dxa"/>
          </w:tcPr>
          <w:p w:rsidR="004C5101" w:rsidRPr="00307E6B" w:rsidRDefault="004C5101" w:rsidP="002C5929">
            <w:pPr>
              <w:rPr>
                <w:rFonts w:ascii="Times New Roman" w:hAnsi="Times New Roman" w:cs="Times New Roman"/>
                <w:sz w:val="24"/>
                <w:szCs w:val="24"/>
                <w:lang w:val="sq-AL"/>
              </w:rPr>
            </w:pPr>
            <w:r>
              <w:rPr>
                <w:rFonts w:ascii="Times New Roman" w:hAnsi="Times New Roman" w:cs="Times New Roman"/>
                <w:sz w:val="24"/>
              </w:rPr>
              <w:t>I</w:t>
            </w:r>
            <w:r w:rsidRPr="003C0F0A">
              <w:rPr>
                <w:rFonts w:ascii="Times New Roman" w:hAnsi="Times New Roman" w:cs="Times New Roman"/>
                <w:sz w:val="24"/>
              </w:rPr>
              <w:t>nformacion për kopjen e listës së donatorëve së bashku me shumën e dhuruar.</w:t>
            </w:r>
          </w:p>
        </w:tc>
        <w:tc>
          <w:tcPr>
            <w:tcW w:w="1577" w:type="dxa"/>
          </w:tcPr>
          <w:p w:rsidR="004C5101" w:rsidRPr="00307E6B" w:rsidRDefault="004C5101" w:rsidP="002C5929">
            <w:pPr>
              <w:rPr>
                <w:rFonts w:ascii="Times New Roman" w:hAnsi="Times New Roman" w:cs="Times New Roman"/>
                <w:sz w:val="24"/>
                <w:szCs w:val="24"/>
                <w:lang w:val="sq-AL"/>
              </w:rPr>
            </w:pPr>
            <w:r>
              <w:rPr>
                <w:rFonts w:ascii="Times New Roman" w:hAnsi="Times New Roman" w:cs="Times New Roman"/>
                <w:color w:val="212121"/>
                <w:sz w:val="24"/>
                <w:szCs w:val="24"/>
                <w:lang w:val="sq-AL"/>
              </w:rPr>
              <w:t>30.09.2022</w:t>
            </w:r>
          </w:p>
        </w:tc>
        <w:tc>
          <w:tcPr>
            <w:tcW w:w="2857" w:type="dxa"/>
          </w:tcPr>
          <w:p w:rsidR="004C5101" w:rsidRDefault="004C5101" w:rsidP="002C5929">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 xml:space="preserve">Refuzuar lista me emrat e donatoreve, dhënë vetëm linku në financa.gov.al </w:t>
            </w:r>
          </w:p>
          <w:p w:rsidR="004C5101" w:rsidRDefault="004C5101" w:rsidP="002C5929">
            <w:pPr>
              <w:shd w:val="clear" w:color="auto" w:fill="FFFFFF"/>
              <w:rPr>
                <w:rFonts w:ascii="Times New Roman" w:hAnsi="Times New Roman" w:cs="Times New Roman"/>
                <w:color w:val="212121"/>
                <w:sz w:val="24"/>
                <w:szCs w:val="24"/>
                <w:lang w:val="sq-AL"/>
              </w:rPr>
            </w:pPr>
          </w:p>
          <w:p w:rsidR="004C5101" w:rsidRPr="00307E6B" w:rsidRDefault="004C5101" w:rsidP="002C5929">
            <w:pPr>
              <w:rPr>
                <w:rFonts w:ascii="Times New Roman" w:hAnsi="Times New Roman" w:cs="Times New Roman"/>
                <w:sz w:val="24"/>
                <w:szCs w:val="24"/>
                <w:lang w:val="sq-AL"/>
              </w:rPr>
            </w:pPr>
          </w:p>
        </w:tc>
        <w:tc>
          <w:tcPr>
            <w:tcW w:w="708" w:type="dxa"/>
          </w:tcPr>
          <w:p w:rsidR="004C5101" w:rsidRPr="00307E6B" w:rsidRDefault="004C5101" w:rsidP="002C5929">
            <w:pPr>
              <w:rPr>
                <w:rFonts w:ascii="Times New Roman" w:hAnsi="Times New Roman" w:cs="Times New Roman"/>
                <w:sz w:val="24"/>
                <w:szCs w:val="24"/>
                <w:lang w:val="sq-AL"/>
              </w:rPr>
            </w:pPr>
          </w:p>
        </w:tc>
      </w:tr>
      <w:tr w:rsidR="004C5101" w:rsidRPr="00307E6B" w:rsidTr="00F77A45">
        <w:trPr>
          <w:gridAfter w:val="2"/>
          <w:wAfter w:w="1416" w:type="dxa"/>
          <w:trHeight w:val="295"/>
        </w:trPr>
        <w:tc>
          <w:tcPr>
            <w:tcW w:w="875" w:type="dxa"/>
          </w:tcPr>
          <w:p w:rsidR="004C5101"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t>123</w:t>
            </w:r>
          </w:p>
        </w:tc>
        <w:tc>
          <w:tcPr>
            <w:tcW w:w="1878" w:type="dxa"/>
          </w:tcPr>
          <w:p w:rsidR="004C5101"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t>25.09.2022</w:t>
            </w:r>
          </w:p>
        </w:tc>
        <w:tc>
          <w:tcPr>
            <w:tcW w:w="4149" w:type="dxa"/>
          </w:tcPr>
          <w:p w:rsidR="004C5101" w:rsidRDefault="004C5101" w:rsidP="00F77A45">
            <w:pPr>
              <w:pStyle w:val="NormalWeb"/>
            </w:pPr>
            <w:r>
              <w:t xml:space="preserve">Në cilën date subjekti Paul Wurth ka shitur aksionet dhe ndaj kujt subjekti blerës? Kush ishtë në momentin e shitjes pronari fundor i subjektit të ri blerës të aksioneve? </w:t>
            </w:r>
          </w:p>
          <w:p w:rsidR="004C5101" w:rsidRDefault="004C5101" w:rsidP="00F77A45">
            <w:pPr>
              <w:pStyle w:val="NormalWeb"/>
            </w:pPr>
            <w:r>
              <w:t xml:space="preserve">4. Në cilën date subjekti Energy Recuperator ka shitur aksionet dhe ndaj kujt subjekti blerës? Kush ishtë në momentin e shitjes pronari fundor i subjektit të ri blerës të aksioneve? </w:t>
            </w:r>
          </w:p>
          <w:p w:rsidR="004C5101" w:rsidRDefault="004C5101" w:rsidP="00F77A45">
            <w:pPr>
              <w:pStyle w:val="NormalWeb"/>
            </w:pPr>
            <w:r>
              <w:t xml:space="preserve">5. Në cilën date subjekti Integrated Technology Services ka shitur aksionet dhe ndaj kujt subjekti blerës? Kush ishtë në momentin e shitjes pronari fundor i subjektit të ri blerës të aksioneve? </w:t>
            </w:r>
          </w:p>
          <w:p w:rsidR="004C5101" w:rsidRDefault="004C5101" w:rsidP="00F77A45">
            <w:pPr>
              <w:pStyle w:val="NormalWeb"/>
            </w:pPr>
            <w:r>
              <w:t xml:space="preserve">6. Kush është pronari fundor i 2% të aksioneve të kompanisë GeoGenix të padeklaruara në QKB? </w:t>
            </w:r>
          </w:p>
          <w:p w:rsidR="004C5101" w:rsidRPr="00F77A45" w:rsidRDefault="004C5101" w:rsidP="002C5929">
            <w:pPr>
              <w:rPr>
                <w:rFonts w:ascii="Times New Roman" w:hAnsi="Times New Roman" w:cs="Times New Roman"/>
                <w:sz w:val="24"/>
                <w:szCs w:val="24"/>
                <w:lang w:val="sq-AL"/>
              </w:rPr>
            </w:pPr>
          </w:p>
        </w:tc>
        <w:tc>
          <w:tcPr>
            <w:tcW w:w="1577" w:type="dxa"/>
          </w:tcPr>
          <w:p w:rsidR="004C5101"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t>30.09.2022</w:t>
            </w:r>
          </w:p>
        </w:tc>
        <w:tc>
          <w:tcPr>
            <w:tcW w:w="2857" w:type="dxa"/>
          </w:tcPr>
          <w:p w:rsidR="004C5101" w:rsidRDefault="004C5101" w:rsidP="002C5929">
            <w:pPr>
              <w:rPr>
                <w:rFonts w:ascii="Times New Roman" w:hAnsi="Times New Roman" w:cs="Times New Roman"/>
                <w:sz w:val="24"/>
                <w:szCs w:val="24"/>
                <w:lang w:val="sq-AL"/>
              </w:rPr>
            </w:pPr>
            <w:r>
              <w:rPr>
                <w:rFonts w:ascii="Times New Roman" w:hAnsi="Times New Roman" w:cs="Times New Roman"/>
                <w:sz w:val="24"/>
                <w:szCs w:val="24"/>
                <w:lang w:val="sq-AL"/>
              </w:rPr>
              <w:t>Deleguar MIE</w:t>
            </w:r>
          </w:p>
        </w:tc>
        <w:tc>
          <w:tcPr>
            <w:tcW w:w="708" w:type="dxa"/>
          </w:tcPr>
          <w:p w:rsidR="004C5101" w:rsidRPr="00307E6B" w:rsidRDefault="004C5101" w:rsidP="002C5929">
            <w:pPr>
              <w:rPr>
                <w:rFonts w:ascii="Times New Roman" w:hAnsi="Times New Roman" w:cs="Times New Roman"/>
                <w:sz w:val="24"/>
                <w:szCs w:val="24"/>
                <w:lang w:val="sq-AL"/>
              </w:rPr>
            </w:pPr>
          </w:p>
        </w:tc>
      </w:tr>
      <w:tr w:rsidR="004C5101" w:rsidRPr="00307E6B" w:rsidTr="00F77A45">
        <w:trPr>
          <w:gridAfter w:val="2"/>
          <w:wAfter w:w="1416" w:type="dxa"/>
          <w:trHeight w:val="348"/>
        </w:trPr>
        <w:tc>
          <w:tcPr>
            <w:tcW w:w="875" w:type="dxa"/>
          </w:tcPr>
          <w:p w:rsidR="004C5101" w:rsidRPr="00307E6B" w:rsidRDefault="004C5101" w:rsidP="004C5101">
            <w:pPr>
              <w:rPr>
                <w:rFonts w:ascii="Times New Roman" w:hAnsi="Times New Roman" w:cs="Times New Roman"/>
                <w:sz w:val="24"/>
                <w:szCs w:val="24"/>
                <w:lang w:val="sq-AL"/>
              </w:rPr>
            </w:pPr>
            <w:r>
              <w:rPr>
                <w:rFonts w:ascii="Times New Roman" w:hAnsi="Times New Roman" w:cs="Times New Roman"/>
                <w:sz w:val="24"/>
                <w:szCs w:val="24"/>
                <w:lang w:val="sq-AL"/>
              </w:rPr>
              <w:t>124</w:t>
            </w:r>
          </w:p>
        </w:tc>
        <w:tc>
          <w:tcPr>
            <w:tcW w:w="1878" w:type="dxa"/>
          </w:tcPr>
          <w:p w:rsidR="004C5101" w:rsidRPr="00307E6B" w:rsidRDefault="004C5101" w:rsidP="002C5929">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30.09.2022</w:t>
            </w:r>
          </w:p>
        </w:tc>
        <w:tc>
          <w:tcPr>
            <w:tcW w:w="4149" w:type="dxa"/>
          </w:tcPr>
          <w:p w:rsidR="004C5101" w:rsidRPr="003C0F0A" w:rsidRDefault="004C5101" w:rsidP="003C0F0A">
            <w:pPr>
              <w:shd w:val="clear" w:color="auto" w:fill="FFFFFF"/>
              <w:rPr>
                <w:rFonts w:ascii="Times New Roman" w:hAnsi="Times New Roman" w:cs="Times New Roman"/>
                <w:color w:val="212121"/>
                <w:sz w:val="24"/>
                <w:szCs w:val="24"/>
                <w:lang w:val="sq-AL"/>
              </w:rPr>
            </w:pPr>
            <w:r w:rsidRPr="00F77A45">
              <w:rPr>
                <w:rFonts w:ascii="Times New Roman" w:hAnsi="Times New Roman" w:cs="Times New Roman"/>
                <w:bCs/>
                <w:sz w:val="24"/>
              </w:rPr>
              <w:t xml:space="preserve">Sa është shuma e të ardhurave në buxhetin e shtetit të përfituara nga taksat mbi naftën dhe gazin për periudhën 01.01.2021 – </w:t>
            </w:r>
            <w:proofErr w:type="gramStart"/>
            <w:r w:rsidRPr="00F77A45">
              <w:rPr>
                <w:rFonts w:ascii="Times New Roman" w:hAnsi="Times New Roman" w:cs="Times New Roman"/>
                <w:bCs/>
                <w:sz w:val="24"/>
              </w:rPr>
              <w:t>26.09.2022  (</w:t>
            </w:r>
            <w:proofErr w:type="gramEnd"/>
            <w:r w:rsidRPr="00F77A45">
              <w:rPr>
                <w:rFonts w:ascii="Times New Roman" w:hAnsi="Times New Roman" w:cs="Times New Roman"/>
                <w:bCs/>
                <w:sz w:val="24"/>
              </w:rPr>
              <w:t>të ndara sipas muajve)</w:t>
            </w:r>
          </w:p>
        </w:tc>
        <w:tc>
          <w:tcPr>
            <w:tcW w:w="1577" w:type="dxa"/>
          </w:tcPr>
          <w:p w:rsidR="004C5101" w:rsidRPr="00307E6B" w:rsidRDefault="004C5101" w:rsidP="002C5929">
            <w:pPr>
              <w:shd w:val="clear" w:color="auto" w:fill="FFFFFF"/>
              <w:rPr>
                <w:rFonts w:ascii="Times New Roman" w:hAnsi="Times New Roman" w:cs="Times New Roman"/>
                <w:color w:val="212121"/>
                <w:sz w:val="24"/>
                <w:szCs w:val="24"/>
                <w:lang w:val="sq-AL"/>
              </w:rPr>
            </w:pPr>
            <w:r>
              <w:rPr>
                <w:rFonts w:ascii="Times New Roman" w:hAnsi="Times New Roman" w:cs="Times New Roman"/>
                <w:sz w:val="24"/>
                <w:szCs w:val="24"/>
                <w:lang w:val="sq-AL"/>
              </w:rPr>
              <w:t>05.10.2022</w:t>
            </w:r>
          </w:p>
        </w:tc>
        <w:tc>
          <w:tcPr>
            <w:tcW w:w="2857" w:type="dxa"/>
          </w:tcPr>
          <w:p w:rsidR="004C5101" w:rsidRPr="00307E6B" w:rsidRDefault="004C5101" w:rsidP="002C5929">
            <w:pPr>
              <w:shd w:val="clear" w:color="auto" w:fill="FFFFFF"/>
              <w:rPr>
                <w:rFonts w:ascii="Times New Roman" w:hAnsi="Times New Roman" w:cs="Times New Roman"/>
                <w:color w:val="212121"/>
                <w:sz w:val="24"/>
                <w:szCs w:val="24"/>
                <w:lang w:val="sq-AL"/>
              </w:rPr>
            </w:pPr>
            <w:r>
              <w:rPr>
                <w:rFonts w:ascii="Times New Roman" w:hAnsi="Times New Roman" w:cs="Times New Roman"/>
                <w:bCs/>
                <w:sz w:val="24"/>
              </w:rPr>
              <w:t>Derguar ne format exel</w:t>
            </w:r>
          </w:p>
        </w:tc>
        <w:tc>
          <w:tcPr>
            <w:tcW w:w="708" w:type="dxa"/>
          </w:tcPr>
          <w:p w:rsidR="004C5101" w:rsidRPr="00307E6B" w:rsidRDefault="004C5101" w:rsidP="002C5929">
            <w:pPr>
              <w:shd w:val="clear" w:color="auto" w:fill="FFFFFF"/>
              <w:rPr>
                <w:rFonts w:ascii="Times New Roman" w:hAnsi="Times New Roman" w:cs="Times New Roman"/>
                <w:color w:val="212121"/>
                <w:sz w:val="24"/>
                <w:szCs w:val="24"/>
                <w:lang w:val="sq-AL"/>
              </w:rPr>
            </w:pPr>
            <w:r>
              <w:rPr>
                <w:rFonts w:ascii="Times New Roman" w:hAnsi="Times New Roman" w:cs="Times New Roman"/>
                <w:sz w:val="24"/>
                <w:szCs w:val="24"/>
                <w:lang w:val="sq-AL"/>
              </w:rPr>
              <w:t>I plote</w:t>
            </w:r>
          </w:p>
        </w:tc>
      </w:tr>
      <w:tr w:rsidR="004C5101" w:rsidRPr="00307E6B" w:rsidTr="004C5101">
        <w:trPr>
          <w:trHeight w:val="70"/>
        </w:trPr>
        <w:tc>
          <w:tcPr>
            <w:tcW w:w="875" w:type="dxa"/>
          </w:tcPr>
          <w:p w:rsidR="004C5101" w:rsidRDefault="004C5101" w:rsidP="004C5101">
            <w:pPr>
              <w:rPr>
                <w:rFonts w:ascii="Times New Roman" w:hAnsi="Times New Roman" w:cs="Times New Roman"/>
                <w:sz w:val="24"/>
                <w:szCs w:val="24"/>
                <w:lang w:val="sq-AL"/>
              </w:rPr>
            </w:pPr>
            <w:r>
              <w:rPr>
                <w:rFonts w:ascii="Times New Roman" w:hAnsi="Times New Roman" w:cs="Times New Roman"/>
                <w:sz w:val="24"/>
                <w:szCs w:val="24"/>
                <w:lang w:val="sq-AL"/>
              </w:rPr>
              <w:t>125</w:t>
            </w:r>
          </w:p>
        </w:tc>
        <w:tc>
          <w:tcPr>
            <w:tcW w:w="1878" w:type="dxa"/>
          </w:tcPr>
          <w:p w:rsidR="004C5101" w:rsidRDefault="004C5101"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sz w:val="24"/>
                <w:szCs w:val="24"/>
                <w:lang w:val="sq-AL"/>
              </w:rPr>
              <w:t>06.10.2022</w:t>
            </w:r>
          </w:p>
        </w:tc>
        <w:tc>
          <w:tcPr>
            <w:tcW w:w="4149" w:type="dxa"/>
          </w:tcPr>
          <w:p w:rsidR="004C5101" w:rsidRPr="004544A6" w:rsidRDefault="004C5101" w:rsidP="00F77A45">
            <w:pPr>
              <w:spacing w:before="100" w:beforeAutospacing="1" w:after="100" w:afterAutospacing="1"/>
              <w:rPr>
                <w:rFonts w:ascii="Times New Roman" w:eastAsia="Times New Roman" w:hAnsi="Times New Roman" w:cs="Times New Roman"/>
                <w:sz w:val="24"/>
                <w:szCs w:val="24"/>
                <w:lang w:val="en-GB" w:eastAsia="en-GB"/>
              </w:rPr>
            </w:pPr>
            <w:r w:rsidRPr="004544A6">
              <w:rPr>
                <w:rFonts w:ascii="Times New Roman" w:eastAsia="Times New Roman" w:hAnsi="Times New Roman" w:cs="Times New Roman"/>
                <w:sz w:val="24"/>
                <w:szCs w:val="24"/>
                <w:lang w:val="en-GB" w:eastAsia="en-GB"/>
              </w:rPr>
              <w:t xml:space="preserve">Sa subjekte të licensuara nga Ministria e Financave ka për ndërmjetësimin e praktikave profesionale të studentëve? </w:t>
            </w:r>
          </w:p>
          <w:p w:rsidR="004C5101" w:rsidRPr="004544A6" w:rsidRDefault="004C5101" w:rsidP="00F77A45">
            <w:pPr>
              <w:spacing w:before="100" w:beforeAutospacing="1" w:after="100" w:afterAutospacing="1"/>
              <w:rPr>
                <w:rFonts w:ascii="Times New Roman" w:eastAsia="Times New Roman" w:hAnsi="Times New Roman" w:cs="Times New Roman"/>
                <w:sz w:val="24"/>
                <w:szCs w:val="24"/>
                <w:lang w:val="en-GB" w:eastAsia="en-GB"/>
              </w:rPr>
            </w:pPr>
            <w:r w:rsidRPr="004544A6">
              <w:rPr>
                <w:rFonts w:ascii="Times New Roman" w:eastAsia="Times New Roman" w:hAnsi="Times New Roman" w:cs="Times New Roman"/>
                <w:sz w:val="24"/>
                <w:szCs w:val="24"/>
                <w:lang w:val="en-GB" w:eastAsia="en-GB"/>
              </w:rPr>
              <w:t xml:space="preserve">· Platforma online “Praktika.al” është licensuar nga Ministria e Financave për të ushtruar ndërmjetësimin e praktikave profesionale? </w:t>
            </w:r>
          </w:p>
          <w:p w:rsidR="004C5101" w:rsidRPr="004544A6" w:rsidRDefault="004C5101" w:rsidP="00F77A45">
            <w:pPr>
              <w:spacing w:before="100" w:beforeAutospacing="1" w:after="100" w:afterAutospacing="1"/>
              <w:rPr>
                <w:rFonts w:ascii="Times New Roman" w:eastAsia="Times New Roman" w:hAnsi="Times New Roman" w:cs="Times New Roman"/>
                <w:sz w:val="24"/>
                <w:szCs w:val="24"/>
                <w:lang w:val="en-GB" w:eastAsia="en-GB"/>
              </w:rPr>
            </w:pPr>
            <w:r w:rsidRPr="004544A6">
              <w:rPr>
                <w:rFonts w:ascii="Times New Roman" w:eastAsia="Times New Roman" w:hAnsi="Times New Roman" w:cs="Times New Roman"/>
                <w:sz w:val="24"/>
                <w:szCs w:val="24"/>
                <w:lang w:val="en-GB" w:eastAsia="en-GB"/>
              </w:rPr>
              <w:t xml:space="preserve">· Tek cili ligj zbatohet zhvillimi i praktikave profesionale? </w:t>
            </w:r>
          </w:p>
          <w:p w:rsidR="004C5101" w:rsidRPr="004544A6" w:rsidRDefault="004C5101" w:rsidP="00F77A45">
            <w:pPr>
              <w:spacing w:before="100" w:beforeAutospacing="1" w:after="100" w:afterAutospacing="1"/>
              <w:rPr>
                <w:rFonts w:ascii="Times New Roman" w:eastAsia="Times New Roman" w:hAnsi="Times New Roman" w:cs="Times New Roman"/>
                <w:sz w:val="24"/>
                <w:szCs w:val="24"/>
                <w:lang w:val="en-GB" w:eastAsia="en-GB"/>
              </w:rPr>
            </w:pPr>
            <w:r w:rsidRPr="004544A6">
              <w:rPr>
                <w:rFonts w:ascii="Times New Roman" w:eastAsia="Times New Roman" w:hAnsi="Times New Roman" w:cs="Times New Roman"/>
                <w:sz w:val="24"/>
                <w:szCs w:val="24"/>
                <w:lang w:val="en-GB" w:eastAsia="en-GB"/>
              </w:rPr>
              <w:lastRenderedPageBreak/>
              <w:t>· A ka pasur problematika në lidhje me sigurimet shoqërore të praktikantëve të arsimit profesional ose të fakulteteve në kompanitë ose bizneset ku kryhen praktikat e të nxënit të aftësive profesionale</w:t>
            </w:r>
          </w:p>
          <w:p w:rsidR="004C5101" w:rsidRDefault="004C5101" w:rsidP="00F77A45">
            <w:pPr>
              <w:rPr>
                <w:rFonts w:ascii="Times New Roman" w:hAnsi="Times New Roman" w:cs="Times New Roman"/>
                <w:sz w:val="24"/>
                <w:szCs w:val="24"/>
                <w:lang w:val="sq-AL"/>
              </w:rPr>
            </w:pPr>
          </w:p>
        </w:tc>
        <w:tc>
          <w:tcPr>
            <w:tcW w:w="1577" w:type="dxa"/>
          </w:tcPr>
          <w:p w:rsidR="004C5101" w:rsidRDefault="004C5101" w:rsidP="00F77A45">
            <w:pPr>
              <w:rPr>
                <w:rFonts w:ascii="Times New Roman" w:hAnsi="Times New Roman" w:cs="Times New Roman"/>
                <w:sz w:val="24"/>
                <w:szCs w:val="24"/>
                <w:lang w:val="sq-AL"/>
              </w:rPr>
            </w:pPr>
          </w:p>
        </w:tc>
        <w:tc>
          <w:tcPr>
            <w:tcW w:w="2857" w:type="dxa"/>
          </w:tcPr>
          <w:p w:rsidR="004C5101" w:rsidRPr="00F77A45" w:rsidRDefault="004C5101" w:rsidP="00F77A45">
            <w:pPr>
              <w:rPr>
                <w:rFonts w:ascii="Times New Roman" w:hAnsi="Times New Roman" w:cs="Times New Roman"/>
                <w:sz w:val="24"/>
                <w:szCs w:val="24"/>
                <w:lang w:val="sq-AL"/>
              </w:rPr>
            </w:pPr>
          </w:p>
        </w:tc>
        <w:tc>
          <w:tcPr>
            <w:tcW w:w="708" w:type="dxa"/>
          </w:tcPr>
          <w:p w:rsidR="004C5101" w:rsidRDefault="004C5101" w:rsidP="00F77A45">
            <w:pPr>
              <w:rPr>
                <w:rFonts w:ascii="Times New Roman" w:hAnsi="Times New Roman" w:cs="Times New Roman"/>
                <w:sz w:val="24"/>
                <w:szCs w:val="24"/>
                <w:lang w:val="sq-AL"/>
              </w:rPr>
            </w:pPr>
          </w:p>
        </w:tc>
        <w:tc>
          <w:tcPr>
            <w:tcW w:w="708" w:type="dxa"/>
          </w:tcPr>
          <w:p w:rsidR="004C5101" w:rsidRDefault="004C5101" w:rsidP="00F77A45">
            <w:pPr>
              <w:rPr>
                <w:rFonts w:ascii="Times New Roman" w:hAnsi="Times New Roman" w:cs="Times New Roman"/>
                <w:sz w:val="24"/>
                <w:szCs w:val="24"/>
                <w:lang w:val="sq-AL"/>
              </w:rPr>
            </w:pPr>
          </w:p>
        </w:tc>
        <w:tc>
          <w:tcPr>
            <w:tcW w:w="708" w:type="dxa"/>
          </w:tcPr>
          <w:p w:rsidR="004C5101" w:rsidRPr="00307E6B" w:rsidRDefault="004C5101" w:rsidP="00F77A45">
            <w:pPr>
              <w:rPr>
                <w:rFonts w:ascii="Times New Roman" w:hAnsi="Times New Roman" w:cs="Times New Roman"/>
                <w:sz w:val="24"/>
                <w:szCs w:val="24"/>
                <w:lang w:val="sq-AL"/>
              </w:rPr>
            </w:pPr>
          </w:p>
        </w:tc>
      </w:tr>
      <w:tr w:rsidR="004C5101" w:rsidRPr="00307E6B" w:rsidTr="00F77A45">
        <w:trPr>
          <w:gridAfter w:val="2"/>
          <w:wAfter w:w="1416" w:type="dxa"/>
          <w:trHeight w:val="348"/>
        </w:trPr>
        <w:tc>
          <w:tcPr>
            <w:tcW w:w="875" w:type="dxa"/>
          </w:tcPr>
          <w:p w:rsidR="004C5101" w:rsidRPr="00307E6B" w:rsidRDefault="004C5101" w:rsidP="004C5101">
            <w:pPr>
              <w:rPr>
                <w:rFonts w:ascii="Times New Roman" w:hAnsi="Times New Roman" w:cs="Times New Roman"/>
                <w:sz w:val="24"/>
                <w:szCs w:val="24"/>
                <w:lang w:val="sq-AL"/>
              </w:rPr>
            </w:pPr>
            <w:r>
              <w:rPr>
                <w:rFonts w:ascii="Times New Roman" w:hAnsi="Times New Roman" w:cs="Times New Roman"/>
                <w:sz w:val="24"/>
                <w:szCs w:val="24"/>
                <w:lang w:val="sq-AL"/>
              </w:rPr>
              <w:t>126</w:t>
            </w:r>
          </w:p>
        </w:tc>
        <w:tc>
          <w:tcPr>
            <w:tcW w:w="1878" w:type="dxa"/>
          </w:tcPr>
          <w:p w:rsidR="004C5101" w:rsidRPr="00307E6B" w:rsidRDefault="004C5101" w:rsidP="00F77A45">
            <w:pPr>
              <w:rPr>
                <w:rFonts w:ascii="Times New Roman" w:hAnsi="Times New Roman" w:cs="Times New Roman"/>
                <w:sz w:val="24"/>
                <w:szCs w:val="24"/>
                <w:lang w:val="sq-AL"/>
              </w:rPr>
            </w:pPr>
            <w:r>
              <w:rPr>
                <w:rFonts w:ascii="Times New Roman" w:hAnsi="Times New Roman" w:cs="Times New Roman"/>
                <w:color w:val="212121"/>
                <w:sz w:val="24"/>
                <w:szCs w:val="24"/>
                <w:lang w:val="sq-AL"/>
              </w:rPr>
              <w:t>14.10.2022</w:t>
            </w:r>
          </w:p>
        </w:tc>
        <w:tc>
          <w:tcPr>
            <w:tcW w:w="4149" w:type="dxa"/>
          </w:tcPr>
          <w:p w:rsidR="003033BB" w:rsidRPr="003033BB" w:rsidRDefault="003033BB" w:rsidP="003033BB">
            <w:pPr>
              <w:spacing w:before="100" w:beforeAutospacing="1" w:after="100" w:afterAutospacing="1"/>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M</w:t>
            </w:r>
            <w:r w:rsidRPr="003033BB">
              <w:rPr>
                <w:rFonts w:ascii="Times New Roman" w:eastAsia="Times New Roman" w:hAnsi="Times New Roman" w:cs="Times New Roman"/>
                <w:sz w:val="24"/>
                <w:szCs w:val="24"/>
                <w:lang w:val="en-GB" w:eastAsia="en-GB"/>
              </w:rPr>
              <w:t>emorandumet e nënshkruara mes Shqipërisë dhe Kosovës</w:t>
            </w:r>
          </w:p>
          <w:p w:rsidR="003033BB" w:rsidRPr="003033BB" w:rsidRDefault="003033BB" w:rsidP="003033BB">
            <w:pPr>
              <w:pStyle w:val="ListParagraph"/>
              <w:spacing w:line="288" w:lineRule="auto"/>
              <w:ind w:left="360"/>
              <w:rPr>
                <w:rFonts w:ascii="Times New Roman" w:hAnsi="Times New Roman" w:cs="Times New Roman"/>
                <w:sz w:val="24"/>
                <w:szCs w:val="28"/>
              </w:rPr>
            </w:pPr>
          </w:p>
          <w:p w:rsidR="004C5101" w:rsidRPr="00E524DB" w:rsidRDefault="004C5101" w:rsidP="00F77A45">
            <w:pPr>
              <w:pStyle w:val="ListParagraph"/>
              <w:numPr>
                <w:ilvl w:val="0"/>
                <w:numId w:val="18"/>
              </w:numPr>
              <w:spacing w:line="288" w:lineRule="auto"/>
              <w:rPr>
                <w:rFonts w:ascii="Times New Roman" w:hAnsi="Times New Roman" w:cs="Times New Roman"/>
                <w:sz w:val="24"/>
                <w:szCs w:val="28"/>
              </w:rPr>
            </w:pPr>
            <w:r w:rsidRPr="00E524DB">
              <w:rPr>
                <w:rFonts w:ascii="Times New Roman" w:hAnsi="Times New Roman" w:cs="Times New Roman"/>
                <w:sz w:val="24"/>
                <w:szCs w:val="28"/>
              </w:rPr>
              <w:t>Sa marrëveshje të tilla ka në sektorin ekonomik dhe cilat janë ato?</w:t>
            </w:r>
          </w:p>
          <w:p w:rsidR="004C5101" w:rsidRPr="00E524DB" w:rsidRDefault="004C5101" w:rsidP="00F77A45">
            <w:pPr>
              <w:pStyle w:val="ListParagraph"/>
              <w:numPr>
                <w:ilvl w:val="0"/>
                <w:numId w:val="18"/>
              </w:numPr>
              <w:spacing w:line="288" w:lineRule="auto"/>
              <w:rPr>
                <w:rFonts w:ascii="Times New Roman" w:hAnsi="Times New Roman" w:cs="Times New Roman"/>
                <w:sz w:val="24"/>
                <w:szCs w:val="28"/>
              </w:rPr>
            </w:pPr>
            <w:r w:rsidRPr="00E524DB">
              <w:rPr>
                <w:rFonts w:ascii="Times New Roman" w:hAnsi="Times New Roman" w:cs="Times New Roman"/>
                <w:sz w:val="24"/>
                <w:szCs w:val="28"/>
              </w:rPr>
              <w:t>Sa prej tyre janë realizuar plotësishtë dhe cilat janë?</w:t>
            </w:r>
          </w:p>
          <w:p w:rsidR="004C5101" w:rsidRPr="00E524DB" w:rsidRDefault="004C5101" w:rsidP="00F77A45">
            <w:pPr>
              <w:pStyle w:val="ListParagraph"/>
              <w:numPr>
                <w:ilvl w:val="0"/>
                <w:numId w:val="18"/>
              </w:numPr>
              <w:spacing w:line="288" w:lineRule="auto"/>
              <w:rPr>
                <w:rFonts w:ascii="Times New Roman" w:hAnsi="Times New Roman" w:cs="Times New Roman"/>
                <w:sz w:val="24"/>
                <w:szCs w:val="28"/>
              </w:rPr>
            </w:pPr>
            <w:r w:rsidRPr="00E524DB">
              <w:rPr>
                <w:rFonts w:ascii="Times New Roman" w:hAnsi="Times New Roman" w:cs="Times New Roman"/>
                <w:sz w:val="24"/>
                <w:szCs w:val="28"/>
              </w:rPr>
              <w:t>Sa prej</w:t>
            </w:r>
            <w:r w:rsidR="003033BB">
              <w:rPr>
                <w:rFonts w:ascii="Times New Roman" w:hAnsi="Times New Roman" w:cs="Times New Roman"/>
                <w:sz w:val="24"/>
                <w:szCs w:val="28"/>
              </w:rPr>
              <w:t xml:space="preserve"> tyre janë realizuar pjesërisht</w:t>
            </w:r>
            <w:r w:rsidRPr="00E524DB">
              <w:rPr>
                <w:rFonts w:ascii="Times New Roman" w:hAnsi="Times New Roman" w:cs="Times New Roman"/>
                <w:sz w:val="24"/>
                <w:szCs w:val="28"/>
              </w:rPr>
              <w:t xml:space="preserve"> dhe cilat janë?</w:t>
            </w:r>
          </w:p>
          <w:p w:rsidR="004C5101" w:rsidRPr="00E524DB" w:rsidRDefault="004C5101" w:rsidP="00F77A45">
            <w:pPr>
              <w:pStyle w:val="ListParagraph"/>
              <w:numPr>
                <w:ilvl w:val="0"/>
                <w:numId w:val="18"/>
              </w:numPr>
              <w:spacing w:line="288" w:lineRule="auto"/>
              <w:rPr>
                <w:rFonts w:ascii="Times New Roman" w:hAnsi="Times New Roman" w:cs="Times New Roman"/>
                <w:sz w:val="24"/>
                <w:szCs w:val="28"/>
              </w:rPr>
            </w:pPr>
            <w:r w:rsidRPr="00E524DB">
              <w:rPr>
                <w:rFonts w:ascii="Times New Roman" w:hAnsi="Times New Roman" w:cs="Times New Roman"/>
                <w:sz w:val="24"/>
                <w:szCs w:val="28"/>
              </w:rPr>
              <w:t>Sa prej tyre nuk kanë nisur ende të realizohen dhe cilat janë?</w:t>
            </w:r>
          </w:p>
          <w:p w:rsidR="004C5101" w:rsidRPr="00307E6B" w:rsidRDefault="004C5101" w:rsidP="00F77A45">
            <w:pPr>
              <w:rPr>
                <w:rFonts w:ascii="Times New Roman" w:hAnsi="Times New Roman" w:cs="Times New Roman"/>
                <w:sz w:val="24"/>
                <w:szCs w:val="24"/>
                <w:lang w:val="sq-AL"/>
              </w:rPr>
            </w:pPr>
          </w:p>
        </w:tc>
        <w:tc>
          <w:tcPr>
            <w:tcW w:w="1577" w:type="dxa"/>
          </w:tcPr>
          <w:p w:rsidR="004C5101" w:rsidRPr="00307E6B" w:rsidRDefault="004C5101" w:rsidP="00F77A45">
            <w:pPr>
              <w:rPr>
                <w:rFonts w:ascii="Times New Roman" w:hAnsi="Times New Roman" w:cs="Times New Roman"/>
                <w:sz w:val="24"/>
                <w:szCs w:val="24"/>
                <w:lang w:val="sq-AL"/>
              </w:rPr>
            </w:pPr>
            <w:r>
              <w:rPr>
                <w:rFonts w:ascii="Times New Roman" w:hAnsi="Times New Roman" w:cs="Times New Roman"/>
                <w:color w:val="212121"/>
                <w:sz w:val="24"/>
                <w:szCs w:val="24"/>
                <w:lang w:val="sq-AL"/>
              </w:rPr>
              <w:t>20.10.2022</w:t>
            </w:r>
          </w:p>
        </w:tc>
        <w:tc>
          <w:tcPr>
            <w:tcW w:w="2857" w:type="dxa"/>
          </w:tcPr>
          <w:p w:rsidR="004C5101" w:rsidRPr="00307E6B" w:rsidRDefault="004C5101" w:rsidP="00F77A45">
            <w:pPr>
              <w:rPr>
                <w:rFonts w:ascii="Times New Roman" w:hAnsi="Times New Roman" w:cs="Times New Roman"/>
                <w:sz w:val="24"/>
                <w:szCs w:val="24"/>
                <w:lang w:val="sq-AL"/>
              </w:rPr>
            </w:pPr>
            <w:r>
              <w:rPr>
                <w:rFonts w:ascii="Times New Roman" w:hAnsi="Times New Roman" w:cs="Times New Roman"/>
                <w:color w:val="212121"/>
                <w:sz w:val="24"/>
                <w:szCs w:val="24"/>
                <w:lang w:val="sq-AL"/>
              </w:rPr>
              <w:t>Info derguar ne format exel</w:t>
            </w: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I plote</w:t>
            </w:r>
          </w:p>
        </w:tc>
      </w:tr>
      <w:tr w:rsidR="004C5101" w:rsidRPr="00307E6B" w:rsidTr="00F77A45">
        <w:trPr>
          <w:gridAfter w:val="2"/>
          <w:wAfter w:w="1416" w:type="dxa"/>
          <w:trHeight w:val="348"/>
        </w:trPr>
        <w:tc>
          <w:tcPr>
            <w:tcW w:w="875" w:type="dxa"/>
          </w:tcPr>
          <w:p w:rsidR="004C5101" w:rsidRDefault="00DE6539" w:rsidP="004C5101">
            <w:pPr>
              <w:rPr>
                <w:rFonts w:ascii="Times New Roman" w:hAnsi="Times New Roman" w:cs="Times New Roman"/>
                <w:sz w:val="24"/>
                <w:szCs w:val="24"/>
                <w:lang w:val="sq-AL"/>
              </w:rPr>
            </w:pPr>
            <w:r>
              <w:rPr>
                <w:rFonts w:ascii="Times New Roman" w:hAnsi="Times New Roman" w:cs="Times New Roman"/>
                <w:sz w:val="24"/>
                <w:szCs w:val="24"/>
                <w:lang w:val="sq-AL"/>
              </w:rPr>
              <w:t>127</w:t>
            </w:r>
          </w:p>
        </w:tc>
        <w:tc>
          <w:tcPr>
            <w:tcW w:w="1878" w:type="dxa"/>
          </w:tcPr>
          <w:p w:rsidR="004C5101" w:rsidRDefault="005E2211" w:rsidP="004C5101">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15.10.2022</w:t>
            </w:r>
          </w:p>
        </w:tc>
        <w:tc>
          <w:tcPr>
            <w:tcW w:w="4149" w:type="dxa"/>
          </w:tcPr>
          <w:p w:rsidR="0066593B" w:rsidRPr="0066593B" w:rsidRDefault="0066593B" w:rsidP="0066593B">
            <w:pPr>
              <w:spacing w:before="100" w:beforeAutospacing="1" w:after="100" w:afterAutospacing="1"/>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w:t>
            </w:r>
            <w:r w:rsidRPr="0066593B">
              <w:rPr>
                <w:rFonts w:ascii="Times New Roman" w:eastAsia="Times New Roman" w:hAnsi="Times New Roman" w:cs="Times New Roman"/>
                <w:sz w:val="24"/>
                <w:szCs w:val="24"/>
                <w:lang w:val="en-GB" w:eastAsia="en-GB"/>
              </w:rPr>
              <w:t>ërqindjen e pronësisë së kompanisë Integrated Energy BV (sot GeoGenix me seli ne Holandë) e shpallur fituese e tenderit për Inceneratorin e Tiranës, në momentin e shpalljes fituese dhe në momentin e nënshkrimit të kontratës.</w:t>
            </w:r>
          </w:p>
          <w:p w:rsidR="004C5101" w:rsidRDefault="004C5101" w:rsidP="004C5101">
            <w:pPr>
              <w:rPr>
                <w:rFonts w:ascii="Times New Roman" w:hAnsi="Times New Roman" w:cs="Times New Roman"/>
                <w:sz w:val="24"/>
                <w:szCs w:val="24"/>
                <w:lang w:val="sq-AL"/>
              </w:rPr>
            </w:pPr>
          </w:p>
        </w:tc>
        <w:tc>
          <w:tcPr>
            <w:tcW w:w="1577" w:type="dxa"/>
          </w:tcPr>
          <w:p w:rsidR="004C5101" w:rsidRDefault="0066593B" w:rsidP="004C5101">
            <w:pPr>
              <w:rPr>
                <w:rFonts w:ascii="Times New Roman" w:hAnsi="Times New Roman" w:cs="Times New Roman"/>
                <w:sz w:val="24"/>
                <w:szCs w:val="24"/>
                <w:lang w:val="sq-AL"/>
              </w:rPr>
            </w:pPr>
            <w:r>
              <w:rPr>
                <w:rFonts w:ascii="Times New Roman" w:hAnsi="Times New Roman" w:cs="Times New Roman"/>
                <w:sz w:val="24"/>
                <w:szCs w:val="24"/>
                <w:lang w:val="sq-AL"/>
              </w:rPr>
              <w:t>15.10.2022</w:t>
            </w:r>
          </w:p>
        </w:tc>
        <w:tc>
          <w:tcPr>
            <w:tcW w:w="2857" w:type="dxa"/>
          </w:tcPr>
          <w:p w:rsidR="004C5101" w:rsidRPr="00F77A45" w:rsidRDefault="00675AA8" w:rsidP="00675AA8">
            <w:pPr>
              <w:rPr>
                <w:rFonts w:ascii="Times New Roman" w:hAnsi="Times New Roman" w:cs="Times New Roman"/>
                <w:sz w:val="24"/>
                <w:szCs w:val="24"/>
                <w:lang w:val="sq-AL"/>
              </w:rPr>
            </w:pPr>
            <w:r>
              <w:rPr>
                <w:rFonts w:ascii="Times New Roman" w:hAnsi="Times New Roman" w:cs="Times New Roman"/>
                <w:sz w:val="24"/>
                <w:szCs w:val="24"/>
                <w:lang w:val="sq-AL"/>
              </w:rPr>
              <w:t>Kerk</w:t>
            </w:r>
            <w:r w:rsidR="0066593B">
              <w:rPr>
                <w:rFonts w:ascii="Times New Roman" w:hAnsi="Times New Roman" w:cs="Times New Roman"/>
                <w:sz w:val="24"/>
                <w:szCs w:val="24"/>
                <w:lang w:val="sq-AL"/>
              </w:rPr>
              <w:t>e</w:t>
            </w:r>
            <w:r>
              <w:rPr>
                <w:rFonts w:ascii="Times New Roman" w:hAnsi="Times New Roman" w:cs="Times New Roman"/>
                <w:sz w:val="24"/>
                <w:szCs w:val="24"/>
                <w:lang w:val="sq-AL"/>
              </w:rPr>
              <w:t>s</w:t>
            </w:r>
            <w:r w:rsidR="0066593B">
              <w:rPr>
                <w:rFonts w:ascii="Times New Roman" w:hAnsi="Times New Roman" w:cs="Times New Roman"/>
                <w:sz w:val="24"/>
                <w:szCs w:val="24"/>
                <w:lang w:val="sq-AL"/>
              </w:rPr>
              <w:t>e e delegurar ne Ministrine e Infrastruktures dhe Energjise.</w:t>
            </w:r>
          </w:p>
        </w:tc>
        <w:tc>
          <w:tcPr>
            <w:tcW w:w="708" w:type="dxa"/>
          </w:tcPr>
          <w:p w:rsidR="004C5101" w:rsidRDefault="004C5101" w:rsidP="004C5101">
            <w:pPr>
              <w:rPr>
                <w:rFonts w:ascii="Times New Roman" w:hAnsi="Times New Roman" w:cs="Times New Roman"/>
                <w:sz w:val="24"/>
                <w:szCs w:val="24"/>
                <w:lang w:val="sq-AL"/>
              </w:rPr>
            </w:pPr>
          </w:p>
        </w:tc>
      </w:tr>
      <w:tr w:rsidR="004C5101" w:rsidRPr="00307E6B" w:rsidTr="00F77A45">
        <w:trPr>
          <w:gridAfter w:val="2"/>
          <w:wAfter w:w="1416" w:type="dxa"/>
          <w:trHeight w:val="348"/>
        </w:trPr>
        <w:tc>
          <w:tcPr>
            <w:tcW w:w="875" w:type="dxa"/>
          </w:tcPr>
          <w:p w:rsidR="004C5101" w:rsidRDefault="00DE6539" w:rsidP="00F77A45">
            <w:pPr>
              <w:rPr>
                <w:rFonts w:ascii="Times New Roman" w:hAnsi="Times New Roman" w:cs="Times New Roman"/>
                <w:sz w:val="24"/>
                <w:szCs w:val="24"/>
                <w:lang w:val="sq-AL"/>
              </w:rPr>
            </w:pPr>
            <w:r>
              <w:rPr>
                <w:rFonts w:ascii="Times New Roman" w:hAnsi="Times New Roman" w:cs="Times New Roman"/>
                <w:sz w:val="24"/>
                <w:szCs w:val="24"/>
                <w:lang w:val="sq-AL"/>
              </w:rPr>
              <w:t>128</w:t>
            </w:r>
          </w:p>
        </w:tc>
        <w:tc>
          <w:tcPr>
            <w:tcW w:w="1878" w:type="dxa"/>
          </w:tcPr>
          <w:p w:rsidR="004C5101" w:rsidRDefault="00675AA8" w:rsidP="00F77A45">
            <w:pPr>
              <w:rPr>
                <w:rFonts w:ascii="Times New Roman" w:hAnsi="Times New Roman" w:cs="Times New Roman"/>
                <w:sz w:val="24"/>
                <w:szCs w:val="24"/>
                <w:lang w:val="sq-AL"/>
              </w:rPr>
            </w:pPr>
            <w:r>
              <w:rPr>
                <w:rFonts w:ascii="Times New Roman" w:hAnsi="Times New Roman" w:cs="Times New Roman"/>
                <w:sz w:val="24"/>
                <w:szCs w:val="24"/>
                <w:lang w:val="sq-AL"/>
              </w:rPr>
              <w:t>31.10.2022</w:t>
            </w:r>
          </w:p>
        </w:tc>
        <w:tc>
          <w:tcPr>
            <w:tcW w:w="4149" w:type="dxa"/>
          </w:tcPr>
          <w:p w:rsidR="004C5101" w:rsidRDefault="00675AA8" w:rsidP="00F77A45">
            <w:pPr>
              <w:pStyle w:val="NormalWeb"/>
            </w:pPr>
            <w:r>
              <w:t>Dosje e te perndjekurve per demeshperblimet.</w:t>
            </w:r>
          </w:p>
        </w:tc>
        <w:tc>
          <w:tcPr>
            <w:tcW w:w="1577" w:type="dxa"/>
          </w:tcPr>
          <w:p w:rsidR="004C5101" w:rsidRDefault="00675AA8" w:rsidP="00F77A45">
            <w:pPr>
              <w:rPr>
                <w:rFonts w:ascii="Times New Roman" w:hAnsi="Times New Roman" w:cs="Times New Roman"/>
                <w:sz w:val="24"/>
                <w:szCs w:val="24"/>
                <w:lang w:val="sq-AL"/>
              </w:rPr>
            </w:pPr>
            <w:r>
              <w:rPr>
                <w:rFonts w:ascii="Times New Roman" w:hAnsi="Times New Roman" w:cs="Times New Roman"/>
                <w:sz w:val="24"/>
                <w:szCs w:val="24"/>
                <w:lang w:val="sq-AL"/>
              </w:rPr>
              <w:t>31.10.2022</w:t>
            </w:r>
          </w:p>
        </w:tc>
        <w:tc>
          <w:tcPr>
            <w:tcW w:w="2857" w:type="dxa"/>
          </w:tcPr>
          <w:p w:rsidR="004C5101" w:rsidRDefault="00675AA8" w:rsidP="00F77A45">
            <w:pPr>
              <w:rPr>
                <w:rFonts w:ascii="Times New Roman" w:hAnsi="Times New Roman" w:cs="Times New Roman"/>
                <w:sz w:val="24"/>
                <w:szCs w:val="24"/>
                <w:lang w:val="sq-AL"/>
              </w:rPr>
            </w:pPr>
            <w:r>
              <w:rPr>
                <w:rFonts w:ascii="Times New Roman" w:hAnsi="Times New Roman" w:cs="Times New Roman"/>
                <w:sz w:val="24"/>
                <w:szCs w:val="24"/>
                <w:lang w:val="sq-AL"/>
              </w:rPr>
              <w:t>Derguar numri i telefonit te sherbimit.</w:t>
            </w: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4C5101" w:rsidRDefault="00DE6539" w:rsidP="00F77A45">
            <w:pPr>
              <w:rPr>
                <w:rFonts w:ascii="Times New Roman" w:hAnsi="Times New Roman" w:cs="Times New Roman"/>
                <w:sz w:val="24"/>
                <w:szCs w:val="24"/>
                <w:lang w:val="sq-AL"/>
              </w:rPr>
            </w:pPr>
            <w:r>
              <w:rPr>
                <w:rFonts w:ascii="Times New Roman" w:hAnsi="Times New Roman" w:cs="Times New Roman"/>
                <w:sz w:val="24"/>
                <w:szCs w:val="24"/>
                <w:lang w:val="sq-AL"/>
              </w:rPr>
              <w:t>129</w:t>
            </w:r>
          </w:p>
        </w:tc>
        <w:tc>
          <w:tcPr>
            <w:tcW w:w="1878" w:type="dxa"/>
          </w:tcPr>
          <w:p w:rsidR="004C5101" w:rsidRDefault="00DA7C92"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31.10.2022</w:t>
            </w:r>
          </w:p>
        </w:tc>
        <w:tc>
          <w:tcPr>
            <w:tcW w:w="4149" w:type="dxa"/>
          </w:tcPr>
          <w:p w:rsidR="004C5101" w:rsidRDefault="00DA7C92" w:rsidP="00F77A45">
            <w:pPr>
              <w:shd w:val="clear" w:color="auto" w:fill="FFFFFF"/>
              <w:rPr>
                <w:rFonts w:ascii="Times New Roman" w:hAnsi="Times New Roman" w:cs="Times New Roman"/>
                <w:sz w:val="24"/>
              </w:rPr>
            </w:pPr>
            <w:r>
              <w:rPr>
                <w:rFonts w:ascii="Times New Roman" w:hAnsi="Times New Roman" w:cs="Times New Roman"/>
                <w:sz w:val="24"/>
              </w:rPr>
              <w:t>Shoqerite aksionere shqiptare ku MFE eshte aksionere.</w:t>
            </w:r>
          </w:p>
        </w:tc>
        <w:tc>
          <w:tcPr>
            <w:tcW w:w="1577" w:type="dxa"/>
          </w:tcPr>
          <w:p w:rsidR="004C5101" w:rsidRDefault="00DA7C92"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31.10.2022</w:t>
            </w:r>
          </w:p>
        </w:tc>
        <w:tc>
          <w:tcPr>
            <w:tcW w:w="2857" w:type="dxa"/>
          </w:tcPr>
          <w:p w:rsidR="004C5101" w:rsidRDefault="00DA7C92"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Trajtuar nga drejtoria e pergjithshme e prones publike.</w:t>
            </w: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4C5101" w:rsidRDefault="00DE6539" w:rsidP="00F77A45">
            <w:pPr>
              <w:rPr>
                <w:rFonts w:ascii="Times New Roman" w:hAnsi="Times New Roman" w:cs="Times New Roman"/>
                <w:sz w:val="24"/>
                <w:szCs w:val="24"/>
                <w:lang w:val="sq-AL"/>
              </w:rPr>
            </w:pPr>
            <w:r>
              <w:rPr>
                <w:rFonts w:ascii="Times New Roman" w:hAnsi="Times New Roman" w:cs="Times New Roman"/>
                <w:sz w:val="24"/>
                <w:szCs w:val="24"/>
                <w:lang w:val="sq-AL"/>
              </w:rPr>
              <w:t>130</w:t>
            </w:r>
          </w:p>
        </w:tc>
        <w:tc>
          <w:tcPr>
            <w:tcW w:w="1878" w:type="dxa"/>
          </w:tcPr>
          <w:p w:rsidR="004C5101" w:rsidRDefault="00826A6F"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31.10.2022</w:t>
            </w:r>
          </w:p>
        </w:tc>
        <w:tc>
          <w:tcPr>
            <w:tcW w:w="4149" w:type="dxa"/>
          </w:tcPr>
          <w:p w:rsidR="004C5101" w:rsidRDefault="00826A6F" w:rsidP="00F77A45">
            <w:pPr>
              <w:shd w:val="clear" w:color="auto" w:fill="FFFFFF"/>
              <w:rPr>
                <w:rFonts w:ascii="Times New Roman" w:hAnsi="Times New Roman" w:cs="Times New Roman"/>
                <w:sz w:val="24"/>
              </w:rPr>
            </w:pPr>
            <w:r>
              <w:rPr>
                <w:rFonts w:ascii="Times New Roman" w:hAnsi="Times New Roman" w:cs="Times New Roman"/>
                <w:sz w:val="24"/>
              </w:rPr>
              <w:t>Raporti i plote derguar nga Drejtoria e Tatimeve</w:t>
            </w:r>
            <w:r w:rsidR="00D6535B">
              <w:rPr>
                <w:rFonts w:ascii="Times New Roman" w:hAnsi="Times New Roman" w:cs="Times New Roman"/>
                <w:sz w:val="24"/>
              </w:rPr>
              <w:t xml:space="preserve"> per subjektet qe kane bere evasion fiskal</w:t>
            </w:r>
          </w:p>
        </w:tc>
        <w:tc>
          <w:tcPr>
            <w:tcW w:w="1577" w:type="dxa"/>
          </w:tcPr>
          <w:p w:rsidR="004C5101" w:rsidRDefault="00D6535B"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02.11.2022</w:t>
            </w:r>
          </w:p>
        </w:tc>
        <w:tc>
          <w:tcPr>
            <w:tcW w:w="2857" w:type="dxa"/>
          </w:tcPr>
          <w:p w:rsidR="004C5101" w:rsidRDefault="00D6535B"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Deleguar ne Drejtorine e Pergjithshme te tatimeve.</w:t>
            </w: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4C5101" w:rsidRDefault="00DE6539" w:rsidP="00F77A45">
            <w:pPr>
              <w:rPr>
                <w:rFonts w:ascii="Times New Roman" w:hAnsi="Times New Roman" w:cs="Times New Roman"/>
                <w:sz w:val="24"/>
                <w:szCs w:val="24"/>
                <w:lang w:val="sq-AL"/>
              </w:rPr>
            </w:pPr>
            <w:r>
              <w:rPr>
                <w:rFonts w:ascii="Times New Roman" w:hAnsi="Times New Roman" w:cs="Times New Roman"/>
                <w:sz w:val="24"/>
                <w:szCs w:val="24"/>
                <w:lang w:val="sq-AL"/>
              </w:rPr>
              <w:t>131</w:t>
            </w:r>
          </w:p>
        </w:tc>
        <w:tc>
          <w:tcPr>
            <w:tcW w:w="1878" w:type="dxa"/>
          </w:tcPr>
          <w:p w:rsidR="004C5101" w:rsidRDefault="00A8349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02.11.2022</w:t>
            </w:r>
          </w:p>
        </w:tc>
        <w:tc>
          <w:tcPr>
            <w:tcW w:w="4149" w:type="dxa"/>
          </w:tcPr>
          <w:p w:rsidR="00A83490" w:rsidRPr="00A83490" w:rsidRDefault="00A83490" w:rsidP="00A83490">
            <w:pPr>
              <w:spacing w:before="100" w:beforeAutospacing="1" w:after="100" w:afterAutospacing="1"/>
              <w:rPr>
                <w:rFonts w:ascii="Times New Roman" w:eastAsia="Times New Roman" w:hAnsi="Times New Roman" w:cs="Times New Roman"/>
                <w:sz w:val="24"/>
                <w:szCs w:val="24"/>
                <w:lang w:val="en-GB" w:eastAsia="en-GB"/>
              </w:rPr>
            </w:pPr>
            <w:r w:rsidRPr="00A83490">
              <w:rPr>
                <w:rFonts w:ascii="Times New Roman" w:eastAsia="Times New Roman" w:hAnsi="Times New Roman" w:cs="Times New Roman"/>
                <w:sz w:val="24"/>
                <w:szCs w:val="24"/>
                <w:lang w:val="en-GB" w:eastAsia="en-GB"/>
              </w:rPr>
              <w:t xml:space="preserve">Sa subjekte të licensuara nga Ministria e Financave ka për ndërmjetësimin e praktikave profesionale të studentëve? </w:t>
            </w:r>
          </w:p>
          <w:p w:rsidR="00A83490" w:rsidRPr="00A83490" w:rsidRDefault="00A83490" w:rsidP="00A83490">
            <w:pPr>
              <w:spacing w:before="100" w:beforeAutospacing="1" w:after="100" w:afterAutospacing="1"/>
              <w:rPr>
                <w:rFonts w:ascii="Times New Roman" w:eastAsia="Times New Roman" w:hAnsi="Times New Roman" w:cs="Times New Roman"/>
                <w:sz w:val="24"/>
                <w:szCs w:val="24"/>
                <w:lang w:val="en-GB" w:eastAsia="en-GB"/>
              </w:rPr>
            </w:pPr>
            <w:r w:rsidRPr="00A83490">
              <w:rPr>
                <w:rFonts w:ascii="Times New Roman" w:eastAsia="Times New Roman" w:hAnsi="Times New Roman" w:cs="Times New Roman"/>
                <w:sz w:val="24"/>
                <w:szCs w:val="24"/>
                <w:lang w:val="en-GB" w:eastAsia="en-GB"/>
              </w:rPr>
              <w:t xml:space="preserve">· Platforma online “Praktika.al” është licensuar nga Ministria e Financave për </w:t>
            </w:r>
            <w:r w:rsidRPr="00A83490">
              <w:rPr>
                <w:rFonts w:ascii="Times New Roman" w:eastAsia="Times New Roman" w:hAnsi="Times New Roman" w:cs="Times New Roman"/>
                <w:sz w:val="24"/>
                <w:szCs w:val="24"/>
                <w:lang w:val="en-GB" w:eastAsia="en-GB"/>
              </w:rPr>
              <w:lastRenderedPageBreak/>
              <w:t xml:space="preserve">të ushtruar ndërmjetësimin e praktikave profesionale? </w:t>
            </w:r>
          </w:p>
          <w:p w:rsidR="00A83490" w:rsidRPr="00A83490" w:rsidRDefault="00A83490" w:rsidP="00A83490">
            <w:pPr>
              <w:spacing w:before="100" w:beforeAutospacing="1" w:after="100" w:afterAutospacing="1"/>
              <w:rPr>
                <w:rFonts w:ascii="Times New Roman" w:eastAsia="Times New Roman" w:hAnsi="Times New Roman" w:cs="Times New Roman"/>
                <w:sz w:val="24"/>
                <w:szCs w:val="24"/>
                <w:lang w:val="en-GB" w:eastAsia="en-GB"/>
              </w:rPr>
            </w:pPr>
            <w:r w:rsidRPr="00A83490">
              <w:rPr>
                <w:rFonts w:ascii="Times New Roman" w:eastAsia="Times New Roman" w:hAnsi="Times New Roman" w:cs="Times New Roman"/>
                <w:sz w:val="24"/>
                <w:szCs w:val="24"/>
                <w:lang w:val="en-GB" w:eastAsia="en-GB"/>
              </w:rPr>
              <w:t xml:space="preserve">· Tek cili ligj zbatohet zhvillimi i praktikave profesionale? </w:t>
            </w:r>
          </w:p>
          <w:p w:rsidR="00A83490" w:rsidRPr="00A83490" w:rsidRDefault="00A83490" w:rsidP="00A83490">
            <w:pPr>
              <w:spacing w:before="100" w:beforeAutospacing="1" w:after="100" w:afterAutospacing="1"/>
              <w:rPr>
                <w:rFonts w:ascii="Times New Roman" w:eastAsia="Times New Roman" w:hAnsi="Times New Roman" w:cs="Times New Roman"/>
                <w:sz w:val="24"/>
                <w:szCs w:val="24"/>
                <w:lang w:val="en-GB" w:eastAsia="en-GB"/>
              </w:rPr>
            </w:pPr>
            <w:r w:rsidRPr="00A83490">
              <w:rPr>
                <w:rFonts w:ascii="Times New Roman" w:eastAsia="Times New Roman" w:hAnsi="Times New Roman" w:cs="Times New Roman"/>
                <w:sz w:val="24"/>
                <w:szCs w:val="24"/>
                <w:lang w:val="en-GB" w:eastAsia="en-GB"/>
              </w:rPr>
              <w:t xml:space="preserve">· A ka pasur problematika në lidhje me sigurimet shoqërore të praktikantëve të arsimit profesional ose të fakulteteve në kompanitë ose bizneset ku kryhen praktikat e të nxënit të aftësive profesionale? </w:t>
            </w:r>
          </w:p>
          <w:p w:rsidR="004C5101" w:rsidRDefault="004C5101" w:rsidP="00F77A45">
            <w:pPr>
              <w:shd w:val="clear" w:color="auto" w:fill="FFFFFF"/>
              <w:rPr>
                <w:rFonts w:ascii="Times New Roman" w:hAnsi="Times New Roman" w:cs="Times New Roman"/>
                <w:sz w:val="24"/>
              </w:rPr>
            </w:pPr>
          </w:p>
        </w:tc>
        <w:tc>
          <w:tcPr>
            <w:tcW w:w="1577" w:type="dxa"/>
          </w:tcPr>
          <w:p w:rsidR="004C5101" w:rsidRDefault="00A9087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lastRenderedPageBreak/>
              <w:t>04.11.2022</w:t>
            </w:r>
          </w:p>
        </w:tc>
        <w:tc>
          <w:tcPr>
            <w:tcW w:w="2857" w:type="dxa"/>
          </w:tcPr>
          <w:p w:rsidR="004C5101" w:rsidRDefault="00A9087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 xml:space="preserve">Trajtuar </w:t>
            </w: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4C5101" w:rsidRDefault="00DE6539" w:rsidP="00F77A45">
            <w:pPr>
              <w:rPr>
                <w:rFonts w:ascii="Times New Roman" w:hAnsi="Times New Roman" w:cs="Times New Roman"/>
                <w:sz w:val="24"/>
                <w:szCs w:val="24"/>
                <w:lang w:val="sq-AL"/>
              </w:rPr>
            </w:pPr>
            <w:r>
              <w:rPr>
                <w:rFonts w:ascii="Times New Roman" w:hAnsi="Times New Roman" w:cs="Times New Roman"/>
                <w:sz w:val="24"/>
                <w:szCs w:val="24"/>
                <w:lang w:val="sq-AL"/>
              </w:rPr>
              <w:t>132</w:t>
            </w:r>
          </w:p>
        </w:tc>
        <w:tc>
          <w:tcPr>
            <w:tcW w:w="1878" w:type="dxa"/>
          </w:tcPr>
          <w:p w:rsidR="004C5101" w:rsidRDefault="00A8349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03.11.2022</w:t>
            </w:r>
          </w:p>
        </w:tc>
        <w:tc>
          <w:tcPr>
            <w:tcW w:w="4149" w:type="dxa"/>
          </w:tcPr>
          <w:p w:rsidR="00A83490" w:rsidRPr="00A83490" w:rsidRDefault="00A83490" w:rsidP="00A83490">
            <w:pPr>
              <w:spacing w:before="100" w:beforeAutospacing="1" w:after="100" w:afterAutospacing="1"/>
              <w:rPr>
                <w:rFonts w:ascii="Times New Roman" w:eastAsia="Times New Roman" w:hAnsi="Times New Roman" w:cs="Times New Roman"/>
                <w:sz w:val="24"/>
                <w:szCs w:val="24"/>
                <w:lang w:val="en-GB" w:eastAsia="en-GB"/>
              </w:rPr>
            </w:pPr>
            <w:r w:rsidRPr="00A83490">
              <w:rPr>
                <w:rFonts w:ascii="Times New Roman" w:eastAsia="Times New Roman" w:hAnsi="Times New Roman" w:cs="Times New Roman"/>
                <w:sz w:val="24"/>
                <w:szCs w:val="24"/>
                <w:lang w:val="en-GB" w:eastAsia="en-GB"/>
              </w:rPr>
              <w:t xml:space="preserve">1. Cilat janë institucionet tuaja të varësisë të cilat paguajnë godina me qera? </w:t>
            </w:r>
          </w:p>
          <w:p w:rsidR="00A83490" w:rsidRPr="00A83490" w:rsidRDefault="00A83490" w:rsidP="00A83490">
            <w:pPr>
              <w:spacing w:before="100" w:beforeAutospacing="1" w:after="100" w:afterAutospacing="1"/>
              <w:rPr>
                <w:rFonts w:ascii="Times New Roman" w:eastAsia="Times New Roman" w:hAnsi="Times New Roman" w:cs="Times New Roman"/>
                <w:sz w:val="24"/>
                <w:szCs w:val="24"/>
                <w:lang w:val="en-GB" w:eastAsia="en-GB"/>
              </w:rPr>
            </w:pPr>
            <w:r w:rsidRPr="00A83490">
              <w:rPr>
                <w:rFonts w:ascii="Times New Roman" w:eastAsia="Times New Roman" w:hAnsi="Times New Roman" w:cs="Times New Roman"/>
                <w:sz w:val="24"/>
                <w:szCs w:val="24"/>
                <w:lang w:val="en-GB" w:eastAsia="en-GB"/>
              </w:rPr>
              <w:t xml:space="preserve">2. Sa është hapësira e këtyre godinave? </w:t>
            </w:r>
          </w:p>
          <w:p w:rsidR="00A83490" w:rsidRPr="00A83490" w:rsidRDefault="00A83490" w:rsidP="00A83490">
            <w:pPr>
              <w:spacing w:before="100" w:beforeAutospacing="1" w:after="100" w:afterAutospacing="1"/>
              <w:rPr>
                <w:rFonts w:ascii="Times New Roman" w:eastAsia="Times New Roman" w:hAnsi="Times New Roman" w:cs="Times New Roman"/>
                <w:sz w:val="24"/>
                <w:szCs w:val="24"/>
                <w:lang w:val="en-GB" w:eastAsia="en-GB"/>
              </w:rPr>
            </w:pPr>
            <w:r w:rsidRPr="00A83490">
              <w:rPr>
                <w:rFonts w:ascii="Times New Roman" w:eastAsia="Times New Roman" w:hAnsi="Times New Roman" w:cs="Times New Roman"/>
                <w:sz w:val="24"/>
                <w:szCs w:val="24"/>
                <w:lang w:val="en-GB" w:eastAsia="en-GB"/>
              </w:rPr>
              <w:t xml:space="preserve">3. Sa godina të tilla ka secili prej institucioneve? </w:t>
            </w:r>
          </w:p>
          <w:p w:rsidR="00A83490" w:rsidRPr="00A83490" w:rsidRDefault="00A83490" w:rsidP="00A83490">
            <w:pPr>
              <w:spacing w:before="100" w:beforeAutospacing="1" w:after="100" w:afterAutospacing="1"/>
              <w:rPr>
                <w:rFonts w:ascii="Times New Roman" w:eastAsia="Times New Roman" w:hAnsi="Times New Roman" w:cs="Times New Roman"/>
                <w:sz w:val="24"/>
                <w:szCs w:val="24"/>
                <w:lang w:val="en-GB" w:eastAsia="en-GB"/>
              </w:rPr>
            </w:pPr>
            <w:r w:rsidRPr="00A83490">
              <w:rPr>
                <w:rFonts w:ascii="Times New Roman" w:eastAsia="Times New Roman" w:hAnsi="Times New Roman" w:cs="Times New Roman"/>
                <w:sz w:val="24"/>
                <w:szCs w:val="24"/>
                <w:lang w:val="en-GB" w:eastAsia="en-GB"/>
              </w:rPr>
              <w:t xml:space="preserve">4. Cila është shuma totale e qerasë së këtyre godinave me dhe pa TVSH? </w:t>
            </w:r>
          </w:p>
          <w:p w:rsidR="00A83490" w:rsidRPr="00A83490" w:rsidRDefault="00A83490" w:rsidP="00A83490">
            <w:pPr>
              <w:spacing w:before="100" w:beforeAutospacing="1" w:after="100" w:afterAutospacing="1"/>
              <w:rPr>
                <w:rFonts w:ascii="Times New Roman" w:eastAsia="Times New Roman" w:hAnsi="Times New Roman" w:cs="Times New Roman"/>
                <w:sz w:val="24"/>
                <w:szCs w:val="24"/>
                <w:lang w:val="en-GB" w:eastAsia="en-GB"/>
              </w:rPr>
            </w:pPr>
            <w:r w:rsidRPr="00A83490">
              <w:rPr>
                <w:rFonts w:ascii="Times New Roman" w:eastAsia="Times New Roman" w:hAnsi="Times New Roman" w:cs="Times New Roman"/>
                <w:sz w:val="24"/>
                <w:szCs w:val="24"/>
                <w:lang w:val="en-GB" w:eastAsia="en-GB"/>
              </w:rPr>
              <w:t xml:space="preserve">5. Kur ka nisur kontrata e qerasë? </w:t>
            </w:r>
          </w:p>
          <w:p w:rsidR="004C5101" w:rsidRDefault="004C5101" w:rsidP="00F77A45">
            <w:pPr>
              <w:shd w:val="clear" w:color="auto" w:fill="FFFFFF"/>
              <w:rPr>
                <w:rFonts w:ascii="Times New Roman" w:hAnsi="Times New Roman" w:cs="Times New Roman"/>
                <w:sz w:val="24"/>
              </w:rPr>
            </w:pPr>
          </w:p>
        </w:tc>
        <w:tc>
          <w:tcPr>
            <w:tcW w:w="1577" w:type="dxa"/>
          </w:tcPr>
          <w:p w:rsidR="004C5101" w:rsidRDefault="004C5101" w:rsidP="00F77A45">
            <w:pPr>
              <w:shd w:val="clear" w:color="auto" w:fill="FFFFFF"/>
              <w:rPr>
                <w:rFonts w:ascii="Times New Roman" w:hAnsi="Times New Roman" w:cs="Times New Roman"/>
                <w:color w:val="212121"/>
                <w:sz w:val="24"/>
                <w:szCs w:val="24"/>
                <w:lang w:val="sq-AL"/>
              </w:rPr>
            </w:pPr>
          </w:p>
        </w:tc>
        <w:tc>
          <w:tcPr>
            <w:tcW w:w="2857" w:type="dxa"/>
          </w:tcPr>
          <w:tbl>
            <w:tblPr>
              <w:tblW w:w="11020" w:type="dxa"/>
              <w:tblLayout w:type="fixed"/>
              <w:tblCellMar>
                <w:top w:w="15" w:type="dxa"/>
                <w:bottom w:w="15" w:type="dxa"/>
              </w:tblCellMar>
              <w:tblLook w:val="04A0" w:firstRow="1" w:lastRow="0" w:firstColumn="1" w:lastColumn="0" w:noHBand="0" w:noVBand="1"/>
            </w:tblPr>
            <w:tblGrid>
              <w:gridCol w:w="3810"/>
              <w:gridCol w:w="1843"/>
              <w:gridCol w:w="1215"/>
              <w:gridCol w:w="2663"/>
              <w:gridCol w:w="1489"/>
            </w:tblGrid>
            <w:tr w:rsidR="00D31463" w:rsidRPr="00D31463" w:rsidTr="00D31463">
              <w:trPr>
                <w:trHeight w:val="1365"/>
              </w:trPr>
              <w:tc>
                <w:tcPr>
                  <w:tcW w:w="3810"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 xml:space="preserve">Institucioni/Deget Rajonale </w:t>
                  </w:r>
                </w:p>
              </w:tc>
              <w:tc>
                <w:tcPr>
                  <w:tcW w:w="1843"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hapesira/siperfaqja e marre me qera</w:t>
                  </w:r>
                </w:p>
              </w:tc>
              <w:tc>
                <w:tcPr>
                  <w:tcW w:w="1215"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jc w:val="center"/>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Nr. godinave te marra me qera</w:t>
                  </w:r>
                </w:p>
              </w:tc>
              <w:tc>
                <w:tcPr>
                  <w:tcW w:w="2663"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Shuma totale e qerase me tvsh, pa tvsh/1 vit</w:t>
                  </w:r>
                </w:p>
              </w:tc>
              <w:tc>
                <w:tcPr>
                  <w:tcW w:w="1489"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Data e fillimit te qerase</w:t>
                  </w:r>
                </w:p>
              </w:tc>
            </w:tr>
            <w:tr w:rsidR="00D31463" w:rsidRPr="00D31463" w:rsidTr="00D31463">
              <w:trPr>
                <w:trHeight w:val="585"/>
              </w:trPr>
              <w:tc>
                <w:tcPr>
                  <w:tcW w:w="3810"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Agjencia Shqiptare e Zhvillimit të Investimeve</w:t>
                  </w:r>
                </w:p>
              </w:tc>
              <w:tc>
                <w:tcPr>
                  <w:tcW w:w="1843" w:type="dxa"/>
                  <w:tcBorders>
                    <w:top w:val="single" w:sz="4" w:space="0" w:color="auto"/>
                    <w:left w:val="single" w:sz="4" w:space="0" w:color="auto"/>
                    <w:bottom w:val="single" w:sz="4" w:space="0" w:color="auto"/>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482,50 m</w:t>
                  </w:r>
                  <w:r w:rsidRPr="00D31463">
                    <w:rPr>
                      <w:rFonts w:ascii="Times New Roman" w:eastAsia="Times New Roman" w:hAnsi="Times New Roman" w:cs="Times New Roman"/>
                      <w:color w:val="000000"/>
                      <w:lang w:val="en-GB" w:eastAsia="en-GB"/>
                    </w:rPr>
                    <w:t>2</w:t>
                  </w:r>
                </w:p>
              </w:tc>
              <w:tc>
                <w:tcPr>
                  <w:tcW w:w="1215" w:type="dxa"/>
                  <w:tcBorders>
                    <w:top w:val="single" w:sz="4" w:space="0" w:color="auto"/>
                    <w:left w:val="single" w:sz="4" w:space="0" w:color="auto"/>
                    <w:bottom w:val="single" w:sz="4" w:space="0" w:color="auto"/>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1</w:t>
                  </w:r>
                </w:p>
              </w:tc>
              <w:tc>
                <w:tcPr>
                  <w:tcW w:w="2663" w:type="dxa"/>
                  <w:tcBorders>
                    <w:top w:val="single" w:sz="4" w:space="0" w:color="auto"/>
                    <w:left w:val="single" w:sz="4" w:space="0" w:color="auto"/>
                    <w:bottom w:val="single" w:sz="4" w:space="0" w:color="auto"/>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1.196.600 pa tvsh</w:t>
                  </w:r>
                </w:p>
              </w:tc>
              <w:tc>
                <w:tcPr>
                  <w:tcW w:w="1489" w:type="dxa"/>
                  <w:tcBorders>
                    <w:top w:val="single" w:sz="4" w:space="0" w:color="auto"/>
                    <w:left w:val="single" w:sz="4" w:space="0" w:color="auto"/>
                    <w:bottom w:val="single" w:sz="4" w:space="0" w:color="auto"/>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3.8.2020</w:t>
                  </w:r>
                </w:p>
              </w:tc>
            </w:tr>
            <w:tr w:rsidR="00D31463" w:rsidRPr="00D31463" w:rsidTr="00D31463">
              <w:trPr>
                <w:trHeight w:val="645"/>
              </w:trPr>
              <w:tc>
                <w:tcPr>
                  <w:tcW w:w="3810"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Inspektorati Shtetëror i Mbikëqyrjes së Tregut</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800 m 2</w:t>
                  </w:r>
                </w:p>
              </w:tc>
              <w:tc>
                <w:tcPr>
                  <w:tcW w:w="1215"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1</w:t>
                  </w:r>
                </w:p>
              </w:tc>
              <w:tc>
                <w:tcPr>
                  <w:tcW w:w="2663"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 xml:space="preserve">597.651.66 lekë pa tvsh </w:t>
                  </w:r>
                </w:p>
              </w:tc>
              <w:tc>
                <w:tcPr>
                  <w:tcW w:w="1489"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01.10.2020</w:t>
                  </w:r>
                </w:p>
              </w:tc>
            </w:tr>
            <w:tr w:rsidR="00D31463" w:rsidRPr="00D31463" w:rsidTr="00D31463">
              <w:trPr>
                <w:trHeight w:val="630"/>
              </w:trPr>
              <w:tc>
                <w:tcPr>
                  <w:tcW w:w="3810"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DPD</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1500 m2</w:t>
                  </w:r>
                </w:p>
              </w:tc>
              <w:tc>
                <w:tcPr>
                  <w:tcW w:w="1215"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1</w:t>
                  </w:r>
                </w:p>
              </w:tc>
              <w:tc>
                <w:tcPr>
                  <w:tcW w:w="2663"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proofErr w:type="gramStart"/>
                  <w:r w:rsidRPr="00D31463">
                    <w:rPr>
                      <w:rFonts w:ascii="Times New Roman" w:eastAsia="Times New Roman" w:hAnsi="Times New Roman" w:cs="Times New Roman"/>
                      <w:color w:val="000000"/>
                      <w:sz w:val="24"/>
                      <w:szCs w:val="24"/>
                      <w:lang w:val="en-GB" w:eastAsia="en-GB"/>
                    </w:rPr>
                    <w:t>26,213,280  lekë</w:t>
                  </w:r>
                  <w:proofErr w:type="gramEnd"/>
                  <w:r w:rsidRPr="00D31463">
                    <w:rPr>
                      <w:rFonts w:ascii="Times New Roman" w:eastAsia="Times New Roman" w:hAnsi="Times New Roman" w:cs="Times New Roman"/>
                      <w:color w:val="000000"/>
                      <w:sz w:val="24"/>
                      <w:szCs w:val="24"/>
                      <w:lang w:val="en-GB" w:eastAsia="en-GB"/>
                    </w:rPr>
                    <w:t xml:space="preserve"> pa tvsh </w:t>
                  </w:r>
                </w:p>
              </w:tc>
              <w:tc>
                <w:tcPr>
                  <w:tcW w:w="1489" w:type="dxa"/>
                  <w:tcBorders>
                    <w:top w:val="single" w:sz="4" w:space="0" w:color="auto"/>
                    <w:left w:val="single" w:sz="4" w:space="0" w:color="auto"/>
                    <w:bottom w:val="single" w:sz="4" w:space="0" w:color="auto"/>
                    <w:right w:val="single" w:sz="4" w:space="0" w:color="auto"/>
                  </w:tcBorders>
                  <w:shd w:val="clear" w:color="000000" w:fill="FFFFFF"/>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01.09.2022</w:t>
                  </w:r>
                </w:p>
              </w:tc>
            </w:tr>
            <w:tr w:rsidR="00D31463" w:rsidRPr="00D31463" w:rsidTr="00D31463">
              <w:trPr>
                <w:trHeight w:val="735"/>
              </w:trPr>
              <w:tc>
                <w:tcPr>
                  <w:tcW w:w="3810"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Dega Doganore Korçë</w:t>
                  </w:r>
                </w:p>
              </w:tc>
              <w:tc>
                <w:tcPr>
                  <w:tcW w:w="1843"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6389 m2, 144 m2 godine</w:t>
                  </w:r>
                </w:p>
              </w:tc>
              <w:tc>
                <w:tcPr>
                  <w:tcW w:w="1215"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2</w:t>
                  </w:r>
                </w:p>
              </w:tc>
              <w:tc>
                <w:tcPr>
                  <w:tcW w:w="2663"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 xml:space="preserve">3,360, 000 lekë pa tvsh </w:t>
                  </w:r>
                </w:p>
              </w:tc>
              <w:tc>
                <w:tcPr>
                  <w:tcW w:w="1489" w:type="dxa"/>
                  <w:tcBorders>
                    <w:top w:val="single" w:sz="4" w:space="0" w:color="auto"/>
                    <w:left w:val="single" w:sz="4" w:space="0" w:color="auto"/>
                    <w:bottom w:val="single" w:sz="4" w:space="0" w:color="auto"/>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17.07.2022</w:t>
                  </w:r>
                </w:p>
              </w:tc>
            </w:tr>
            <w:tr w:rsidR="00D31463" w:rsidRPr="00D31463" w:rsidTr="00D31463">
              <w:trPr>
                <w:trHeight w:val="315"/>
              </w:trPr>
              <w:tc>
                <w:tcPr>
                  <w:tcW w:w="3810" w:type="dxa"/>
                  <w:tcBorders>
                    <w:top w:val="single" w:sz="4" w:space="0" w:color="auto"/>
                    <w:left w:val="single" w:sz="4" w:space="0" w:color="auto"/>
                    <w:bottom w:val="nil"/>
                    <w:right w:val="single" w:sz="4" w:space="0" w:color="auto"/>
                  </w:tcBorders>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Dega Doganore Lezhe</w:t>
                  </w:r>
                </w:p>
              </w:tc>
              <w:tc>
                <w:tcPr>
                  <w:tcW w:w="1843" w:type="dxa"/>
                  <w:tcBorders>
                    <w:top w:val="single" w:sz="4" w:space="0" w:color="auto"/>
                    <w:left w:val="single" w:sz="4" w:space="0" w:color="auto"/>
                    <w:bottom w:val="nil"/>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333 m2</w:t>
                  </w:r>
                </w:p>
              </w:tc>
              <w:tc>
                <w:tcPr>
                  <w:tcW w:w="1215" w:type="dxa"/>
                  <w:tcBorders>
                    <w:top w:val="single" w:sz="4" w:space="0" w:color="auto"/>
                    <w:left w:val="single" w:sz="4" w:space="0" w:color="auto"/>
                    <w:bottom w:val="nil"/>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1</w:t>
                  </w:r>
                </w:p>
              </w:tc>
              <w:tc>
                <w:tcPr>
                  <w:tcW w:w="2663" w:type="dxa"/>
                  <w:tcBorders>
                    <w:top w:val="single" w:sz="4" w:space="0" w:color="auto"/>
                    <w:left w:val="single" w:sz="4" w:space="0" w:color="auto"/>
                    <w:bottom w:val="nil"/>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 xml:space="preserve">3.000.000 lekë pa tvsh </w:t>
                  </w:r>
                </w:p>
              </w:tc>
              <w:tc>
                <w:tcPr>
                  <w:tcW w:w="1489" w:type="dxa"/>
                  <w:tcBorders>
                    <w:top w:val="single" w:sz="4" w:space="0" w:color="auto"/>
                    <w:left w:val="single" w:sz="4" w:space="0" w:color="auto"/>
                    <w:bottom w:val="nil"/>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16.07.2022</w:t>
                  </w:r>
                </w:p>
              </w:tc>
            </w:tr>
            <w:tr w:rsidR="00D31463" w:rsidRPr="00D31463" w:rsidTr="00D31463">
              <w:trPr>
                <w:trHeight w:val="315"/>
              </w:trPr>
              <w:tc>
                <w:tcPr>
                  <w:tcW w:w="3810" w:type="dxa"/>
                  <w:tcBorders>
                    <w:top w:val="single" w:sz="4" w:space="0" w:color="auto"/>
                    <w:left w:val="single" w:sz="4" w:space="0" w:color="auto"/>
                    <w:bottom w:val="single" w:sz="4" w:space="0" w:color="auto"/>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Dega Doganore Sarandë </w:t>
                  </w:r>
                </w:p>
              </w:tc>
              <w:tc>
                <w:tcPr>
                  <w:tcW w:w="1843" w:type="dxa"/>
                  <w:tcBorders>
                    <w:top w:val="single" w:sz="4" w:space="0" w:color="auto"/>
                    <w:left w:val="single" w:sz="4" w:space="0" w:color="auto"/>
                    <w:bottom w:val="single" w:sz="4" w:space="0" w:color="auto"/>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288 m2</w:t>
                  </w:r>
                </w:p>
              </w:tc>
              <w:tc>
                <w:tcPr>
                  <w:tcW w:w="1215" w:type="dxa"/>
                  <w:tcBorders>
                    <w:top w:val="single" w:sz="4" w:space="0" w:color="auto"/>
                    <w:left w:val="single" w:sz="4" w:space="0" w:color="auto"/>
                    <w:bottom w:val="single" w:sz="4" w:space="0" w:color="auto"/>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1</w:t>
                  </w:r>
                </w:p>
              </w:tc>
              <w:tc>
                <w:tcPr>
                  <w:tcW w:w="2663" w:type="dxa"/>
                  <w:tcBorders>
                    <w:top w:val="single" w:sz="4" w:space="0" w:color="auto"/>
                    <w:left w:val="single" w:sz="4" w:space="0" w:color="auto"/>
                    <w:bottom w:val="single" w:sz="4" w:space="0" w:color="auto"/>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 xml:space="preserve">1.479.840 lekë pa tvsh </w:t>
                  </w:r>
                </w:p>
              </w:tc>
              <w:tc>
                <w:tcPr>
                  <w:tcW w:w="1489" w:type="dxa"/>
                  <w:tcBorders>
                    <w:top w:val="single" w:sz="4" w:space="0" w:color="auto"/>
                    <w:left w:val="single" w:sz="4" w:space="0" w:color="auto"/>
                    <w:bottom w:val="single" w:sz="4" w:space="0" w:color="auto"/>
                    <w:right w:val="single" w:sz="4" w:space="0" w:color="auto"/>
                  </w:tcBorders>
                  <w:noWrap/>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r w:rsidRPr="00D31463">
                    <w:rPr>
                      <w:rFonts w:ascii="Times New Roman" w:eastAsia="Times New Roman" w:hAnsi="Times New Roman" w:cs="Times New Roman"/>
                      <w:color w:val="000000"/>
                      <w:sz w:val="24"/>
                      <w:szCs w:val="24"/>
                      <w:lang w:val="en-GB" w:eastAsia="en-GB"/>
                    </w:rPr>
                    <w:t>31.10.2019</w:t>
                  </w:r>
                </w:p>
              </w:tc>
            </w:tr>
            <w:tr w:rsidR="00D31463" w:rsidRPr="00D31463" w:rsidTr="00D31463">
              <w:trPr>
                <w:trHeight w:val="300"/>
              </w:trPr>
              <w:tc>
                <w:tcPr>
                  <w:tcW w:w="3810"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color w:val="000000"/>
                      <w:sz w:val="24"/>
                      <w:szCs w:val="24"/>
                      <w:lang w:val="en-GB" w:eastAsia="en-GB"/>
                    </w:rPr>
                  </w:pPr>
                </w:p>
              </w:tc>
              <w:tc>
                <w:tcPr>
                  <w:tcW w:w="1843"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sz w:val="20"/>
                      <w:szCs w:val="20"/>
                      <w:lang w:val="en-GB" w:eastAsia="en-GB"/>
                    </w:rPr>
                  </w:pPr>
                </w:p>
              </w:tc>
              <w:tc>
                <w:tcPr>
                  <w:tcW w:w="1215"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sz w:val="20"/>
                      <w:szCs w:val="20"/>
                      <w:lang w:val="en-GB" w:eastAsia="en-GB"/>
                    </w:rPr>
                  </w:pPr>
                </w:p>
              </w:tc>
              <w:tc>
                <w:tcPr>
                  <w:tcW w:w="2663"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sz w:val="20"/>
                      <w:szCs w:val="20"/>
                      <w:lang w:val="en-GB" w:eastAsia="en-GB"/>
                    </w:rPr>
                  </w:pPr>
                </w:p>
              </w:tc>
              <w:tc>
                <w:tcPr>
                  <w:tcW w:w="1489"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sz w:val="20"/>
                      <w:szCs w:val="20"/>
                      <w:lang w:val="en-GB" w:eastAsia="en-GB"/>
                    </w:rPr>
                  </w:pPr>
                </w:p>
              </w:tc>
            </w:tr>
            <w:tr w:rsidR="00D31463" w:rsidRPr="00D31463" w:rsidTr="00D31463">
              <w:trPr>
                <w:trHeight w:val="300"/>
              </w:trPr>
              <w:tc>
                <w:tcPr>
                  <w:tcW w:w="3810"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sz w:val="20"/>
                      <w:szCs w:val="20"/>
                      <w:lang w:val="en-GB" w:eastAsia="en-GB"/>
                    </w:rPr>
                  </w:pPr>
                </w:p>
              </w:tc>
              <w:tc>
                <w:tcPr>
                  <w:tcW w:w="1843"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sz w:val="20"/>
                      <w:szCs w:val="20"/>
                      <w:lang w:val="en-GB" w:eastAsia="en-GB"/>
                    </w:rPr>
                  </w:pPr>
                </w:p>
              </w:tc>
              <w:tc>
                <w:tcPr>
                  <w:tcW w:w="1215"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sz w:val="20"/>
                      <w:szCs w:val="20"/>
                      <w:lang w:val="en-GB" w:eastAsia="en-GB"/>
                    </w:rPr>
                  </w:pPr>
                </w:p>
              </w:tc>
              <w:tc>
                <w:tcPr>
                  <w:tcW w:w="2663"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sz w:val="20"/>
                      <w:szCs w:val="20"/>
                      <w:lang w:val="en-GB" w:eastAsia="en-GB"/>
                    </w:rPr>
                  </w:pPr>
                </w:p>
              </w:tc>
              <w:tc>
                <w:tcPr>
                  <w:tcW w:w="1489" w:type="dxa"/>
                  <w:tcBorders>
                    <w:top w:val="nil"/>
                    <w:left w:val="nil"/>
                    <w:bottom w:val="nil"/>
                    <w:right w:val="nil"/>
                  </w:tcBorders>
                  <w:noWrap/>
                  <w:vAlign w:val="bottom"/>
                  <w:hideMark/>
                </w:tcPr>
                <w:p w:rsidR="00D31463" w:rsidRPr="00D31463" w:rsidRDefault="00D31463" w:rsidP="009A71A6">
                  <w:pPr>
                    <w:framePr w:hSpace="180" w:wrap="around" w:vAnchor="text" w:hAnchor="text" w:x="-1379" w:y="1"/>
                    <w:spacing w:after="0" w:line="240" w:lineRule="auto"/>
                    <w:suppressOverlap/>
                    <w:rPr>
                      <w:rFonts w:ascii="Times New Roman" w:eastAsia="Times New Roman" w:hAnsi="Times New Roman" w:cs="Times New Roman"/>
                      <w:sz w:val="20"/>
                      <w:szCs w:val="20"/>
                      <w:lang w:val="en-GB" w:eastAsia="en-GB"/>
                    </w:rPr>
                  </w:pPr>
                </w:p>
              </w:tc>
            </w:tr>
          </w:tbl>
          <w:p w:rsidR="004C5101" w:rsidRDefault="004C5101" w:rsidP="00F77A45">
            <w:pPr>
              <w:shd w:val="clear" w:color="auto" w:fill="FFFFFF"/>
              <w:rPr>
                <w:rFonts w:ascii="Times New Roman" w:hAnsi="Times New Roman" w:cs="Times New Roman"/>
                <w:color w:val="212121"/>
                <w:sz w:val="24"/>
                <w:szCs w:val="24"/>
                <w:lang w:val="sq-AL"/>
              </w:rPr>
            </w:pP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CA6A7F" w:rsidRPr="00307E6B" w:rsidTr="00F77A45">
        <w:trPr>
          <w:gridAfter w:val="2"/>
          <w:wAfter w:w="1416" w:type="dxa"/>
          <w:trHeight w:val="348"/>
        </w:trPr>
        <w:tc>
          <w:tcPr>
            <w:tcW w:w="875" w:type="dxa"/>
          </w:tcPr>
          <w:p w:rsidR="00CA6A7F" w:rsidRDefault="00CA6A7F" w:rsidP="00CA6A7F">
            <w:pPr>
              <w:rPr>
                <w:rFonts w:ascii="Times New Roman" w:hAnsi="Times New Roman" w:cs="Times New Roman"/>
                <w:sz w:val="24"/>
                <w:szCs w:val="24"/>
                <w:lang w:val="sq-AL"/>
              </w:rPr>
            </w:pPr>
            <w:r>
              <w:rPr>
                <w:rFonts w:ascii="Times New Roman" w:hAnsi="Times New Roman" w:cs="Times New Roman"/>
                <w:sz w:val="24"/>
                <w:szCs w:val="24"/>
                <w:lang w:val="sq-AL"/>
              </w:rPr>
              <w:t>133</w:t>
            </w:r>
          </w:p>
        </w:tc>
        <w:tc>
          <w:tcPr>
            <w:tcW w:w="1878" w:type="dxa"/>
          </w:tcPr>
          <w:p w:rsidR="00CA6A7F" w:rsidRDefault="00CA6A7F" w:rsidP="00CA6A7F">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03.11.2022</w:t>
            </w:r>
          </w:p>
        </w:tc>
        <w:tc>
          <w:tcPr>
            <w:tcW w:w="4149" w:type="dxa"/>
          </w:tcPr>
          <w:p w:rsidR="00CA6A7F" w:rsidRDefault="00CA6A7F" w:rsidP="00CA6A7F">
            <w:pPr>
              <w:pStyle w:val="NormalWeb"/>
            </w:pPr>
            <w:r>
              <w:t>Dosje e te perndjekurve per demeshperblimet.</w:t>
            </w:r>
          </w:p>
        </w:tc>
        <w:tc>
          <w:tcPr>
            <w:tcW w:w="1577" w:type="dxa"/>
          </w:tcPr>
          <w:p w:rsidR="00CA6A7F" w:rsidRDefault="00CA6A7F" w:rsidP="00CA6A7F">
            <w:pPr>
              <w:rPr>
                <w:rFonts w:ascii="Times New Roman" w:hAnsi="Times New Roman" w:cs="Times New Roman"/>
                <w:sz w:val="24"/>
                <w:szCs w:val="24"/>
                <w:lang w:val="sq-AL"/>
              </w:rPr>
            </w:pPr>
            <w:r>
              <w:rPr>
                <w:rFonts w:ascii="Times New Roman" w:hAnsi="Times New Roman" w:cs="Times New Roman"/>
                <w:sz w:val="24"/>
                <w:szCs w:val="24"/>
                <w:lang w:val="sq-AL"/>
              </w:rPr>
              <w:t>03.11.2022</w:t>
            </w:r>
          </w:p>
        </w:tc>
        <w:tc>
          <w:tcPr>
            <w:tcW w:w="2857" w:type="dxa"/>
          </w:tcPr>
          <w:p w:rsidR="00CA6A7F" w:rsidRDefault="00CA6A7F" w:rsidP="00CA6A7F">
            <w:pPr>
              <w:rPr>
                <w:rFonts w:ascii="Times New Roman" w:hAnsi="Times New Roman" w:cs="Times New Roman"/>
                <w:sz w:val="24"/>
                <w:szCs w:val="24"/>
                <w:lang w:val="sq-AL"/>
              </w:rPr>
            </w:pPr>
            <w:r>
              <w:rPr>
                <w:rFonts w:ascii="Times New Roman" w:hAnsi="Times New Roman" w:cs="Times New Roman"/>
                <w:sz w:val="24"/>
                <w:szCs w:val="24"/>
                <w:lang w:val="sq-AL"/>
              </w:rPr>
              <w:t>Derguar numri i telefonit te sherbimit.</w:t>
            </w:r>
          </w:p>
        </w:tc>
        <w:tc>
          <w:tcPr>
            <w:tcW w:w="708" w:type="dxa"/>
          </w:tcPr>
          <w:p w:rsidR="00CA6A7F" w:rsidRPr="00307E6B" w:rsidRDefault="00CA6A7F" w:rsidP="00CA6A7F">
            <w:pPr>
              <w:shd w:val="clear" w:color="auto" w:fill="FFFFFF"/>
              <w:rPr>
                <w:rFonts w:ascii="Times New Roman" w:hAnsi="Times New Roman" w:cs="Times New Roman"/>
                <w:color w:val="212121"/>
                <w:sz w:val="24"/>
                <w:szCs w:val="24"/>
                <w:lang w:val="sq-AL"/>
              </w:rPr>
            </w:pPr>
          </w:p>
        </w:tc>
      </w:tr>
      <w:tr w:rsidR="008F4C75" w:rsidRPr="00307E6B" w:rsidTr="00F77A45">
        <w:trPr>
          <w:gridAfter w:val="2"/>
          <w:wAfter w:w="1416" w:type="dxa"/>
          <w:trHeight w:val="348"/>
        </w:trPr>
        <w:tc>
          <w:tcPr>
            <w:tcW w:w="875" w:type="dxa"/>
          </w:tcPr>
          <w:p w:rsidR="008F4C75" w:rsidRDefault="008F4C75" w:rsidP="008F4C75">
            <w:pPr>
              <w:rPr>
                <w:rFonts w:ascii="Times New Roman" w:hAnsi="Times New Roman" w:cs="Times New Roman"/>
                <w:sz w:val="24"/>
                <w:szCs w:val="24"/>
                <w:lang w:val="sq-AL"/>
              </w:rPr>
            </w:pPr>
            <w:r>
              <w:rPr>
                <w:rFonts w:ascii="Times New Roman" w:hAnsi="Times New Roman" w:cs="Times New Roman"/>
                <w:sz w:val="24"/>
                <w:szCs w:val="24"/>
                <w:lang w:val="sq-AL"/>
              </w:rPr>
              <w:t>134</w:t>
            </w:r>
          </w:p>
        </w:tc>
        <w:tc>
          <w:tcPr>
            <w:tcW w:w="1878" w:type="dxa"/>
          </w:tcPr>
          <w:p w:rsidR="008F4C75" w:rsidRDefault="008F4C75" w:rsidP="008F4C7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04.11.2022</w:t>
            </w:r>
          </w:p>
        </w:tc>
        <w:tc>
          <w:tcPr>
            <w:tcW w:w="4149" w:type="dxa"/>
          </w:tcPr>
          <w:p w:rsidR="008F4C75" w:rsidRDefault="008F4C75" w:rsidP="008F4C75">
            <w:pPr>
              <w:pStyle w:val="NormalWeb"/>
            </w:pPr>
            <w:r>
              <w:t>Dosje e te perndjekurve per demeshperblimet.</w:t>
            </w:r>
          </w:p>
        </w:tc>
        <w:tc>
          <w:tcPr>
            <w:tcW w:w="1577" w:type="dxa"/>
          </w:tcPr>
          <w:p w:rsidR="008F4C75" w:rsidRDefault="008F4C75" w:rsidP="008F4C75">
            <w:pPr>
              <w:rPr>
                <w:rFonts w:ascii="Times New Roman" w:hAnsi="Times New Roman" w:cs="Times New Roman"/>
                <w:sz w:val="24"/>
                <w:szCs w:val="24"/>
                <w:lang w:val="sq-AL"/>
              </w:rPr>
            </w:pPr>
            <w:r>
              <w:rPr>
                <w:rFonts w:ascii="Times New Roman" w:hAnsi="Times New Roman" w:cs="Times New Roman"/>
                <w:sz w:val="24"/>
                <w:szCs w:val="24"/>
                <w:lang w:val="sq-AL"/>
              </w:rPr>
              <w:t>04.11.2022</w:t>
            </w:r>
          </w:p>
        </w:tc>
        <w:tc>
          <w:tcPr>
            <w:tcW w:w="2857" w:type="dxa"/>
          </w:tcPr>
          <w:p w:rsidR="008F4C75" w:rsidRDefault="008F4C75" w:rsidP="008F4C75">
            <w:pPr>
              <w:rPr>
                <w:rFonts w:ascii="Times New Roman" w:hAnsi="Times New Roman" w:cs="Times New Roman"/>
                <w:sz w:val="24"/>
                <w:szCs w:val="24"/>
                <w:lang w:val="sq-AL"/>
              </w:rPr>
            </w:pPr>
            <w:r>
              <w:rPr>
                <w:rFonts w:ascii="Times New Roman" w:hAnsi="Times New Roman" w:cs="Times New Roman"/>
                <w:sz w:val="24"/>
                <w:szCs w:val="24"/>
                <w:lang w:val="sq-AL"/>
              </w:rPr>
              <w:t>Derguar numri i telefonit te sherbimit.</w:t>
            </w:r>
          </w:p>
        </w:tc>
        <w:tc>
          <w:tcPr>
            <w:tcW w:w="708" w:type="dxa"/>
          </w:tcPr>
          <w:p w:rsidR="008F4C75" w:rsidRPr="00307E6B" w:rsidRDefault="008F4C75" w:rsidP="008F4C7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4C5101" w:rsidRDefault="00DE6539" w:rsidP="00F77A45">
            <w:pPr>
              <w:rPr>
                <w:rFonts w:ascii="Times New Roman" w:hAnsi="Times New Roman" w:cs="Times New Roman"/>
                <w:sz w:val="24"/>
                <w:szCs w:val="24"/>
                <w:lang w:val="sq-AL"/>
              </w:rPr>
            </w:pPr>
            <w:r>
              <w:rPr>
                <w:rFonts w:ascii="Times New Roman" w:hAnsi="Times New Roman" w:cs="Times New Roman"/>
                <w:sz w:val="24"/>
                <w:szCs w:val="24"/>
                <w:lang w:val="sq-AL"/>
              </w:rPr>
              <w:t>135</w:t>
            </w:r>
          </w:p>
        </w:tc>
        <w:tc>
          <w:tcPr>
            <w:tcW w:w="1878" w:type="dxa"/>
          </w:tcPr>
          <w:p w:rsidR="004C5101" w:rsidRDefault="00A9087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06.11.2022</w:t>
            </w:r>
          </w:p>
        </w:tc>
        <w:tc>
          <w:tcPr>
            <w:tcW w:w="4149" w:type="dxa"/>
          </w:tcPr>
          <w:p w:rsidR="004C5101" w:rsidRDefault="00A90870" w:rsidP="00F77A45">
            <w:pPr>
              <w:shd w:val="clear" w:color="auto" w:fill="FFFFFF"/>
              <w:rPr>
                <w:rFonts w:ascii="Times New Roman" w:hAnsi="Times New Roman" w:cs="Times New Roman"/>
                <w:sz w:val="24"/>
              </w:rPr>
            </w:pPr>
            <w:r>
              <w:rPr>
                <w:rFonts w:ascii="Times New Roman" w:hAnsi="Times New Roman" w:cs="Times New Roman"/>
                <w:sz w:val="24"/>
              </w:rPr>
              <w:t>Raporti i koncensioneve per vitin 2021</w:t>
            </w:r>
          </w:p>
        </w:tc>
        <w:tc>
          <w:tcPr>
            <w:tcW w:w="1577" w:type="dxa"/>
          </w:tcPr>
          <w:p w:rsidR="004C5101" w:rsidRDefault="00A9087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08.11.2022</w:t>
            </w:r>
          </w:p>
        </w:tc>
        <w:tc>
          <w:tcPr>
            <w:tcW w:w="2857" w:type="dxa"/>
          </w:tcPr>
          <w:p w:rsidR="004C5101" w:rsidRDefault="009139B3" w:rsidP="00F77A45">
            <w:pPr>
              <w:shd w:val="clear" w:color="auto" w:fill="FFFFFF"/>
              <w:rPr>
                <w:rFonts w:ascii="Times New Roman" w:hAnsi="Times New Roman" w:cs="Times New Roman"/>
                <w:color w:val="212121"/>
                <w:sz w:val="24"/>
                <w:szCs w:val="24"/>
                <w:lang w:val="sq-AL"/>
              </w:rPr>
            </w:pPr>
            <w:hyperlink r:id="rId20" w:tgtFrame="_blank" w:history="1">
              <w:r w:rsidR="00A90870">
                <w:rPr>
                  <w:rStyle w:val="Hyperlink"/>
                </w:rPr>
                <w:t>https://financa.gov.al/raportet-vjetore-te-permbledhura/</w:t>
              </w:r>
            </w:hyperlink>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4C5101" w:rsidRDefault="00DE6539" w:rsidP="00F77A45">
            <w:pPr>
              <w:rPr>
                <w:rFonts w:ascii="Times New Roman" w:hAnsi="Times New Roman" w:cs="Times New Roman"/>
                <w:sz w:val="24"/>
                <w:szCs w:val="24"/>
                <w:lang w:val="sq-AL"/>
              </w:rPr>
            </w:pPr>
            <w:r>
              <w:rPr>
                <w:rFonts w:ascii="Times New Roman" w:hAnsi="Times New Roman" w:cs="Times New Roman"/>
                <w:sz w:val="24"/>
                <w:szCs w:val="24"/>
                <w:lang w:val="sq-AL"/>
              </w:rPr>
              <w:t>136</w:t>
            </w:r>
          </w:p>
        </w:tc>
        <w:tc>
          <w:tcPr>
            <w:tcW w:w="1878" w:type="dxa"/>
          </w:tcPr>
          <w:p w:rsidR="004C5101" w:rsidRDefault="00A9087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08.11.2022</w:t>
            </w:r>
          </w:p>
        </w:tc>
        <w:tc>
          <w:tcPr>
            <w:tcW w:w="4149" w:type="dxa"/>
          </w:tcPr>
          <w:p w:rsidR="00A90870" w:rsidRPr="00A90870" w:rsidRDefault="00A90870" w:rsidP="00A90870">
            <w:pPr>
              <w:rPr>
                <w:rFonts w:ascii="Times New Roman" w:eastAsia="Times New Roman" w:hAnsi="Times New Roman" w:cs="Times New Roman"/>
                <w:sz w:val="24"/>
                <w:szCs w:val="24"/>
                <w:lang w:val="en-GB" w:eastAsia="en-GB"/>
              </w:rPr>
            </w:pPr>
            <w:r w:rsidRPr="00A90870">
              <w:rPr>
                <w:rFonts w:ascii="Times New Roman" w:eastAsia="Times New Roman" w:hAnsi="Times New Roman" w:cs="Times New Roman"/>
                <w:sz w:val="24"/>
                <w:szCs w:val="24"/>
                <w:lang w:val="en-GB" w:eastAsia="en-GB"/>
              </w:rPr>
              <w:t xml:space="preserve">Sindikata Kombetare e Operatoreve Telefonike ne kuader te aktivitetit te saj statutor kerkon informacion nga MFE ne lidhje me ambientet dhe hapesirat ne pronesi publike ne qarkun e </w:t>
            </w:r>
            <w:proofErr w:type="gramStart"/>
            <w:r w:rsidRPr="00A90870">
              <w:rPr>
                <w:rFonts w:ascii="Times New Roman" w:eastAsia="Times New Roman" w:hAnsi="Times New Roman" w:cs="Times New Roman"/>
                <w:sz w:val="24"/>
                <w:szCs w:val="24"/>
                <w:lang w:val="en-GB" w:eastAsia="en-GB"/>
              </w:rPr>
              <w:lastRenderedPageBreak/>
              <w:t>Tiranes,sipas</w:t>
            </w:r>
            <w:proofErr w:type="gramEnd"/>
            <w:r w:rsidRPr="00A90870">
              <w:rPr>
                <w:rFonts w:ascii="Times New Roman" w:eastAsia="Times New Roman" w:hAnsi="Times New Roman" w:cs="Times New Roman"/>
                <w:sz w:val="24"/>
                <w:szCs w:val="24"/>
                <w:lang w:val="en-GB" w:eastAsia="en-GB"/>
              </w:rPr>
              <w:t xml:space="preserve"> te dhenave qe ndodhen te depozituara e te administruara nga MFE.</w:t>
            </w:r>
          </w:p>
          <w:p w:rsidR="00A90870" w:rsidRPr="00A90870" w:rsidRDefault="00A90870" w:rsidP="00A90870">
            <w:pPr>
              <w:rPr>
                <w:rFonts w:ascii="Times New Roman" w:eastAsia="Times New Roman" w:hAnsi="Times New Roman" w:cs="Times New Roman"/>
                <w:sz w:val="24"/>
                <w:szCs w:val="24"/>
                <w:lang w:val="en-GB" w:eastAsia="en-GB"/>
              </w:rPr>
            </w:pPr>
            <w:r w:rsidRPr="00A90870">
              <w:rPr>
                <w:rFonts w:ascii="Times New Roman" w:eastAsia="Times New Roman" w:hAnsi="Times New Roman" w:cs="Times New Roman"/>
                <w:sz w:val="24"/>
                <w:szCs w:val="24"/>
                <w:lang w:val="en-GB" w:eastAsia="en-GB"/>
              </w:rPr>
              <w:t>Duke ju falenderuar jemi ne pritje te pergjigjes suaj.</w:t>
            </w:r>
          </w:p>
          <w:p w:rsidR="00A90870" w:rsidRPr="00A90870" w:rsidRDefault="00A90870" w:rsidP="00A90870">
            <w:pPr>
              <w:rPr>
                <w:rFonts w:ascii="Times New Roman" w:eastAsia="Times New Roman" w:hAnsi="Times New Roman" w:cs="Times New Roman"/>
                <w:sz w:val="24"/>
                <w:szCs w:val="24"/>
                <w:lang w:val="en-GB" w:eastAsia="en-GB"/>
              </w:rPr>
            </w:pPr>
          </w:p>
          <w:p w:rsidR="004C5101" w:rsidRDefault="004C5101" w:rsidP="00F77A45">
            <w:pPr>
              <w:shd w:val="clear" w:color="auto" w:fill="FFFFFF"/>
              <w:rPr>
                <w:rFonts w:ascii="Times New Roman" w:hAnsi="Times New Roman" w:cs="Times New Roman"/>
                <w:sz w:val="24"/>
              </w:rPr>
            </w:pPr>
          </w:p>
        </w:tc>
        <w:tc>
          <w:tcPr>
            <w:tcW w:w="1577" w:type="dxa"/>
          </w:tcPr>
          <w:p w:rsidR="004C5101" w:rsidRDefault="00A9087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lastRenderedPageBreak/>
              <w:t>10.11.2022</w:t>
            </w:r>
          </w:p>
        </w:tc>
        <w:tc>
          <w:tcPr>
            <w:tcW w:w="2857" w:type="dxa"/>
          </w:tcPr>
          <w:p w:rsidR="00A90870" w:rsidRPr="00A90870" w:rsidRDefault="00A90870" w:rsidP="00A90870">
            <w:pPr>
              <w:rPr>
                <w:rFonts w:ascii="Calibri" w:eastAsia="Times New Roman" w:hAnsi="Calibri" w:cs="Calibri"/>
                <w:lang w:val="en-GB" w:eastAsia="en-GB"/>
              </w:rPr>
            </w:pPr>
            <w:r w:rsidRPr="00A90870">
              <w:rPr>
                <w:rFonts w:ascii="Times New Roman" w:eastAsia="Times New Roman" w:hAnsi="Times New Roman" w:cs="Times New Roman"/>
                <w:sz w:val="24"/>
                <w:szCs w:val="24"/>
                <w:lang w:val="en-GB" w:eastAsia="en-GB"/>
              </w:rPr>
              <w:t>Ministria e Financave dhe Ekonomise ka prona te regjistruara si me poshte:</w:t>
            </w:r>
          </w:p>
          <w:p w:rsidR="00A90870" w:rsidRPr="00A90870" w:rsidRDefault="00A90870" w:rsidP="00A90870">
            <w:pPr>
              <w:numPr>
                <w:ilvl w:val="0"/>
                <w:numId w:val="19"/>
              </w:numPr>
              <w:rPr>
                <w:rFonts w:ascii="Times New Roman" w:eastAsia="Times New Roman" w:hAnsi="Times New Roman" w:cs="Times New Roman"/>
                <w:sz w:val="24"/>
                <w:szCs w:val="24"/>
                <w:lang w:val="en-GB" w:eastAsia="en-GB"/>
              </w:rPr>
            </w:pPr>
            <w:r w:rsidRPr="00A90870">
              <w:rPr>
                <w:rFonts w:ascii="Times New Roman" w:eastAsia="Times New Roman" w:hAnsi="Times New Roman" w:cs="Times New Roman"/>
                <w:sz w:val="24"/>
                <w:szCs w:val="24"/>
                <w:lang w:val="en-GB" w:eastAsia="en-GB"/>
              </w:rPr>
              <w:t xml:space="preserve">Prona ne emer te vete Ministrise, sic jane ndertesa aktuale </w:t>
            </w:r>
          </w:p>
          <w:p w:rsidR="00A90870" w:rsidRPr="00A90870" w:rsidRDefault="00A90870" w:rsidP="00A90870">
            <w:pPr>
              <w:numPr>
                <w:ilvl w:val="0"/>
                <w:numId w:val="19"/>
              </w:numPr>
              <w:rPr>
                <w:rFonts w:ascii="Times New Roman" w:eastAsia="Times New Roman" w:hAnsi="Times New Roman" w:cs="Times New Roman"/>
                <w:sz w:val="24"/>
                <w:szCs w:val="24"/>
                <w:lang w:val="en-GB" w:eastAsia="en-GB"/>
              </w:rPr>
            </w:pPr>
            <w:r w:rsidRPr="00A90870">
              <w:rPr>
                <w:rFonts w:ascii="Times New Roman" w:eastAsia="Times New Roman" w:hAnsi="Times New Roman" w:cs="Times New Roman"/>
                <w:sz w:val="24"/>
                <w:szCs w:val="24"/>
                <w:lang w:val="en-GB" w:eastAsia="en-GB"/>
              </w:rPr>
              <w:lastRenderedPageBreak/>
              <w:t>Prona te insititucioneve te varesise qe jane pjese e inventarit te tyre dhe perdoren per qellimin e aktivitetit te secilit institucion. (Tatime, Dogana, etj)</w:t>
            </w:r>
          </w:p>
          <w:p w:rsidR="00A90870" w:rsidRPr="00A90870" w:rsidRDefault="00A90870" w:rsidP="00A90870">
            <w:pPr>
              <w:numPr>
                <w:ilvl w:val="0"/>
                <w:numId w:val="19"/>
              </w:numPr>
              <w:rPr>
                <w:rFonts w:ascii="Times New Roman" w:eastAsia="Times New Roman" w:hAnsi="Times New Roman" w:cs="Times New Roman"/>
                <w:sz w:val="24"/>
                <w:szCs w:val="24"/>
                <w:lang w:val="en-GB" w:eastAsia="en-GB"/>
              </w:rPr>
            </w:pPr>
            <w:r w:rsidRPr="00A90870">
              <w:rPr>
                <w:rFonts w:ascii="Times New Roman" w:eastAsia="Times New Roman" w:hAnsi="Times New Roman" w:cs="Times New Roman"/>
                <w:sz w:val="24"/>
                <w:szCs w:val="24"/>
                <w:lang w:val="en-GB" w:eastAsia="en-GB"/>
              </w:rPr>
              <w:t>Prona te shoqerive aksionare qe administrohen nepermjet procesit te dhenies me qiradhe/ose qellime te tjera.</w:t>
            </w:r>
          </w:p>
          <w:p w:rsidR="00A90870" w:rsidRPr="00A90870" w:rsidRDefault="00A90870" w:rsidP="00A90870">
            <w:pPr>
              <w:rPr>
                <w:rFonts w:ascii="Times New Roman" w:eastAsia="Times New Roman" w:hAnsi="Times New Roman" w:cs="Times New Roman"/>
                <w:sz w:val="24"/>
                <w:szCs w:val="24"/>
                <w:lang w:val="en-GB" w:eastAsia="en-GB"/>
              </w:rPr>
            </w:pPr>
          </w:p>
          <w:p w:rsidR="00A90870" w:rsidRPr="00A90870" w:rsidRDefault="00A90870" w:rsidP="00A90870">
            <w:pPr>
              <w:rPr>
                <w:rFonts w:ascii="Calibri" w:eastAsia="Times New Roman" w:hAnsi="Calibri" w:cs="Calibri"/>
                <w:lang w:val="en-GB" w:eastAsia="en-GB"/>
              </w:rPr>
            </w:pPr>
            <w:r w:rsidRPr="00A90870">
              <w:rPr>
                <w:rFonts w:ascii="Times New Roman" w:eastAsia="Times New Roman" w:hAnsi="Times New Roman" w:cs="Times New Roman"/>
                <w:sz w:val="24"/>
                <w:szCs w:val="24"/>
                <w:lang w:val="en-GB" w:eastAsia="en-GB"/>
              </w:rPr>
              <w:t>Nga keto, qe ne kuptim te ligjit jane prona te shtetit dhe jo publike, nuk ka asnje prone te lire.</w:t>
            </w:r>
          </w:p>
          <w:p w:rsidR="00925B67" w:rsidRDefault="00A90870" w:rsidP="00A90870">
            <w:pPr>
              <w:rPr>
                <w:rFonts w:ascii="Calibri" w:eastAsia="Times New Roman" w:hAnsi="Calibri" w:cs="Calibri"/>
                <w:lang w:val="en-GB" w:eastAsia="en-GB"/>
              </w:rPr>
            </w:pPr>
            <w:r w:rsidRPr="00A90870">
              <w:rPr>
                <w:rFonts w:ascii="Times New Roman" w:eastAsia="Times New Roman" w:hAnsi="Times New Roman" w:cs="Times New Roman"/>
                <w:sz w:val="24"/>
                <w:szCs w:val="24"/>
                <w:lang w:val="en-GB" w:eastAsia="en-GB"/>
              </w:rPr>
              <w:t> </w:t>
            </w:r>
          </w:p>
          <w:p w:rsidR="00A90870" w:rsidRPr="00A90870" w:rsidRDefault="00A90870" w:rsidP="00A90870">
            <w:pPr>
              <w:rPr>
                <w:rFonts w:ascii="Calibri" w:eastAsia="Times New Roman" w:hAnsi="Calibri" w:cs="Calibri"/>
                <w:lang w:val="en-GB" w:eastAsia="en-GB"/>
              </w:rPr>
            </w:pPr>
            <w:proofErr w:type="gramStart"/>
            <w:r w:rsidRPr="00A90870">
              <w:rPr>
                <w:rFonts w:ascii="Times New Roman" w:eastAsia="Times New Roman" w:hAnsi="Times New Roman" w:cs="Times New Roman"/>
                <w:sz w:val="24"/>
                <w:szCs w:val="24"/>
                <w:lang w:val="en-GB" w:eastAsia="en-GB"/>
              </w:rPr>
              <w:t>Ndersa  Ligji</w:t>
            </w:r>
            <w:proofErr w:type="gramEnd"/>
            <w:r w:rsidRPr="00A90870">
              <w:rPr>
                <w:rFonts w:ascii="Times New Roman" w:eastAsia="Times New Roman" w:hAnsi="Times New Roman" w:cs="Times New Roman"/>
                <w:sz w:val="24"/>
                <w:szCs w:val="24"/>
                <w:lang w:val="en-GB" w:eastAsia="en-GB"/>
              </w:rPr>
              <w:t xml:space="preserve"> nr.111/2018 “Për Kadastrën” parashikon qe Regjistri i prones publike hartohet nga ASHK dhe më pas secili institucion shtetëror qendror/vendor dhe/ose subjekt privat, të ketë të drejtën për të patur akses në regjistrin kombëtar kadastral, kundrejt kritereve ligjore për tarifat e aplikimit.</w:t>
            </w:r>
          </w:p>
          <w:p w:rsidR="004C5101" w:rsidRDefault="004C5101" w:rsidP="00F77A45">
            <w:pPr>
              <w:shd w:val="clear" w:color="auto" w:fill="FFFFFF"/>
              <w:rPr>
                <w:rFonts w:ascii="Times New Roman" w:hAnsi="Times New Roman" w:cs="Times New Roman"/>
                <w:color w:val="212121"/>
                <w:sz w:val="24"/>
                <w:szCs w:val="24"/>
                <w:lang w:val="sq-AL"/>
              </w:rPr>
            </w:pP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4C5101" w:rsidRDefault="008A6B52" w:rsidP="00F77A45">
            <w:pPr>
              <w:rPr>
                <w:rFonts w:ascii="Times New Roman" w:hAnsi="Times New Roman" w:cs="Times New Roman"/>
                <w:sz w:val="24"/>
                <w:szCs w:val="24"/>
                <w:lang w:val="sq-AL"/>
              </w:rPr>
            </w:pPr>
            <w:r>
              <w:rPr>
                <w:rFonts w:ascii="Times New Roman" w:hAnsi="Times New Roman" w:cs="Times New Roman"/>
                <w:sz w:val="24"/>
                <w:szCs w:val="24"/>
                <w:lang w:val="sq-AL"/>
              </w:rPr>
              <w:t>137</w:t>
            </w:r>
          </w:p>
        </w:tc>
        <w:tc>
          <w:tcPr>
            <w:tcW w:w="1878" w:type="dxa"/>
          </w:tcPr>
          <w:p w:rsidR="00DC22B4" w:rsidRDefault="00DC22B4"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11.11.2022</w:t>
            </w:r>
          </w:p>
        </w:tc>
        <w:tc>
          <w:tcPr>
            <w:tcW w:w="4149" w:type="dxa"/>
          </w:tcPr>
          <w:p w:rsidR="004C5101" w:rsidRDefault="00DC22B4" w:rsidP="00F77A45">
            <w:pPr>
              <w:shd w:val="clear" w:color="auto" w:fill="FFFFFF"/>
              <w:rPr>
                <w:rFonts w:ascii="Times New Roman" w:hAnsi="Times New Roman" w:cs="Times New Roman"/>
                <w:sz w:val="24"/>
              </w:rPr>
            </w:pPr>
            <w:r>
              <w:rPr>
                <w:rFonts w:ascii="Times New Roman" w:hAnsi="Times New Roman" w:cs="Times New Roman"/>
                <w:sz w:val="24"/>
              </w:rPr>
              <w:t>Lista e donatoreve per termetin e nentorit te vitin 2019</w:t>
            </w:r>
          </w:p>
        </w:tc>
        <w:tc>
          <w:tcPr>
            <w:tcW w:w="1577" w:type="dxa"/>
          </w:tcPr>
          <w:p w:rsidR="004C5101" w:rsidRDefault="00DC7346" w:rsidP="00DC7346">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12.11.2022</w:t>
            </w:r>
          </w:p>
        </w:tc>
        <w:tc>
          <w:tcPr>
            <w:tcW w:w="2857" w:type="dxa"/>
          </w:tcPr>
          <w:p w:rsidR="004C5101" w:rsidRDefault="00DC7346"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Derguar lista e donatoreve hard copy.</w:t>
            </w: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4C5101" w:rsidRDefault="00243124" w:rsidP="00F77A45">
            <w:pPr>
              <w:rPr>
                <w:rFonts w:ascii="Times New Roman" w:hAnsi="Times New Roman" w:cs="Times New Roman"/>
                <w:sz w:val="24"/>
                <w:szCs w:val="24"/>
                <w:lang w:val="sq-AL"/>
              </w:rPr>
            </w:pPr>
            <w:r>
              <w:rPr>
                <w:rFonts w:ascii="Times New Roman" w:hAnsi="Times New Roman" w:cs="Times New Roman"/>
                <w:sz w:val="24"/>
                <w:szCs w:val="24"/>
                <w:lang w:val="sq-AL"/>
              </w:rPr>
              <w:t>138</w:t>
            </w:r>
          </w:p>
        </w:tc>
        <w:tc>
          <w:tcPr>
            <w:tcW w:w="1878" w:type="dxa"/>
          </w:tcPr>
          <w:p w:rsidR="004C5101" w:rsidRDefault="00243124"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17.11.2022</w:t>
            </w:r>
          </w:p>
        </w:tc>
        <w:tc>
          <w:tcPr>
            <w:tcW w:w="4149" w:type="dxa"/>
          </w:tcPr>
          <w:p w:rsidR="00243124" w:rsidRPr="00243124" w:rsidRDefault="00243124" w:rsidP="00243124">
            <w:pPr>
              <w:spacing w:before="100" w:beforeAutospacing="1" w:after="100" w:afterAutospacing="1"/>
              <w:rPr>
                <w:rFonts w:ascii="Times New Roman" w:eastAsia="Times New Roman" w:hAnsi="Times New Roman" w:cs="Times New Roman"/>
                <w:sz w:val="24"/>
                <w:szCs w:val="24"/>
                <w:lang w:val="en-GB" w:eastAsia="en-GB"/>
              </w:rPr>
            </w:pPr>
            <w:r w:rsidRPr="00243124">
              <w:rPr>
                <w:rFonts w:ascii="Times New Roman" w:eastAsia="Times New Roman" w:hAnsi="Times New Roman" w:cs="Times New Roman"/>
                <w:sz w:val="24"/>
                <w:szCs w:val="24"/>
                <w:lang w:val="en-GB" w:eastAsia="en-GB"/>
              </w:rPr>
              <w:t xml:space="preserve">A ka plan rindërtimi/rizhvillimi për pallatin nr. 4 në rrugën Myslym Keta në Tiranë? </w:t>
            </w:r>
          </w:p>
          <w:p w:rsidR="00243124" w:rsidRPr="00243124" w:rsidRDefault="00243124" w:rsidP="00243124">
            <w:pPr>
              <w:spacing w:before="100" w:beforeAutospacing="1" w:after="100" w:afterAutospacing="1"/>
              <w:rPr>
                <w:rFonts w:ascii="Times New Roman" w:eastAsia="Times New Roman" w:hAnsi="Times New Roman" w:cs="Times New Roman"/>
                <w:sz w:val="24"/>
                <w:szCs w:val="24"/>
                <w:lang w:val="en-GB" w:eastAsia="en-GB"/>
              </w:rPr>
            </w:pPr>
            <w:r w:rsidRPr="00243124">
              <w:rPr>
                <w:rFonts w:ascii="Times New Roman" w:eastAsia="Times New Roman" w:hAnsi="Times New Roman" w:cs="Times New Roman"/>
                <w:sz w:val="24"/>
                <w:szCs w:val="24"/>
                <w:lang w:val="en-GB" w:eastAsia="en-GB"/>
              </w:rPr>
              <w:t xml:space="preserve">Nëse po ju lutem ma dërgoni </w:t>
            </w:r>
          </w:p>
          <w:p w:rsidR="004C5101" w:rsidRDefault="004C5101" w:rsidP="00F77A45">
            <w:pPr>
              <w:shd w:val="clear" w:color="auto" w:fill="FFFFFF"/>
              <w:rPr>
                <w:rFonts w:ascii="Times New Roman" w:hAnsi="Times New Roman" w:cs="Times New Roman"/>
                <w:sz w:val="24"/>
              </w:rPr>
            </w:pPr>
          </w:p>
        </w:tc>
        <w:tc>
          <w:tcPr>
            <w:tcW w:w="1577" w:type="dxa"/>
          </w:tcPr>
          <w:p w:rsidR="004C5101" w:rsidRDefault="00243124"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17.11.2022</w:t>
            </w:r>
          </w:p>
        </w:tc>
        <w:tc>
          <w:tcPr>
            <w:tcW w:w="2857" w:type="dxa"/>
          </w:tcPr>
          <w:p w:rsidR="004C5101" w:rsidRDefault="00243124"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Deleguar te Bashkia Tirane, Ministria e Infrastruktures dhe Energjise.</w:t>
            </w: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4C5101" w:rsidRDefault="002F2D46" w:rsidP="00F77A45">
            <w:pPr>
              <w:rPr>
                <w:rFonts w:ascii="Times New Roman" w:hAnsi="Times New Roman" w:cs="Times New Roman"/>
                <w:sz w:val="24"/>
                <w:szCs w:val="24"/>
                <w:lang w:val="sq-AL"/>
              </w:rPr>
            </w:pPr>
            <w:r>
              <w:rPr>
                <w:rFonts w:ascii="Times New Roman" w:hAnsi="Times New Roman" w:cs="Times New Roman"/>
                <w:sz w:val="24"/>
                <w:szCs w:val="24"/>
                <w:lang w:val="sq-AL"/>
              </w:rPr>
              <w:t>139</w:t>
            </w:r>
          </w:p>
        </w:tc>
        <w:tc>
          <w:tcPr>
            <w:tcW w:w="1878" w:type="dxa"/>
          </w:tcPr>
          <w:p w:rsidR="004C5101" w:rsidRDefault="002F2D46"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27.10.2022</w:t>
            </w:r>
          </w:p>
        </w:tc>
        <w:tc>
          <w:tcPr>
            <w:tcW w:w="4149" w:type="dxa"/>
          </w:tcPr>
          <w:p w:rsidR="004C5101" w:rsidRDefault="002F2D46" w:rsidP="00F77A45">
            <w:pPr>
              <w:shd w:val="clear" w:color="auto" w:fill="FFFFFF"/>
              <w:rPr>
                <w:rFonts w:ascii="Times New Roman" w:hAnsi="Times New Roman" w:cs="Times New Roman"/>
                <w:sz w:val="24"/>
              </w:rPr>
            </w:pPr>
            <w:r>
              <w:rPr>
                <w:rFonts w:ascii="Times New Roman" w:hAnsi="Times New Roman" w:cs="Times New Roman"/>
                <w:sz w:val="24"/>
              </w:rPr>
              <w:t>Listen me kompanite hidrokarbure ne bordin e transparences.</w:t>
            </w:r>
          </w:p>
        </w:tc>
        <w:tc>
          <w:tcPr>
            <w:tcW w:w="1577" w:type="dxa"/>
          </w:tcPr>
          <w:p w:rsidR="004C5101" w:rsidRDefault="002F2D46"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17.11.2022</w:t>
            </w:r>
          </w:p>
        </w:tc>
        <w:tc>
          <w:tcPr>
            <w:tcW w:w="2857" w:type="dxa"/>
          </w:tcPr>
          <w:p w:rsidR="002F2D46" w:rsidRPr="002F2D46" w:rsidRDefault="002F2D46" w:rsidP="002F2D46">
            <w:pPr>
              <w:rPr>
                <w:rFonts w:ascii="Times New Roman" w:eastAsia="Times New Roman" w:hAnsi="Times New Roman" w:cs="Times New Roman"/>
                <w:sz w:val="24"/>
                <w:szCs w:val="24"/>
                <w:lang w:val="en-GB" w:eastAsia="en-GB"/>
              </w:rPr>
            </w:pPr>
            <w:r w:rsidRPr="002F2D46">
              <w:rPr>
                <w:rFonts w:ascii="Times New Roman" w:eastAsia="Times New Roman" w:hAnsi="Times New Roman" w:cs="Times New Roman"/>
                <w:color w:val="000000"/>
                <w:sz w:val="24"/>
                <w:szCs w:val="24"/>
                <w:lang w:val="sq-AL" w:eastAsia="en-GB"/>
              </w:rPr>
              <w:t>Përfaqësues nga shoqëritë hidrokarbure:</w:t>
            </w:r>
            <w:r w:rsidRPr="002F2D46">
              <w:rPr>
                <w:rFonts w:ascii="Times New Roman" w:eastAsia="Times New Roman" w:hAnsi="Times New Roman" w:cs="Times New Roman"/>
                <w:sz w:val="24"/>
                <w:szCs w:val="24"/>
                <w:lang w:val="en-GB" w:eastAsia="en-GB"/>
              </w:rPr>
              <w:t xml:space="preserve"> </w:t>
            </w:r>
          </w:p>
          <w:p w:rsidR="002F2D46" w:rsidRPr="002F2D46" w:rsidRDefault="002F2D46" w:rsidP="002F2D46">
            <w:pPr>
              <w:numPr>
                <w:ilvl w:val="1"/>
                <w:numId w:val="20"/>
              </w:numPr>
              <w:spacing w:before="100" w:beforeAutospacing="1" w:after="100" w:afterAutospacing="1"/>
              <w:rPr>
                <w:rFonts w:ascii="Times New Roman" w:eastAsia="Times New Roman" w:hAnsi="Times New Roman" w:cs="Times New Roman"/>
                <w:sz w:val="24"/>
                <w:szCs w:val="24"/>
                <w:lang w:val="en-GB" w:eastAsia="en-GB"/>
              </w:rPr>
            </w:pPr>
            <w:r w:rsidRPr="002F2D46">
              <w:rPr>
                <w:rFonts w:ascii="Times New Roman" w:eastAsia="Times New Roman" w:hAnsi="Times New Roman" w:cs="Times New Roman"/>
                <w:color w:val="000000"/>
                <w:sz w:val="24"/>
                <w:szCs w:val="24"/>
                <w:lang w:val="sq-AL" w:eastAsia="en-GB"/>
              </w:rPr>
              <w:lastRenderedPageBreak/>
              <w:t>Z. Sezar Beqaj                     Anëtar / Kastrati Grup sh.a </w:t>
            </w:r>
            <w:r w:rsidRPr="002F2D46">
              <w:rPr>
                <w:rFonts w:ascii="Times New Roman" w:eastAsia="Times New Roman" w:hAnsi="Times New Roman" w:cs="Times New Roman"/>
                <w:sz w:val="24"/>
                <w:szCs w:val="24"/>
                <w:lang w:val="en-GB" w:eastAsia="en-GB"/>
              </w:rPr>
              <w:t> </w:t>
            </w:r>
          </w:p>
          <w:p w:rsidR="002F2D46" w:rsidRPr="002F2D46" w:rsidRDefault="002F2D46" w:rsidP="002F2D46">
            <w:pPr>
              <w:numPr>
                <w:ilvl w:val="1"/>
                <w:numId w:val="20"/>
              </w:numPr>
              <w:spacing w:before="100" w:beforeAutospacing="1" w:after="100" w:afterAutospacing="1"/>
              <w:rPr>
                <w:rFonts w:ascii="Times New Roman" w:eastAsia="Times New Roman" w:hAnsi="Times New Roman" w:cs="Times New Roman"/>
                <w:sz w:val="24"/>
                <w:szCs w:val="24"/>
                <w:lang w:val="en-GB" w:eastAsia="en-GB"/>
              </w:rPr>
            </w:pPr>
            <w:r w:rsidRPr="002F2D46">
              <w:rPr>
                <w:rFonts w:ascii="Times New Roman" w:eastAsia="Times New Roman" w:hAnsi="Times New Roman" w:cs="Times New Roman"/>
                <w:color w:val="000000"/>
                <w:sz w:val="24"/>
                <w:szCs w:val="24"/>
                <w:lang w:val="sq-AL" w:eastAsia="en-GB"/>
              </w:rPr>
              <w:t>Z. Artur Llogoni                  Anëtar/ Gega Oil Grup sh.a </w:t>
            </w:r>
            <w:r w:rsidRPr="002F2D46">
              <w:rPr>
                <w:rFonts w:ascii="Times New Roman" w:eastAsia="Times New Roman" w:hAnsi="Times New Roman" w:cs="Times New Roman"/>
                <w:sz w:val="24"/>
                <w:szCs w:val="24"/>
                <w:lang w:val="en-GB" w:eastAsia="en-GB"/>
              </w:rPr>
              <w:t> </w:t>
            </w:r>
          </w:p>
          <w:p w:rsidR="002F2D46" w:rsidRPr="002F2D46" w:rsidRDefault="002F2D46" w:rsidP="002F2D46">
            <w:pPr>
              <w:numPr>
                <w:ilvl w:val="1"/>
                <w:numId w:val="20"/>
              </w:numPr>
              <w:spacing w:before="100" w:beforeAutospacing="1" w:after="100" w:afterAutospacing="1"/>
              <w:rPr>
                <w:rFonts w:ascii="Times New Roman" w:eastAsia="Times New Roman" w:hAnsi="Times New Roman" w:cs="Times New Roman"/>
                <w:sz w:val="24"/>
                <w:szCs w:val="24"/>
                <w:lang w:val="en-GB" w:eastAsia="en-GB"/>
              </w:rPr>
            </w:pPr>
            <w:r w:rsidRPr="002F2D46">
              <w:rPr>
                <w:rFonts w:ascii="Times New Roman" w:eastAsia="Times New Roman" w:hAnsi="Times New Roman" w:cs="Times New Roman"/>
                <w:color w:val="000000"/>
                <w:sz w:val="24"/>
                <w:szCs w:val="24"/>
                <w:lang w:val="sq-AL" w:eastAsia="en-GB"/>
              </w:rPr>
              <w:t>Z. Agron Bulku                   Anëtar / Bolv – Oil sh.a  </w:t>
            </w:r>
            <w:r w:rsidRPr="002F2D46">
              <w:rPr>
                <w:rFonts w:ascii="Times New Roman" w:eastAsia="Times New Roman" w:hAnsi="Times New Roman" w:cs="Times New Roman"/>
                <w:sz w:val="24"/>
                <w:szCs w:val="24"/>
                <w:lang w:val="en-GB" w:eastAsia="en-GB"/>
              </w:rPr>
              <w:t> </w:t>
            </w:r>
          </w:p>
          <w:p w:rsidR="002F2D46" w:rsidRPr="002F2D46" w:rsidRDefault="002F2D46" w:rsidP="002F2D46">
            <w:pPr>
              <w:numPr>
                <w:ilvl w:val="1"/>
                <w:numId w:val="20"/>
              </w:numPr>
              <w:spacing w:before="100" w:beforeAutospacing="1" w:after="100" w:afterAutospacing="1"/>
              <w:rPr>
                <w:rFonts w:ascii="Times New Roman" w:eastAsia="Times New Roman" w:hAnsi="Times New Roman" w:cs="Times New Roman"/>
                <w:sz w:val="24"/>
                <w:szCs w:val="24"/>
                <w:lang w:val="en-GB" w:eastAsia="en-GB"/>
              </w:rPr>
            </w:pPr>
            <w:r w:rsidRPr="002F2D46">
              <w:rPr>
                <w:rFonts w:ascii="Times New Roman" w:eastAsia="Times New Roman" w:hAnsi="Times New Roman" w:cs="Times New Roman"/>
                <w:color w:val="000000"/>
                <w:sz w:val="24"/>
                <w:szCs w:val="24"/>
                <w:lang w:val="en-GB" w:eastAsia="en-GB"/>
              </w:rPr>
              <w:t>Z. Gerian Kuqi                    Anëtar/ Euro Petrol sh.a. </w:t>
            </w:r>
            <w:r w:rsidRPr="002F2D46">
              <w:rPr>
                <w:rFonts w:ascii="Times New Roman" w:eastAsia="Times New Roman" w:hAnsi="Times New Roman" w:cs="Times New Roman"/>
                <w:sz w:val="24"/>
                <w:szCs w:val="24"/>
                <w:lang w:val="en-GB" w:eastAsia="en-GB"/>
              </w:rPr>
              <w:t> </w:t>
            </w:r>
          </w:p>
          <w:p w:rsidR="002F2D46" w:rsidRPr="002F2D46" w:rsidRDefault="002F2D46" w:rsidP="002F2D46">
            <w:pPr>
              <w:numPr>
                <w:ilvl w:val="1"/>
                <w:numId w:val="20"/>
              </w:numPr>
              <w:spacing w:before="100" w:beforeAutospacing="1" w:after="100" w:afterAutospacing="1"/>
              <w:rPr>
                <w:rFonts w:ascii="Times New Roman" w:eastAsia="Times New Roman" w:hAnsi="Times New Roman" w:cs="Times New Roman"/>
                <w:sz w:val="24"/>
                <w:szCs w:val="24"/>
                <w:lang w:val="en-GB" w:eastAsia="en-GB"/>
              </w:rPr>
            </w:pPr>
            <w:r w:rsidRPr="002F2D46">
              <w:rPr>
                <w:rFonts w:ascii="Times New Roman" w:eastAsia="Times New Roman" w:hAnsi="Times New Roman" w:cs="Times New Roman"/>
                <w:color w:val="000000"/>
                <w:sz w:val="24"/>
                <w:szCs w:val="24"/>
                <w:lang w:val="en-GB" w:eastAsia="en-GB"/>
              </w:rPr>
              <w:t>Z. Saimir Krasniqi              Anëtar/ Krasniqi –sh.a.</w:t>
            </w:r>
            <w:r w:rsidRPr="002F2D46">
              <w:rPr>
                <w:rFonts w:ascii="Times New Roman" w:eastAsia="Times New Roman" w:hAnsi="Times New Roman" w:cs="Times New Roman"/>
                <w:color w:val="000000"/>
                <w:sz w:val="24"/>
                <w:szCs w:val="24"/>
                <w:lang w:val="sq-AL" w:eastAsia="en-GB"/>
              </w:rPr>
              <w:t> </w:t>
            </w:r>
            <w:r w:rsidRPr="002F2D46">
              <w:rPr>
                <w:rFonts w:ascii="Times New Roman" w:eastAsia="Times New Roman" w:hAnsi="Times New Roman" w:cs="Times New Roman"/>
                <w:sz w:val="24"/>
                <w:szCs w:val="24"/>
                <w:lang w:val="en-GB" w:eastAsia="en-GB"/>
              </w:rPr>
              <w:t xml:space="preserve"> </w:t>
            </w:r>
          </w:p>
          <w:p w:rsidR="004C5101" w:rsidRDefault="004C5101" w:rsidP="00F77A45">
            <w:pPr>
              <w:shd w:val="clear" w:color="auto" w:fill="FFFFFF"/>
              <w:rPr>
                <w:rFonts w:ascii="Times New Roman" w:hAnsi="Times New Roman" w:cs="Times New Roman"/>
                <w:color w:val="212121"/>
                <w:sz w:val="24"/>
                <w:szCs w:val="24"/>
                <w:lang w:val="sq-AL"/>
              </w:rPr>
            </w:pP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EB1E12" w:rsidRDefault="00EB1E12" w:rsidP="00F77A45">
            <w:pPr>
              <w:rPr>
                <w:rFonts w:ascii="Times New Roman" w:hAnsi="Times New Roman" w:cs="Times New Roman"/>
                <w:sz w:val="24"/>
                <w:szCs w:val="24"/>
                <w:lang w:val="sq-AL"/>
              </w:rPr>
            </w:pPr>
          </w:p>
          <w:p w:rsidR="004C5101" w:rsidRDefault="00231C1F" w:rsidP="00F77A45">
            <w:pPr>
              <w:rPr>
                <w:rFonts w:ascii="Times New Roman" w:hAnsi="Times New Roman" w:cs="Times New Roman"/>
                <w:sz w:val="24"/>
                <w:szCs w:val="24"/>
                <w:lang w:val="sq-AL"/>
              </w:rPr>
            </w:pPr>
            <w:r>
              <w:rPr>
                <w:rFonts w:ascii="Times New Roman" w:hAnsi="Times New Roman" w:cs="Times New Roman"/>
                <w:sz w:val="24"/>
                <w:szCs w:val="24"/>
                <w:lang w:val="sq-AL"/>
              </w:rPr>
              <w:t>140</w:t>
            </w:r>
          </w:p>
        </w:tc>
        <w:tc>
          <w:tcPr>
            <w:tcW w:w="1878" w:type="dxa"/>
          </w:tcPr>
          <w:p w:rsidR="00EB1E12" w:rsidRDefault="00EB1E12" w:rsidP="00F77A45">
            <w:pPr>
              <w:shd w:val="clear" w:color="auto" w:fill="FFFFFF"/>
              <w:rPr>
                <w:rFonts w:ascii="Times New Roman" w:hAnsi="Times New Roman" w:cs="Times New Roman"/>
                <w:color w:val="212121"/>
                <w:sz w:val="24"/>
                <w:szCs w:val="24"/>
                <w:lang w:val="sq-AL"/>
              </w:rPr>
            </w:pPr>
          </w:p>
          <w:p w:rsidR="004C5101" w:rsidRDefault="00231C1F"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02.11.2022</w:t>
            </w:r>
          </w:p>
        </w:tc>
        <w:tc>
          <w:tcPr>
            <w:tcW w:w="4149" w:type="dxa"/>
          </w:tcPr>
          <w:p w:rsidR="00EB1E12" w:rsidRDefault="00EB1E12" w:rsidP="00F77A45">
            <w:pPr>
              <w:shd w:val="clear" w:color="auto" w:fill="FFFFFF"/>
              <w:rPr>
                <w:rFonts w:ascii="Times New Roman" w:hAnsi="Times New Roman" w:cs="Times New Roman"/>
                <w:sz w:val="24"/>
              </w:rPr>
            </w:pPr>
          </w:p>
          <w:p w:rsidR="004C5101" w:rsidRDefault="00231C1F" w:rsidP="00F77A45">
            <w:pPr>
              <w:shd w:val="clear" w:color="auto" w:fill="FFFFFF"/>
              <w:rPr>
                <w:rFonts w:ascii="Times New Roman" w:hAnsi="Times New Roman" w:cs="Times New Roman"/>
                <w:sz w:val="24"/>
              </w:rPr>
            </w:pPr>
            <w:r>
              <w:rPr>
                <w:rFonts w:ascii="Times New Roman" w:hAnsi="Times New Roman" w:cs="Times New Roman"/>
                <w:sz w:val="24"/>
              </w:rPr>
              <w:t>Kerkese nga Qendresa Qytetare.</w:t>
            </w:r>
          </w:p>
        </w:tc>
        <w:tc>
          <w:tcPr>
            <w:tcW w:w="1577" w:type="dxa"/>
          </w:tcPr>
          <w:p w:rsidR="00EB1E12" w:rsidRDefault="00EB1E12" w:rsidP="00F77A45">
            <w:pPr>
              <w:shd w:val="clear" w:color="auto" w:fill="FFFFFF"/>
              <w:rPr>
                <w:rFonts w:ascii="Times New Roman" w:hAnsi="Times New Roman" w:cs="Times New Roman"/>
                <w:color w:val="212121"/>
                <w:sz w:val="24"/>
                <w:szCs w:val="24"/>
                <w:lang w:val="sq-AL"/>
              </w:rPr>
            </w:pPr>
          </w:p>
          <w:p w:rsidR="004C5101" w:rsidRDefault="00231C1F"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05.12.2022</w:t>
            </w:r>
          </w:p>
        </w:tc>
        <w:tc>
          <w:tcPr>
            <w:tcW w:w="2857" w:type="dxa"/>
          </w:tcPr>
          <w:p w:rsidR="00231C1F" w:rsidRPr="002D127B" w:rsidRDefault="00231C1F" w:rsidP="00231C1F">
            <w:pPr>
              <w:numPr>
                <w:ilvl w:val="0"/>
                <w:numId w:val="21"/>
              </w:numPr>
              <w:shd w:val="clear" w:color="auto" w:fill="FFFFFF"/>
              <w:spacing w:before="100" w:beforeAutospacing="1" w:after="100" w:afterAutospacing="1"/>
              <w:rPr>
                <w:rFonts w:ascii="Times New Roman" w:hAnsi="Times New Roman" w:cs="Times New Roman"/>
                <w:color w:val="000000"/>
                <w:sz w:val="28"/>
                <w:szCs w:val="24"/>
              </w:rPr>
            </w:pPr>
            <w:r w:rsidRPr="002D127B">
              <w:rPr>
                <w:rStyle w:val="xcontentpasted0"/>
                <w:rFonts w:ascii="Times New Roman" w:hAnsi="Times New Roman" w:cs="Times New Roman"/>
                <w:i/>
                <w:iCs/>
                <w:color w:val="000000"/>
                <w:sz w:val="24"/>
              </w:rPr>
              <w:t xml:space="preserve">Sa masa administrative ka marrë Bordi Hidrokarbur ndaj Operatorëve për periudhën Mars – </w:t>
            </w:r>
            <w:proofErr w:type="gramStart"/>
            <w:r w:rsidRPr="002D127B">
              <w:rPr>
                <w:rStyle w:val="xcontentpasted0"/>
                <w:rFonts w:ascii="Times New Roman" w:hAnsi="Times New Roman" w:cs="Times New Roman"/>
                <w:i/>
                <w:iCs/>
                <w:color w:val="000000"/>
                <w:sz w:val="24"/>
              </w:rPr>
              <w:t>Tetor  2022</w:t>
            </w:r>
            <w:proofErr w:type="gramEnd"/>
            <w:r w:rsidRPr="002D127B">
              <w:rPr>
                <w:rStyle w:val="xcontentpasted0"/>
                <w:rFonts w:ascii="Times New Roman" w:hAnsi="Times New Roman" w:cs="Times New Roman"/>
                <w:i/>
                <w:iCs/>
                <w:color w:val="000000"/>
                <w:sz w:val="24"/>
              </w:rPr>
              <w:t>?</w:t>
            </w:r>
          </w:p>
          <w:p w:rsidR="00231C1F" w:rsidRDefault="00231C1F" w:rsidP="00231C1F">
            <w:pPr>
              <w:pStyle w:val="NormalWeb"/>
              <w:shd w:val="clear" w:color="auto" w:fill="FFFFFF"/>
              <w:snapToGrid w:val="0"/>
              <w:spacing w:before="0" w:beforeAutospacing="0" w:after="240" w:afterAutospacing="0"/>
              <w:jc w:val="both"/>
              <w:rPr>
                <w:rFonts w:ascii="Calibri" w:hAnsi="Calibri" w:cs="Calibri"/>
                <w:color w:val="000000"/>
                <w:sz w:val="22"/>
                <w:szCs w:val="22"/>
              </w:rPr>
            </w:pPr>
            <w:r>
              <w:rPr>
                <w:rStyle w:val="xcontentpasted0"/>
                <w:color w:val="000000"/>
              </w:rPr>
              <w:t xml:space="preserve">Bordi i Transaparencës dhe Kufizimit të Përkohshëm të çmimeve të tregtimit me shumicë/pakicë të nënprodukteve të naftës dhe të gazit, në mbështetje të pikës 2 të nenit 21/8 të aktit normativ nr. 8, datë 25.03.2022 “Për disa shtesa në Ligjin 8450, datë 24.02.1999 “Për përpunimin, transportin dhe tregtimin e naftës të gazit dhe nënprodukteve të tyre”, të ndryshuar, me Vendimin Nr. 13, datë 06.04.2022, </w:t>
            </w:r>
            <w:r>
              <w:rPr>
                <w:rStyle w:val="xcontentpasted0"/>
                <w:b/>
                <w:bCs/>
                <w:color w:val="000000"/>
              </w:rPr>
              <w:t xml:space="preserve">ka vendosur për dhënien e masën administrative ndaj </w:t>
            </w:r>
            <w:r>
              <w:rPr>
                <w:rStyle w:val="xcontentpasted0"/>
                <w:b/>
                <w:bCs/>
                <w:color w:val="000000"/>
              </w:rPr>
              <w:lastRenderedPageBreak/>
              <w:t>subjektit "Bregu Oil" sh.p.k., me Nipt-L42823001F “Pezullim liçense për 3 muaj për ushtrim veprimtarie dhe detyrimin për mosndryshimin e gjendjes së produkteve të naftës dhe gazit”.</w:t>
            </w:r>
          </w:p>
          <w:p w:rsidR="00231C1F" w:rsidRDefault="00231C1F" w:rsidP="00231C1F">
            <w:pPr>
              <w:pStyle w:val="NormalWeb"/>
              <w:shd w:val="clear" w:color="auto" w:fill="FFFFFF"/>
              <w:snapToGrid w:val="0"/>
              <w:spacing w:before="0" w:beforeAutospacing="0" w:after="240" w:afterAutospacing="0"/>
              <w:jc w:val="both"/>
              <w:rPr>
                <w:rFonts w:ascii="Calibri" w:hAnsi="Calibri" w:cs="Calibri"/>
                <w:color w:val="000000"/>
                <w:sz w:val="22"/>
                <w:szCs w:val="22"/>
              </w:rPr>
            </w:pPr>
            <w:r>
              <w:rPr>
                <w:rStyle w:val="xcontentpasted0"/>
                <w:color w:val="000000"/>
              </w:rPr>
              <w:t xml:space="preserve">Në referencë të pikës 3 të nenit 21/8, të Aktit Normativ nr. 8, datë 25.03.2022 “Për disa shtesa në Ligjin 8450, datë 24.02.1999 “Për përpunimin, transportin dhe tregtimin e naftës të gazit dhe nënprodukteve të tyre”, të </w:t>
            </w:r>
            <w:proofErr w:type="gramStart"/>
            <w:r>
              <w:rPr>
                <w:rStyle w:val="xcontentpasted0"/>
                <w:color w:val="000000"/>
              </w:rPr>
              <w:t>ndryshuar ,</w:t>
            </w:r>
            <w:proofErr w:type="gramEnd"/>
            <w:r>
              <w:rPr>
                <w:rStyle w:val="xcontentpasted0"/>
                <w:color w:val="000000"/>
              </w:rPr>
              <w:t xml:space="preserve"> vendimi në referencë i është dërguar për ekzekutim Inspektoriatit Shtetëror Përgjegjës, pranë Mnistristrisë së Infrastrukturës dhe Energjisë dhe Njësisë Administrative Cukalat</w:t>
            </w:r>
            <w:r>
              <w:rPr>
                <w:rStyle w:val="xcontentpasted0"/>
                <w:i/>
                <w:iCs/>
                <w:color w:val="000000"/>
              </w:rPr>
              <w:t xml:space="preserve">, </w:t>
            </w:r>
            <w:r>
              <w:rPr>
                <w:rStyle w:val="xcontentpasted0"/>
                <w:color w:val="000000"/>
              </w:rPr>
              <w:t>Bashkia Dimal, Qarku , Berat.</w:t>
            </w:r>
          </w:p>
          <w:p w:rsidR="00231C1F" w:rsidRDefault="00231C1F" w:rsidP="00231C1F">
            <w:pPr>
              <w:pStyle w:val="NormalWeb"/>
              <w:shd w:val="clear" w:color="auto" w:fill="FFFFFF"/>
              <w:spacing w:before="0" w:beforeAutospacing="0" w:after="0" w:afterAutospacing="0"/>
              <w:rPr>
                <w:rFonts w:ascii="Calibri" w:hAnsi="Calibri" w:cs="Calibri"/>
                <w:color w:val="000000"/>
                <w:sz w:val="22"/>
                <w:szCs w:val="22"/>
              </w:rPr>
            </w:pPr>
            <w:r>
              <w:rPr>
                <w:rStyle w:val="xcontentpasted1"/>
                <w:color w:val="000000"/>
              </w:rPr>
              <w:t> </w:t>
            </w:r>
          </w:p>
          <w:p w:rsidR="00231C1F" w:rsidRDefault="00231C1F" w:rsidP="00231C1F">
            <w:pPr>
              <w:pStyle w:val="NormalWeb"/>
              <w:shd w:val="clear" w:color="auto" w:fill="FFFFFF"/>
              <w:spacing w:before="0" w:beforeAutospacing="0" w:after="0" w:afterAutospacing="0"/>
              <w:rPr>
                <w:rFonts w:ascii="Calibri" w:hAnsi="Calibri" w:cs="Calibri"/>
                <w:color w:val="000000"/>
                <w:sz w:val="22"/>
                <w:szCs w:val="22"/>
              </w:rPr>
            </w:pPr>
            <w:r>
              <w:rPr>
                <w:rStyle w:val="xcontentpasted1"/>
                <w:i/>
                <w:iCs/>
                <w:color w:val="000000"/>
              </w:rPr>
              <w:t>2.Referuar pikës së dyte:</w:t>
            </w:r>
            <w:r>
              <w:rPr>
                <w:rStyle w:val="xcontentpasted1"/>
                <w:color w:val="000000"/>
              </w:rPr>
              <w:t xml:space="preserve"> Bordi i Transaparencës dhe Monitorimit të Çmimeve të Tregtimit me Shumicë/Pakicë të produkteve ushqimore bazë dhe produkteve të tjera të lidhura me to,</w:t>
            </w:r>
            <w:r>
              <w:rPr>
                <w:rStyle w:val="xcontentpasted1"/>
                <w:b/>
                <w:bCs/>
                <w:color w:val="000000"/>
              </w:rPr>
              <w:t xml:space="preserve"> nuk ka marrë asnjë masë administrative për periudhën Mars – Tetor 2022.</w:t>
            </w:r>
          </w:p>
          <w:p w:rsidR="00231C1F" w:rsidRPr="002D127B" w:rsidRDefault="00231C1F" w:rsidP="002D127B">
            <w:pPr>
              <w:pStyle w:val="NormalWeb"/>
              <w:shd w:val="clear" w:color="auto" w:fill="FFFFFF"/>
              <w:spacing w:before="0" w:beforeAutospacing="0" w:after="0" w:afterAutospacing="0"/>
              <w:rPr>
                <w:rFonts w:ascii="Calibri" w:hAnsi="Calibri" w:cs="Calibri"/>
                <w:color w:val="000000"/>
                <w:sz w:val="22"/>
                <w:szCs w:val="22"/>
              </w:rPr>
            </w:pPr>
          </w:p>
          <w:p w:rsidR="00231C1F" w:rsidRDefault="00231C1F" w:rsidP="00231C1F">
            <w:pPr>
              <w:pStyle w:val="NormalWeb"/>
              <w:shd w:val="clear" w:color="auto" w:fill="FFFFFF"/>
              <w:snapToGrid w:val="0"/>
              <w:spacing w:before="0" w:beforeAutospacing="0" w:after="240" w:afterAutospacing="0"/>
              <w:jc w:val="both"/>
              <w:rPr>
                <w:rFonts w:ascii="Calibri" w:hAnsi="Calibri" w:cs="Calibri"/>
                <w:color w:val="000000"/>
                <w:sz w:val="22"/>
                <w:szCs w:val="22"/>
              </w:rPr>
            </w:pPr>
            <w:r>
              <w:rPr>
                <w:rStyle w:val="xcontentpasted0"/>
                <w:i/>
                <w:iCs/>
                <w:color w:val="000000"/>
              </w:rPr>
              <w:t xml:space="preserve">3. Listën e plotë të emrave të anëtarëve të Bordit </w:t>
            </w:r>
            <w:r>
              <w:rPr>
                <w:rStyle w:val="xcontentpasted0"/>
                <w:i/>
                <w:iCs/>
                <w:color w:val="000000"/>
              </w:rPr>
              <w:lastRenderedPageBreak/>
              <w:t>Hidrokarbur dhe nivelin e pagesës së tyre në pozicionin e Anëtarit të këtij Bordi.</w:t>
            </w:r>
          </w:p>
          <w:p w:rsidR="00231C1F" w:rsidRDefault="00231C1F" w:rsidP="00231C1F">
            <w:pPr>
              <w:pStyle w:val="NormalWeb"/>
              <w:shd w:val="clear" w:color="auto" w:fill="FFFFFF"/>
              <w:spacing w:before="0" w:beforeAutospacing="0" w:after="200" w:afterAutospacing="0"/>
              <w:jc w:val="both"/>
              <w:rPr>
                <w:rFonts w:ascii="Calibri" w:hAnsi="Calibri" w:cs="Calibri"/>
                <w:color w:val="000000"/>
                <w:sz w:val="22"/>
                <w:szCs w:val="22"/>
              </w:rPr>
            </w:pPr>
            <w:r>
              <w:rPr>
                <w:rStyle w:val="xcontentpasted0"/>
                <w:color w:val="000000"/>
              </w:rPr>
              <w:t>Bordi i Transparences dhe Kufizimit të Përkohshëm të çmimeve të tregtimit me shumicë/pakicë të nënprodukteve të naftës dhe të gazit, është krijuar në zbatim të nenit 21/2 të aktit normativ Nr.5, datë 12.03.2022 “Për disa shtesa në Ligjin 8450, datë 24.02.1999 “Për përpunimin, transportin dhe tregtimin e naftës të gazit dhe nënprodukteve të tyre”, të ndryshuar, miratuar me ligjin nr. 39/2022 dhe përbëhet nga 7 përfaqësues të institucioneve shtetërore dhe 5 përfaqësues të shoqërive të hidrokarbureve, konkretisht:</w:t>
            </w:r>
          </w:p>
          <w:p w:rsidR="00231C1F" w:rsidRDefault="00231C1F" w:rsidP="00231C1F">
            <w:pPr>
              <w:numPr>
                <w:ilvl w:val="0"/>
                <w:numId w:val="22"/>
              </w:numPr>
              <w:shd w:val="clear" w:color="auto" w:fill="FFFFFF"/>
              <w:spacing w:after="200"/>
              <w:jc w:val="both"/>
              <w:rPr>
                <w:rFonts w:ascii="Times New Roman" w:hAnsi="Times New Roman" w:cs="Times New Roman"/>
                <w:color w:val="000000"/>
                <w:sz w:val="24"/>
                <w:szCs w:val="24"/>
              </w:rPr>
            </w:pPr>
            <w:r>
              <w:rPr>
                <w:rStyle w:val="xcontentpasted0"/>
                <w:color w:val="000000"/>
              </w:rPr>
              <w:t>Ministria e Financave dhe Ekonomisë</w:t>
            </w:r>
          </w:p>
          <w:p w:rsidR="00231C1F" w:rsidRDefault="00231C1F" w:rsidP="00231C1F">
            <w:pPr>
              <w:pStyle w:val="NormalWeb"/>
              <w:shd w:val="clear" w:color="auto" w:fill="FFFFFF"/>
              <w:spacing w:before="0" w:beforeAutospacing="0" w:after="0" w:afterAutospacing="0"/>
              <w:ind w:left="720" w:firstLine="11"/>
              <w:jc w:val="both"/>
              <w:rPr>
                <w:rFonts w:ascii="Calibri" w:hAnsi="Calibri" w:cs="Calibri"/>
                <w:color w:val="000000"/>
                <w:sz w:val="20"/>
                <w:szCs w:val="20"/>
              </w:rPr>
            </w:pPr>
            <w:r>
              <w:rPr>
                <w:rStyle w:val="xcontentpasted0"/>
                <w:color w:val="000000"/>
                <w:lang w:val="sq-AL"/>
              </w:rPr>
              <w:t>Znj. Delina Ibrahimaj           Kryetar </w:t>
            </w:r>
          </w:p>
          <w:p w:rsidR="00231C1F" w:rsidRDefault="00231C1F" w:rsidP="00231C1F">
            <w:pPr>
              <w:pStyle w:val="NormalWeb"/>
              <w:shd w:val="clear" w:color="auto" w:fill="FFFFFF"/>
              <w:ind w:left="284" w:firstLine="403"/>
              <w:jc w:val="both"/>
              <w:rPr>
                <w:rFonts w:ascii="Calibri" w:hAnsi="Calibri" w:cs="Calibri"/>
                <w:color w:val="000000"/>
              </w:rPr>
            </w:pPr>
            <w:r>
              <w:rPr>
                <w:rStyle w:val="xcontentpasted0"/>
                <w:color w:val="000000"/>
                <w:lang w:val="sq-AL"/>
              </w:rPr>
              <w:t>Z. Nikolla Lera                     Anëtar </w:t>
            </w:r>
          </w:p>
          <w:p w:rsidR="00231C1F" w:rsidRDefault="00231C1F" w:rsidP="00231C1F">
            <w:pPr>
              <w:pStyle w:val="NormalWeb"/>
              <w:shd w:val="clear" w:color="auto" w:fill="FFFFFF"/>
              <w:ind w:left="284" w:firstLine="403"/>
              <w:jc w:val="both"/>
              <w:rPr>
                <w:rFonts w:ascii="Calibri" w:hAnsi="Calibri" w:cs="Calibri"/>
                <w:color w:val="000000"/>
              </w:rPr>
            </w:pPr>
            <w:r>
              <w:rPr>
                <w:rStyle w:val="xcontentpasted0"/>
                <w:color w:val="000000"/>
                <w:lang w:val="sq-AL"/>
              </w:rPr>
              <w:t> </w:t>
            </w:r>
          </w:p>
          <w:p w:rsidR="00231C1F" w:rsidRDefault="00231C1F" w:rsidP="00231C1F">
            <w:pPr>
              <w:pStyle w:val="NormalWeb"/>
              <w:shd w:val="clear" w:color="auto" w:fill="FFFFFF"/>
              <w:spacing w:before="0" w:beforeAutospacing="0" w:after="0" w:afterAutospacing="0"/>
              <w:ind w:left="720" w:hanging="862"/>
              <w:jc w:val="both"/>
              <w:rPr>
                <w:rFonts w:ascii="Calibri" w:hAnsi="Calibri" w:cs="Calibri"/>
                <w:color w:val="000000"/>
                <w:sz w:val="20"/>
                <w:szCs w:val="20"/>
              </w:rPr>
            </w:pPr>
            <w:r>
              <w:rPr>
                <w:rStyle w:val="xcontentpasted0"/>
                <w:color w:val="000000"/>
                <w:lang w:val="sq-AL"/>
              </w:rPr>
              <w:t>    b.       Ministria e Infrastrukturës dhe Energjisë  </w:t>
            </w:r>
          </w:p>
          <w:p w:rsidR="00231C1F" w:rsidRDefault="00231C1F" w:rsidP="00231C1F">
            <w:pPr>
              <w:pStyle w:val="NormalWeb"/>
              <w:shd w:val="clear" w:color="auto" w:fill="FFFFFF"/>
              <w:spacing w:before="0" w:beforeAutospacing="0" w:after="0" w:afterAutospacing="0"/>
              <w:ind w:left="720" w:hanging="862"/>
              <w:jc w:val="both"/>
              <w:rPr>
                <w:rFonts w:ascii="Calibri" w:hAnsi="Calibri" w:cs="Calibri"/>
                <w:color w:val="000000"/>
                <w:sz w:val="20"/>
                <w:szCs w:val="20"/>
              </w:rPr>
            </w:pPr>
            <w:r>
              <w:rPr>
                <w:rStyle w:val="xcontentpasted0"/>
                <w:color w:val="000000"/>
                <w:lang w:val="sq-AL"/>
              </w:rPr>
              <w:lastRenderedPageBreak/>
              <w:t>              Znj.Belinda Balluku            Anëtar </w:t>
            </w:r>
          </w:p>
          <w:p w:rsidR="00231C1F" w:rsidRDefault="00231C1F" w:rsidP="00231C1F">
            <w:pPr>
              <w:pStyle w:val="NormalWeb"/>
              <w:shd w:val="clear" w:color="auto" w:fill="FFFFFF"/>
              <w:spacing w:before="0" w:beforeAutospacing="0" w:after="0" w:afterAutospacing="0"/>
              <w:ind w:left="720" w:firstLine="11"/>
              <w:jc w:val="both"/>
              <w:rPr>
                <w:rFonts w:ascii="Calibri" w:hAnsi="Calibri" w:cs="Calibri"/>
                <w:color w:val="000000"/>
                <w:sz w:val="20"/>
                <w:szCs w:val="20"/>
              </w:rPr>
            </w:pPr>
            <w:r>
              <w:rPr>
                <w:rStyle w:val="xcontentpasted0"/>
                <w:color w:val="000000"/>
                <w:lang w:val="sq-AL"/>
              </w:rPr>
              <w:t>Z. Enea Karakaçi                 Anëtar  </w:t>
            </w:r>
          </w:p>
          <w:p w:rsidR="00231C1F" w:rsidRDefault="00231C1F" w:rsidP="00231C1F">
            <w:pPr>
              <w:pStyle w:val="NormalWeb"/>
              <w:shd w:val="clear" w:color="auto" w:fill="FFFFFF"/>
              <w:spacing w:before="0" w:beforeAutospacing="0" w:after="0" w:afterAutospacing="0"/>
              <w:ind w:left="720" w:firstLine="11"/>
              <w:jc w:val="both"/>
              <w:rPr>
                <w:rFonts w:ascii="Calibri" w:hAnsi="Calibri" w:cs="Calibri"/>
                <w:color w:val="000000"/>
                <w:sz w:val="20"/>
                <w:szCs w:val="20"/>
              </w:rPr>
            </w:pPr>
            <w:r>
              <w:rPr>
                <w:rStyle w:val="xcontentpasted0"/>
                <w:color w:val="000000"/>
                <w:lang w:val="sq-AL"/>
              </w:rPr>
              <w:t>Z. Ilia Gjermani                   Anëtar </w:t>
            </w:r>
          </w:p>
          <w:p w:rsidR="00231C1F" w:rsidRDefault="00231C1F" w:rsidP="00231C1F">
            <w:pPr>
              <w:pStyle w:val="NormalWeb"/>
              <w:shd w:val="clear" w:color="auto" w:fill="FFFFFF"/>
              <w:spacing w:before="0" w:beforeAutospacing="0" w:after="0" w:afterAutospacing="0"/>
              <w:ind w:left="720" w:firstLine="11"/>
              <w:jc w:val="both"/>
              <w:rPr>
                <w:rFonts w:ascii="Calibri" w:hAnsi="Calibri" w:cs="Calibri"/>
                <w:color w:val="000000"/>
                <w:sz w:val="20"/>
                <w:szCs w:val="20"/>
              </w:rPr>
            </w:pPr>
            <w:r>
              <w:rPr>
                <w:rStyle w:val="xcontentpasted0"/>
                <w:color w:val="000000"/>
              </w:rPr>
              <w:t> </w:t>
            </w:r>
          </w:p>
          <w:p w:rsidR="00231C1F" w:rsidRDefault="00231C1F" w:rsidP="00231C1F">
            <w:pPr>
              <w:pStyle w:val="NormalWeb"/>
              <w:shd w:val="clear" w:color="auto" w:fill="FFFFFF"/>
              <w:spacing w:before="0" w:beforeAutospacing="0" w:after="0" w:afterAutospacing="0"/>
              <w:ind w:left="720" w:hanging="720"/>
              <w:jc w:val="both"/>
              <w:rPr>
                <w:rFonts w:ascii="Calibri" w:hAnsi="Calibri" w:cs="Calibri"/>
                <w:color w:val="000000"/>
                <w:sz w:val="20"/>
                <w:szCs w:val="20"/>
              </w:rPr>
            </w:pPr>
            <w:r>
              <w:rPr>
                <w:rStyle w:val="xcontentpasted0"/>
                <w:color w:val="000000"/>
                <w:lang w:val="sq-AL"/>
              </w:rPr>
              <w:t>   c.     Drejtoria e Përgjithshme e Tatimeve (DRT) </w:t>
            </w:r>
          </w:p>
          <w:p w:rsidR="00231C1F" w:rsidRDefault="00231C1F" w:rsidP="00231C1F">
            <w:pPr>
              <w:pStyle w:val="NormalWeb"/>
              <w:shd w:val="clear" w:color="auto" w:fill="FFFFFF"/>
              <w:spacing w:before="0" w:beforeAutospacing="0" w:after="0" w:afterAutospacing="0"/>
              <w:ind w:left="720" w:firstLine="11"/>
              <w:jc w:val="both"/>
              <w:rPr>
                <w:rFonts w:ascii="Calibri" w:hAnsi="Calibri" w:cs="Calibri"/>
                <w:color w:val="000000"/>
                <w:sz w:val="20"/>
                <w:szCs w:val="20"/>
              </w:rPr>
            </w:pPr>
            <w:r>
              <w:rPr>
                <w:rStyle w:val="xcontentpasted0"/>
                <w:color w:val="000000"/>
                <w:lang w:val="sq-AL"/>
              </w:rPr>
              <w:t>Z. Ceno Klosi                       Anëtar </w:t>
            </w:r>
          </w:p>
          <w:p w:rsidR="00231C1F" w:rsidRDefault="00231C1F" w:rsidP="00231C1F">
            <w:pPr>
              <w:pStyle w:val="NormalWeb"/>
              <w:shd w:val="clear" w:color="auto" w:fill="FFFFFF"/>
              <w:spacing w:before="0" w:beforeAutospacing="0" w:after="0" w:afterAutospacing="0"/>
              <w:ind w:left="720" w:firstLine="11"/>
              <w:jc w:val="both"/>
              <w:rPr>
                <w:rFonts w:ascii="Calibri" w:hAnsi="Calibri" w:cs="Calibri"/>
                <w:color w:val="000000"/>
                <w:sz w:val="20"/>
                <w:szCs w:val="20"/>
              </w:rPr>
            </w:pPr>
            <w:r>
              <w:rPr>
                <w:rStyle w:val="xcontentpasted0"/>
                <w:color w:val="000000"/>
              </w:rPr>
              <w:t> </w:t>
            </w:r>
          </w:p>
          <w:p w:rsidR="00231C1F" w:rsidRDefault="00231C1F" w:rsidP="00231C1F">
            <w:pPr>
              <w:pStyle w:val="NormalWeb"/>
              <w:shd w:val="clear" w:color="auto" w:fill="FFFFFF"/>
              <w:spacing w:before="0" w:beforeAutospacing="0" w:after="0" w:afterAutospacing="0"/>
              <w:ind w:left="720" w:hanging="578"/>
              <w:jc w:val="both"/>
              <w:rPr>
                <w:rFonts w:ascii="Calibri" w:hAnsi="Calibri" w:cs="Calibri"/>
                <w:color w:val="000000"/>
                <w:sz w:val="20"/>
                <w:szCs w:val="20"/>
              </w:rPr>
            </w:pPr>
            <w:r>
              <w:rPr>
                <w:rStyle w:val="xcontentpasted0"/>
                <w:color w:val="000000"/>
                <w:lang w:val="sq-AL"/>
              </w:rPr>
              <w:t>d.       Drejtoria e Përgjithshme e Doganave (DRT) </w:t>
            </w:r>
          </w:p>
          <w:p w:rsidR="00231C1F" w:rsidRDefault="00231C1F" w:rsidP="00231C1F">
            <w:pPr>
              <w:pStyle w:val="NormalWeb"/>
              <w:shd w:val="clear" w:color="auto" w:fill="FFFFFF"/>
              <w:spacing w:before="0" w:beforeAutospacing="0" w:after="0" w:afterAutospacing="0"/>
              <w:ind w:left="720" w:hanging="720"/>
              <w:jc w:val="both"/>
              <w:rPr>
                <w:rFonts w:ascii="Calibri" w:hAnsi="Calibri" w:cs="Calibri"/>
                <w:color w:val="000000"/>
                <w:sz w:val="20"/>
                <w:szCs w:val="20"/>
              </w:rPr>
            </w:pPr>
            <w:r>
              <w:rPr>
                <w:rStyle w:val="xcontentpasted0"/>
                <w:color w:val="000000"/>
                <w:lang w:val="sq-AL"/>
              </w:rPr>
              <w:t>            Z. Genti Gazheli                  Anëtar </w:t>
            </w:r>
          </w:p>
          <w:p w:rsidR="00231C1F" w:rsidRDefault="00231C1F" w:rsidP="00231C1F">
            <w:pPr>
              <w:pStyle w:val="NormalWeb"/>
              <w:shd w:val="clear" w:color="auto" w:fill="FFFFFF"/>
              <w:spacing w:before="0" w:beforeAutospacing="0" w:after="0" w:afterAutospacing="0"/>
              <w:ind w:left="720" w:hanging="720"/>
              <w:jc w:val="both"/>
              <w:rPr>
                <w:rFonts w:ascii="Calibri" w:hAnsi="Calibri" w:cs="Calibri"/>
                <w:color w:val="000000"/>
                <w:sz w:val="20"/>
                <w:szCs w:val="20"/>
              </w:rPr>
            </w:pPr>
            <w:r>
              <w:rPr>
                <w:rStyle w:val="xcontentpasted0"/>
                <w:color w:val="000000"/>
              </w:rPr>
              <w:t> </w:t>
            </w:r>
          </w:p>
          <w:p w:rsidR="00231C1F" w:rsidRDefault="00231C1F" w:rsidP="00231C1F">
            <w:pPr>
              <w:pStyle w:val="NormalWeb"/>
              <w:shd w:val="clear" w:color="auto" w:fill="FFFFFF"/>
              <w:spacing w:before="0" w:beforeAutospacing="0" w:after="0" w:afterAutospacing="0"/>
              <w:ind w:left="720" w:hanging="578"/>
              <w:jc w:val="both"/>
              <w:rPr>
                <w:rFonts w:ascii="Calibri" w:hAnsi="Calibri" w:cs="Calibri"/>
                <w:color w:val="000000"/>
                <w:sz w:val="20"/>
                <w:szCs w:val="20"/>
              </w:rPr>
            </w:pPr>
            <w:r>
              <w:rPr>
                <w:rStyle w:val="xcontentpasted0"/>
                <w:color w:val="000000"/>
                <w:lang w:val="sq-AL"/>
              </w:rPr>
              <w:t>e.      Përfaqësues nga shoqëritë hidrokarbure </w:t>
            </w:r>
          </w:p>
          <w:p w:rsidR="00231C1F" w:rsidRDefault="00231C1F" w:rsidP="00231C1F">
            <w:pPr>
              <w:pStyle w:val="NormalWeb"/>
              <w:shd w:val="clear" w:color="auto" w:fill="FFFFFF"/>
              <w:spacing w:before="0" w:beforeAutospacing="0" w:after="0" w:afterAutospacing="0"/>
              <w:ind w:left="720" w:hanging="720"/>
              <w:jc w:val="both"/>
              <w:rPr>
                <w:rFonts w:ascii="Calibri" w:hAnsi="Calibri" w:cs="Calibri"/>
                <w:color w:val="000000"/>
                <w:sz w:val="20"/>
                <w:szCs w:val="20"/>
              </w:rPr>
            </w:pPr>
            <w:r>
              <w:rPr>
                <w:rStyle w:val="xcontentpasted0"/>
                <w:color w:val="000000"/>
                <w:lang w:val="sq-AL"/>
              </w:rPr>
              <w:t>            Z. Sezar Beqaj                     Anëtar / Kastrati Grup sh.a </w:t>
            </w:r>
          </w:p>
          <w:p w:rsidR="00231C1F" w:rsidRDefault="00231C1F" w:rsidP="00231C1F">
            <w:pPr>
              <w:pStyle w:val="NormalWeb"/>
              <w:shd w:val="clear" w:color="auto" w:fill="FFFFFF"/>
              <w:spacing w:before="0" w:beforeAutospacing="0" w:after="0" w:afterAutospacing="0"/>
              <w:ind w:left="720" w:firstLine="11"/>
              <w:jc w:val="both"/>
              <w:rPr>
                <w:rFonts w:ascii="Calibri" w:hAnsi="Calibri" w:cs="Calibri"/>
                <w:color w:val="000000"/>
                <w:sz w:val="20"/>
                <w:szCs w:val="20"/>
              </w:rPr>
            </w:pPr>
            <w:r>
              <w:rPr>
                <w:rStyle w:val="xcontentpasted0"/>
                <w:color w:val="000000"/>
                <w:lang w:val="sq-AL"/>
              </w:rPr>
              <w:t>Z. Artur Llogoni                  Anëtar/ Gega Oil Grup sh.a </w:t>
            </w:r>
          </w:p>
          <w:p w:rsidR="00231C1F" w:rsidRDefault="00231C1F" w:rsidP="00231C1F">
            <w:pPr>
              <w:pStyle w:val="NormalWeb"/>
              <w:shd w:val="clear" w:color="auto" w:fill="FFFFFF"/>
              <w:spacing w:before="0" w:beforeAutospacing="0" w:after="0" w:afterAutospacing="0"/>
              <w:ind w:left="720" w:hanging="578"/>
              <w:jc w:val="both"/>
              <w:rPr>
                <w:rFonts w:ascii="Calibri" w:hAnsi="Calibri" w:cs="Calibri"/>
                <w:color w:val="000000"/>
                <w:sz w:val="20"/>
                <w:szCs w:val="20"/>
              </w:rPr>
            </w:pPr>
            <w:r>
              <w:rPr>
                <w:rStyle w:val="xcontentpasted0"/>
                <w:color w:val="000000"/>
                <w:lang w:val="sq-AL"/>
              </w:rPr>
              <w:t>          Z. Agron Bulku                   Anëtar / Bolv – Oil sh.a  </w:t>
            </w:r>
          </w:p>
          <w:p w:rsidR="00231C1F" w:rsidRDefault="00231C1F" w:rsidP="00231C1F">
            <w:pPr>
              <w:pStyle w:val="NormalWeb"/>
              <w:shd w:val="clear" w:color="auto" w:fill="FFFFFF"/>
              <w:spacing w:before="0" w:beforeAutospacing="0" w:after="0" w:afterAutospacing="0"/>
              <w:jc w:val="both"/>
              <w:rPr>
                <w:rFonts w:ascii="Calibri" w:hAnsi="Calibri" w:cs="Calibri"/>
                <w:color w:val="000000"/>
                <w:sz w:val="22"/>
                <w:szCs w:val="22"/>
              </w:rPr>
            </w:pPr>
            <w:r>
              <w:rPr>
                <w:rStyle w:val="xcontentpasted0"/>
                <w:color w:val="000000"/>
              </w:rPr>
              <w:t>             Z. Gerian Kuqi                    Anëtar/ Euro Petrol sh.a. </w:t>
            </w:r>
          </w:p>
          <w:p w:rsidR="00231C1F" w:rsidRDefault="00231C1F" w:rsidP="00231C1F">
            <w:pPr>
              <w:pStyle w:val="NormalWeb"/>
              <w:shd w:val="clear" w:color="auto" w:fill="FFFFFF"/>
              <w:spacing w:before="0" w:beforeAutospacing="0" w:after="0" w:afterAutospacing="0"/>
              <w:jc w:val="both"/>
              <w:rPr>
                <w:rFonts w:ascii="Calibri" w:hAnsi="Calibri" w:cs="Calibri"/>
                <w:color w:val="000000"/>
                <w:sz w:val="22"/>
                <w:szCs w:val="22"/>
              </w:rPr>
            </w:pPr>
            <w:r>
              <w:rPr>
                <w:rStyle w:val="xcontentpasted0"/>
                <w:color w:val="000000"/>
              </w:rPr>
              <w:t>             Z. Saimir Krasniqi               Anëtar/ Krasniqi –sh.a. </w:t>
            </w:r>
          </w:p>
          <w:p w:rsidR="00231C1F" w:rsidRDefault="00231C1F" w:rsidP="00231C1F">
            <w:pPr>
              <w:pStyle w:val="NormalWeb"/>
              <w:shd w:val="clear" w:color="auto" w:fill="FFFFFF"/>
              <w:spacing w:before="0" w:beforeAutospacing="0" w:after="0" w:afterAutospacing="0"/>
              <w:ind w:left="720" w:firstLine="131"/>
              <w:jc w:val="both"/>
              <w:rPr>
                <w:rFonts w:ascii="Calibri" w:hAnsi="Calibri" w:cs="Calibri"/>
                <w:color w:val="000000"/>
                <w:sz w:val="20"/>
                <w:szCs w:val="20"/>
              </w:rPr>
            </w:pPr>
            <w:r>
              <w:rPr>
                <w:rStyle w:val="xcontentpasted0"/>
                <w:color w:val="000000"/>
                <w:lang w:val="sq-AL"/>
              </w:rPr>
              <w:t> </w:t>
            </w:r>
          </w:p>
          <w:p w:rsidR="00231C1F" w:rsidRDefault="00231C1F" w:rsidP="00231C1F">
            <w:pPr>
              <w:pStyle w:val="NormalWeb"/>
              <w:shd w:val="clear" w:color="auto" w:fill="FFFFFF"/>
              <w:spacing w:before="0" w:beforeAutospacing="0" w:after="200" w:afterAutospacing="0"/>
              <w:jc w:val="both"/>
              <w:rPr>
                <w:rFonts w:ascii="Calibri" w:hAnsi="Calibri" w:cs="Calibri"/>
                <w:color w:val="000000"/>
                <w:sz w:val="22"/>
                <w:szCs w:val="22"/>
              </w:rPr>
            </w:pPr>
            <w:r>
              <w:rPr>
                <w:rStyle w:val="xcontentpasted0"/>
                <w:color w:val="000000"/>
              </w:rPr>
              <w:lastRenderedPageBreak/>
              <w:t xml:space="preserve">Kriteret e përzgjedhjes së anëtarëve të bordit që janë përfaqësues të shoqërive hidrokarbure janë të përcaktuara në pikën 6 të nenit 21/2 të aktit normativ, me fuqinë e ligjit nr. 5, datë 12.3.2022.  Theksojmë se Kryetari dhe Anëtaret e Bordi të Transaparencës dhe Kufizimit të Përkohshëm të çmimeve të tregtimit me shumicë/pakicë të nënprodukteve të naftës dhe të </w:t>
            </w:r>
            <w:proofErr w:type="gramStart"/>
            <w:r>
              <w:rPr>
                <w:rStyle w:val="xcontentpasted0"/>
                <w:color w:val="000000"/>
              </w:rPr>
              <w:t>gazit,</w:t>
            </w:r>
            <w:r>
              <w:rPr>
                <w:rStyle w:val="xcontentpasted0"/>
                <w:b/>
                <w:bCs/>
                <w:color w:val="000000"/>
              </w:rPr>
              <w:t>,</w:t>
            </w:r>
            <w:proofErr w:type="gramEnd"/>
            <w:r>
              <w:rPr>
                <w:rStyle w:val="xcontentpasted0"/>
                <w:b/>
                <w:bCs/>
                <w:color w:val="000000"/>
              </w:rPr>
              <w:t xml:space="preserve"> nuk marrin asnjë lloj pagese për mbledhjet e kryera. Pjesëmarrja e tyre në këtë Bord është pa pagesë.</w:t>
            </w:r>
          </w:p>
          <w:p w:rsidR="00231C1F" w:rsidRDefault="00231C1F" w:rsidP="00231C1F">
            <w:pPr>
              <w:pStyle w:val="NormalWeb"/>
              <w:shd w:val="clear" w:color="auto" w:fill="FFFFFF"/>
              <w:spacing w:before="0" w:beforeAutospacing="0" w:after="0" w:afterAutospacing="0"/>
              <w:rPr>
                <w:rFonts w:ascii="Calibri" w:hAnsi="Calibri" w:cs="Calibri"/>
                <w:color w:val="000000"/>
                <w:sz w:val="22"/>
                <w:szCs w:val="22"/>
              </w:rPr>
            </w:pPr>
            <w:r>
              <w:rPr>
                <w:rStyle w:val="xcontentpasted1"/>
                <w:color w:val="000000"/>
              </w:rPr>
              <w:t xml:space="preserve">4. Referuar pikes </w:t>
            </w:r>
            <w:proofErr w:type="gramStart"/>
            <w:r>
              <w:rPr>
                <w:rStyle w:val="xcontentpasted1"/>
                <w:color w:val="000000"/>
              </w:rPr>
              <w:t>katër :</w:t>
            </w:r>
            <w:proofErr w:type="gramEnd"/>
            <w:r>
              <w:rPr>
                <w:rStyle w:val="xcontentpasted1"/>
                <w:color w:val="000000"/>
              </w:rPr>
              <w:t xml:space="preserve"> Lista e plotë e antarëve të bordit është.</w:t>
            </w:r>
          </w:p>
          <w:p w:rsidR="00231C1F" w:rsidRDefault="00231C1F" w:rsidP="00231C1F">
            <w:pPr>
              <w:pStyle w:val="NormalWeb"/>
              <w:shd w:val="clear" w:color="auto" w:fill="FFFFFF"/>
              <w:spacing w:before="0" w:beforeAutospacing="0" w:after="0" w:afterAutospacing="0"/>
              <w:rPr>
                <w:rFonts w:ascii="Calibri" w:hAnsi="Calibri" w:cs="Calibri"/>
                <w:color w:val="000000"/>
                <w:sz w:val="22"/>
                <w:szCs w:val="22"/>
              </w:rPr>
            </w:pPr>
            <w:r>
              <w:rPr>
                <w:rStyle w:val="xcontentpasted1"/>
                <w:color w:val="000000"/>
              </w:rPr>
              <w:t> </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Znj. Delina Ibrahimaj / Kryetar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Znj. Frida Krifca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 Ceno Klosi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 Genti Gazheli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 Nikolla Lera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 Irfan Tarelli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Znj. Jeta Deda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Znj. Vjollca Ferro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 Gentian Çelo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 Ermal Babameto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lastRenderedPageBreak/>
              <w:t>Z. Fuad Haxhiymeri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Znj. Elona (Hametaj) Mema / Anëtar.</w:t>
            </w:r>
          </w:p>
          <w:p w:rsidR="00231C1F" w:rsidRDefault="00231C1F" w:rsidP="00231C1F">
            <w:pPr>
              <w:pStyle w:val="NormalWeb"/>
              <w:shd w:val="clear" w:color="auto" w:fill="FFFFFF"/>
              <w:spacing w:before="0" w:beforeAutospacing="0" w:after="0" w:afterAutospacing="0"/>
              <w:ind w:left="720"/>
              <w:rPr>
                <w:rFonts w:ascii="Calibri" w:hAnsi="Calibri" w:cs="Calibri"/>
                <w:color w:val="000000"/>
                <w:sz w:val="22"/>
                <w:szCs w:val="22"/>
              </w:rPr>
            </w:pPr>
            <w:r>
              <w:rPr>
                <w:rStyle w:val="xcontentpasted1"/>
                <w:color w:val="000000"/>
              </w:rPr>
              <w:t>Znj. Majlinda Bajraktari / Anëtar.</w:t>
            </w:r>
          </w:p>
          <w:p w:rsidR="00231C1F" w:rsidRDefault="00231C1F" w:rsidP="00231C1F">
            <w:pPr>
              <w:pStyle w:val="NormalWeb"/>
              <w:shd w:val="clear" w:color="auto" w:fill="FFFFFF"/>
              <w:spacing w:before="0" w:beforeAutospacing="0" w:after="0" w:afterAutospacing="0"/>
              <w:rPr>
                <w:rFonts w:ascii="Calibri" w:hAnsi="Calibri" w:cs="Calibri"/>
                <w:color w:val="000000"/>
                <w:sz w:val="22"/>
                <w:szCs w:val="22"/>
              </w:rPr>
            </w:pPr>
            <w:r>
              <w:rPr>
                <w:rStyle w:val="xcontentpasted1"/>
                <w:color w:val="000000"/>
              </w:rPr>
              <w:t> </w:t>
            </w:r>
          </w:p>
          <w:p w:rsidR="00231C1F" w:rsidRDefault="00231C1F" w:rsidP="00231C1F">
            <w:pPr>
              <w:pStyle w:val="NormalWeb"/>
              <w:shd w:val="clear" w:color="auto" w:fill="FFFFFF"/>
              <w:spacing w:before="0" w:beforeAutospacing="0" w:after="0" w:afterAutospacing="0"/>
              <w:rPr>
                <w:rFonts w:ascii="Calibri" w:hAnsi="Calibri" w:cs="Calibri"/>
                <w:color w:val="000000"/>
                <w:sz w:val="22"/>
                <w:szCs w:val="22"/>
              </w:rPr>
            </w:pPr>
            <w:r>
              <w:rPr>
                <w:rStyle w:val="xcontentpasted1"/>
                <w:color w:val="000000"/>
              </w:rPr>
              <w:t xml:space="preserve">Theksojmë se Kryetari dhe Anëtaret e Bordit të Transaparencës dhe Monitorimit të Çmimeve të Tregtimit me Shumicë/Pakicë të produkteve ushqimore bazë dhe produkteve të tjera të lidhura me to, </w:t>
            </w:r>
            <w:r>
              <w:rPr>
                <w:rStyle w:val="xcontentpasted1"/>
                <w:b/>
                <w:bCs/>
                <w:color w:val="000000"/>
              </w:rPr>
              <w:t>nuk marrin asnje llojë pagese për mbledhjet e kryera.</w:t>
            </w:r>
          </w:p>
          <w:p w:rsidR="00231C1F" w:rsidRDefault="00231C1F" w:rsidP="00231C1F">
            <w:pPr>
              <w:shd w:val="clear" w:color="auto" w:fill="FFFFFF"/>
              <w:rPr>
                <w:rFonts w:ascii="Calibri" w:hAnsi="Calibri" w:cs="Calibri"/>
                <w:color w:val="000000"/>
                <w:sz w:val="24"/>
                <w:szCs w:val="24"/>
              </w:rPr>
            </w:pPr>
          </w:p>
          <w:p w:rsidR="004C5101" w:rsidRDefault="004C5101" w:rsidP="00F77A45">
            <w:pPr>
              <w:shd w:val="clear" w:color="auto" w:fill="FFFFFF"/>
              <w:rPr>
                <w:rFonts w:ascii="Times New Roman" w:hAnsi="Times New Roman" w:cs="Times New Roman"/>
                <w:color w:val="212121"/>
                <w:sz w:val="24"/>
                <w:szCs w:val="24"/>
                <w:lang w:val="sq-AL"/>
              </w:rPr>
            </w:pP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EB1E12" w:rsidRDefault="00EB1E12" w:rsidP="00F77A45">
            <w:pPr>
              <w:rPr>
                <w:rFonts w:ascii="Times New Roman" w:hAnsi="Times New Roman" w:cs="Times New Roman"/>
                <w:sz w:val="24"/>
                <w:szCs w:val="24"/>
                <w:lang w:val="sq-AL"/>
              </w:rPr>
            </w:pPr>
          </w:p>
          <w:p w:rsidR="004C5101" w:rsidRDefault="007C17B8" w:rsidP="00F77A45">
            <w:pPr>
              <w:rPr>
                <w:rFonts w:ascii="Times New Roman" w:hAnsi="Times New Roman" w:cs="Times New Roman"/>
                <w:sz w:val="24"/>
                <w:szCs w:val="24"/>
                <w:lang w:val="sq-AL"/>
              </w:rPr>
            </w:pPr>
            <w:r>
              <w:rPr>
                <w:rFonts w:ascii="Times New Roman" w:hAnsi="Times New Roman" w:cs="Times New Roman"/>
                <w:sz w:val="24"/>
                <w:szCs w:val="24"/>
                <w:lang w:val="sq-AL"/>
              </w:rPr>
              <w:t>141</w:t>
            </w:r>
          </w:p>
        </w:tc>
        <w:tc>
          <w:tcPr>
            <w:tcW w:w="1878" w:type="dxa"/>
          </w:tcPr>
          <w:p w:rsidR="00EB1E12" w:rsidRDefault="00EB1E12" w:rsidP="00F77A45">
            <w:pPr>
              <w:shd w:val="clear" w:color="auto" w:fill="FFFFFF"/>
              <w:rPr>
                <w:rFonts w:ascii="Times New Roman" w:hAnsi="Times New Roman" w:cs="Times New Roman"/>
                <w:color w:val="212121"/>
                <w:sz w:val="24"/>
                <w:szCs w:val="24"/>
                <w:lang w:val="sq-AL"/>
              </w:rPr>
            </w:pPr>
          </w:p>
          <w:p w:rsidR="004C5101" w:rsidRDefault="007C17B8"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10.10.2022</w:t>
            </w:r>
          </w:p>
        </w:tc>
        <w:tc>
          <w:tcPr>
            <w:tcW w:w="4149" w:type="dxa"/>
          </w:tcPr>
          <w:p w:rsidR="00EB1E12" w:rsidRDefault="00EB1E12" w:rsidP="00F77A45">
            <w:pPr>
              <w:shd w:val="clear" w:color="auto" w:fill="FFFFFF"/>
              <w:rPr>
                <w:rFonts w:ascii="Times New Roman" w:hAnsi="Times New Roman" w:cs="Times New Roman"/>
                <w:color w:val="212121"/>
                <w:sz w:val="24"/>
                <w:szCs w:val="24"/>
                <w:lang w:val="sq-AL"/>
              </w:rPr>
            </w:pPr>
          </w:p>
          <w:p w:rsidR="004C5101" w:rsidRDefault="007C17B8"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Kerkese per relacionet shoqeruese te 54 akteve nga MFE/ANKESE.</w:t>
            </w:r>
          </w:p>
          <w:p w:rsidR="00EB1E12" w:rsidRDefault="00EB1E12" w:rsidP="00F77A45">
            <w:pPr>
              <w:shd w:val="clear" w:color="auto" w:fill="FFFFFF"/>
              <w:rPr>
                <w:rFonts w:ascii="Times New Roman" w:hAnsi="Times New Roman" w:cs="Times New Roman"/>
                <w:sz w:val="24"/>
              </w:rPr>
            </w:pPr>
          </w:p>
        </w:tc>
        <w:tc>
          <w:tcPr>
            <w:tcW w:w="1577" w:type="dxa"/>
          </w:tcPr>
          <w:p w:rsidR="00EB1E12" w:rsidRDefault="00EB1E12" w:rsidP="00F77A45">
            <w:pPr>
              <w:shd w:val="clear" w:color="auto" w:fill="FFFFFF"/>
              <w:rPr>
                <w:rFonts w:ascii="Times New Roman" w:hAnsi="Times New Roman" w:cs="Times New Roman"/>
                <w:color w:val="212121"/>
                <w:sz w:val="24"/>
                <w:szCs w:val="24"/>
                <w:lang w:val="sq-AL"/>
              </w:rPr>
            </w:pPr>
          </w:p>
          <w:p w:rsidR="004C5101" w:rsidRDefault="00DF48F7"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13.12.2022</w:t>
            </w:r>
          </w:p>
        </w:tc>
        <w:tc>
          <w:tcPr>
            <w:tcW w:w="2857" w:type="dxa"/>
          </w:tcPr>
          <w:p w:rsidR="004C5101" w:rsidRDefault="004C5101" w:rsidP="00F77A45">
            <w:pPr>
              <w:shd w:val="clear" w:color="auto" w:fill="FFFFFF"/>
              <w:rPr>
                <w:rFonts w:ascii="Times New Roman" w:hAnsi="Times New Roman" w:cs="Times New Roman"/>
                <w:color w:val="212121"/>
                <w:sz w:val="24"/>
                <w:szCs w:val="24"/>
                <w:lang w:val="sq-AL"/>
              </w:rPr>
            </w:pPr>
          </w:p>
          <w:p w:rsidR="00037C57" w:rsidRDefault="00037C57"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p w:rsidR="00EB1E12" w:rsidRDefault="00EB1E12" w:rsidP="00F77A45">
            <w:pPr>
              <w:shd w:val="clear" w:color="auto" w:fill="FFFFFF"/>
              <w:rPr>
                <w:rFonts w:ascii="Times New Roman" w:hAnsi="Times New Roman" w:cs="Times New Roman"/>
                <w:color w:val="212121"/>
                <w:sz w:val="24"/>
                <w:szCs w:val="24"/>
                <w:lang w:val="sq-AL"/>
              </w:rPr>
            </w:pPr>
          </w:p>
        </w:tc>
        <w:tc>
          <w:tcPr>
            <w:tcW w:w="708" w:type="dxa"/>
          </w:tcPr>
          <w:p w:rsidR="004C5101" w:rsidRPr="00307E6B" w:rsidRDefault="004C5101"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B01B54" w:rsidRDefault="00B01B54" w:rsidP="00F77A45">
            <w:pPr>
              <w:rPr>
                <w:rFonts w:ascii="Times New Roman" w:hAnsi="Times New Roman" w:cs="Times New Roman"/>
                <w:sz w:val="24"/>
                <w:szCs w:val="24"/>
                <w:lang w:val="sq-AL"/>
              </w:rPr>
            </w:pPr>
          </w:p>
          <w:p w:rsidR="004C5101" w:rsidRDefault="00A03C94" w:rsidP="00F77A45">
            <w:pPr>
              <w:rPr>
                <w:rFonts w:ascii="Times New Roman" w:hAnsi="Times New Roman" w:cs="Times New Roman"/>
                <w:sz w:val="24"/>
                <w:szCs w:val="24"/>
                <w:lang w:val="sq-AL"/>
              </w:rPr>
            </w:pPr>
            <w:r>
              <w:rPr>
                <w:rFonts w:ascii="Times New Roman" w:hAnsi="Times New Roman" w:cs="Times New Roman"/>
                <w:sz w:val="24"/>
                <w:szCs w:val="24"/>
                <w:lang w:val="sq-AL"/>
              </w:rPr>
              <w:t>142</w:t>
            </w:r>
          </w:p>
        </w:tc>
        <w:tc>
          <w:tcPr>
            <w:tcW w:w="1878" w:type="dxa"/>
          </w:tcPr>
          <w:p w:rsidR="00B01B54" w:rsidRDefault="00B01B54" w:rsidP="00F77A45">
            <w:pPr>
              <w:shd w:val="clear" w:color="auto" w:fill="FFFFFF"/>
              <w:rPr>
                <w:rFonts w:ascii="Times New Roman" w:hAnsi="Times New Roman" w:cs="Times New Roman"/>
                <w:color w:val="212121"/>
                <w:sz w:val="24"/>
                <w:szCs w:val="24"/>
                <w:lang w:val="sq-AL"/>
              </w:rPr>
            </w:pPr>
          </w:p>
          <w:p w:rsidR="004C5101" w:rsidRDefault="00A03C94"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18.11.2022</w:t>
            </w:r>
          </w:p>
        </w:tc>
        <w:tc>
          <w:tcPr>
            <w:tcW w:w="4149" w:type="dxa"/>
          </w:tcPr>
          <w:p w:rsidR="00B01B54" w:rsidRDefault="00B01B54" w:rsidP="00F77A45">
            <w:pPr>
              <w:shd w:val="clear" w:color="auto" w:fill="FFFFFF"/>
              <w:rPr>
                <w:rFonts w:ascii="Times New Roman" w:hAnsi="Times New Roman" w:cs="Times New Roman"/>
                <w:sz w:val="24"/>
              </w:rPr>
            </w:pPr>
          </w:p>
          <w:p w:rsidR="004C5101" w:rsidRDefault="00BE096D" w:rsidP="00F77A45">
            <w:pPr>
              <w:shd w:val="clear" w:color="auto" w:fill="FFFFFF"/>
              <w:rPr>
                <w:rFonts w:ascii="Times New Roman" w:hAnsi="Times New Roman" w:cs="Times New Roman"/>
                <w:sz w:val="24"/>
              </w:rPr>
            </w:pPr>
            <w:r>
              <w:rPr>
                <w:rFonts w:ascii="Times New Roman" w:hAnsi="Times New Roman" w:cs="Times New Roman"/>
                <w:sz w:val="24"/>
              </w:rPr>
              <w:t>Kerkese per</w:t>
            </w:r>
            <w:r w:rsidR="008A5AC3">
              <w:rPr>
                <w:rFonts w:ascii="Times New Roman" w:hAnsi="Times New Roman" w:cs="Times New Roman"/>
                <w:sz w:val="24"/>
                <w:szCs w:val="24"/>
              </w:rPr>
              <w:t xml:space="preserve"> Bordin e Transaparencës dhe Kufizimit të Përkohshëm të çmimeve të tregtimit me shumicë/pakicë të nënprodukteve të naftës dhe të gazit.</w:t>
            </w:r>
          </w:p>
        </w:tc>
        <w:tc>
          <w:tcPr>
            <w:tcW w:w="1577" w:type="dxa"/>
          </w:tcPr>
          <w:p w:rsidR="00B01B54" w:rsidRDefault="00B01B54" w:rsidP="00F77A45">
            <w:pPr>
              <w:shd w:val="clear" w:color="auto" w:fill="FFFFFF"/>
              <w:rPr>
                <w:rFonts w:ascii="Times New Roman" w:hAnsi="Times New Roman" w:cs="Times New Roman"/>
                <w:color w:val="212121"/>
                <w:sz w:val="24"/>
                <w:szCs w:val="24"/>
                <w:lang w:val="sq-AL"/>
              </w:rPr>
            </w:pPr>
          </w:p>
          <w:p w:rsidR="004C5101" w:rsidRDefault="00BE096D"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30.1</w:t>
            </w:r>
            <w:r w:rsidR="004B24D7">
              <w:rPr>
                <w:rFonts w:ascii="Times New Roman" w:hAnsi="Times New Roman" w:cs="Times New Roman"/>
                <w:color w:val="212121"/>
                <w:sz w:val="24"/>
                <w:szCs w:val="24"/>
                <w:lang w:val="sq-AL"/>
              </w:rPr>
              <w:t>1</w:t>
            </w:r>
            <w:r>
              <w:rPr>
                <w:rFonts w:ascii="Times New Roman" w:hAnsi="Times New Roman" w:cs="Times New Roman"/>
                <w:color w:val="212121"/>
                <w:sz w:val="24"/>
                <w:szCs w:val="24"/>
                <w:lang w:val="sq-AL"/>
              </w:rPr>
              <w:t>.2002</w:t>
            </w:r>
          </w:p>
        </w:tc>
        <w:tc>
          <w:tcPr>
            <w:tcW w:w="2857" w:type="dxa"/>
          </w:tcPr>
          <w:p w:rsidR="00B01B54" w:rsidRPr="00A82348" w:rsidRDefault="00B01B54" w:rsidP="00BE096D">
            <w:pPr>
              <w:spacing w:line="276" w:lineRule="auto"/>
              <w:jc w:val="both"/>
              <w:rPr>
                <w:rFonts w:ascii="Times New Roman" w:hAnsi="Times New Roman" w:cs="Times New Roman"/>
                <w:b/>
                <w:bCs/>
                <w:i/>
                <w:iCs/>
                <w:sz w:val="24"/>
                <w:szCs w:val="24"/>
                <w:lang w:val="sq-AL" w:eastAsia="zh-CN"/>
              </w:rPr>
            </w:pPr>
          </w:p>
          <w:p w:rsidR="00BE096D" w:rsidRPr="00A82348" w:rsidRDefault="00BE096D" w:rsidP="00BE096D">
            <w:pPr>
              <w:spacing w:line="276" w:lineRule="auto"/>
              <w:jc w:val="both"/>
              <w:rPr>
                <w:rFonts w:ascii="Times New Roman" w:hAnsi="Times New Roman" w:cs="Times New Roman"/>
                <w:b/>
                <w:bCs/>
                <w:i/>
                <w:iCs/>
                <w:sz w:val="24"/>
                <w:szCs w:val="24"/>
                <w:lang w:val="sq-AL" w:eastAsia="zh-CN"/>
              </w:rPr>
            </w:pPr>
            <w:r w:rsidRPr="00A82348">
              <w:rPr>
                <w:rFonts w:ascii="Times New Roman" w:hAnsi="Times New Roman" w:cs="Times New Roman"/>
                <w:b/>
                <w:bCs/>
                <w:i/>
                <w:iCs/>
                <w:sz w:val="24"/>
                <w:szCs w:val="24"/>
                <w:lang w:val="sq-AL" w:eastAsia="zh-CN"/>
              </w:rPr>
              <w:t xml:space="preserve">Në vijim të kërkesës Tuaj për informacion të datës </w:t>
            </w:r>
            <w:r w:rsidRPr="00A82348">
              <w:rPr>
                <w:rFonts w:ascii="Times New Roman" w:hAnsi="Times New Roman" w:cs="Times New Roman"/>
                <w:b/>
                <w:bCs/>
                <w:i/>
                <w:iCs/>
                <w:sz w:val="24"/>
                <w:szCs w:val="24"/>
                <w:lang w:val="sq-AL"/>
              </w:rPr>
              <w:t xml:space="preserve">18.11.2022, </w:t>
            </w:r>
            <w:r w:rsidRPr="00A82348">
              <w:rPr>
                <w:rFonts w:ascii="Times New Roman" w:hAnsi="Times New Roman" w:cs="Times New Roman"/>
                <w:b/>
                <w:bCs/>
                <w:i/>
                <w:iCs/>
                <w:sz w:val="24"/>
                <w:szCs w:val="24"/>
                <w:lang w:val="sq-AL" w:eastAsia="zh-CN"/>
              </w:rPr>
              <w:t>sqarojmë si vijon:</w:t>
            </w:r>
          </w:p>
          <w:p w:rsidR="00BE096D" w:rsidRPr="00A82348" w:rsidRDefault="00BE096D" w:rsidP="00BE096D">
            <w:pPr>
              <w:spacing w:before="240" w:after="240"/>
              <w:jc w:val="both"/>
              <w:rPr>
                <w:rFonts w:ascii="Times New Roman" w:hAnsi="Times New Roman" w:cs="Times New Roman"/>
                <w:sz w:val="24"/>
                <w:szCs w:val="24"/>
              </w:rPr>
            </w:pPr>
            <w:bookmarkStart w:id="1" w:name="_Hlk120275735"/>
            <w:r w:rsidRPr="00A82348">
              <w:rPr>
                <w:rFonts w:ascii="Times New Roman" w:hAnsi="Times New Roman" w:cs="Times New Roman"/>
                <w:sz w:val="24"/>
                <w:szCs w:val="24"/>
              </w:rPr>
              <w:t xml:space="preserve">Si pasojë e situatës së veçantë të krijuar në treg nga rritja në bursë e e çmimeve ndërkombëtare të produkteve hidrokarbure, u miratua </w:t>
            </w:r>
            <w:r w:rsidRPr="00A82348">
              <w:rPr>
                <w:rFonts w:ascii="Times New Roman" w:hAnsi="Times New Roman" w:cs="Times New Roman"/>
                <w:sz w:val="24"/>
                <w:szCs w:val="24"/>
                <w:lang w:val="sq-AL"/>
              </w:rPr>
              <w:t xml:space="preserve">Akti Normativ i Këshillit të Ministrave nr. 5, datë 12.3.2022 “Për disa shtesa në Ligjin 8450, datë 24.02.1999 “Për përpunimin , transportin dhe tregtimin e naftës të gazit dhe nënprodukteve të tyre”, të ndryshuar, </w:t>
            </w:r>
            <w:r w:rsidRPr="00A82348">
              <w:rPr>
                <w:rFonts w:ascii="Times New Roman" w:hAnsi="Times New Roman" w:cs="Times New Roman"/>
                <w:sz w:val="24"/>
                <w:szCs w:val="24"/>
              </w:rPr>
              <w:t xml:space="preserve">me </w:t>
            </w:r>
            <w:r w:rsidRPr="00A82348">
              <w:rPr>
                <w:rFonts w:ascii="Times New Roman" w:hAnsi="Times New Roman" w:cs="Times New Roman"/>
                <w:sz w:val="24"/>
                <w:szCs w:val="24"/>
              </w:rPr>
              <w:lastRenderedPageBreak/>
              <w:t xml:space="preserve">objekt përcaktimin e rregullave për transparencën dhe </w:t>
            </w:r>
            <w:r w:rsidRPr="00A82348">
              <w:rPr>
                <w:rFonts w:ascii="Times New Roman" w:hAnsi="Times New Roman" w:cs="Times New Roman"/>
                <w:sz w:val="24"/>
                <w:szCs w:val="24"/>
                <w:lang w:val="sq-AL"/>
              </w:rPr>
              <w:t>përcaktimin e çmimit tavan / maksimal të tregtimit me shumicë /pakicë të nënprodukteve të naftës dhe gazit.</w:t>
            </w:r>
          </w:p>
          <w:p w:rsidR="00BE096D" w:rsidRPr="00A82348" w:rsidRDefault="00BE096D" w:rsidP="00BE096D">
            <w:pPr>
              <w:jc w:val="both"/>
              <w:rPr>
                <w:rFonts w:ascii="Times New Roman" w:hAnsi="Times New Roman" w:cs="Times New Roman"/>
                <w:i/>
                <w:iCs/>
                <w:sz w:val="24"/>
                <w:szCs w:val="24"/>
              </w:rPr>
            </w:pPr>
            <w:r w:rsidRPr="00A82348">
              <w:rPr>
                <w:rFonts w:ascii="Times New Roman" w:hAnsi="Times New Roman" w:cs="Times New Roman"/>
                <w:sz w:val="24"/>
                <w:szCs w:val="24"/>
              </w:rPr>
              <w:t>Në zbatim të këtij akti normativ është ngritur Bordi i Transaparencës dhe Kufizimit të Përkohshëm të çmimeve të tregtimit me shumicë/pakicë të nënprodukteve të naftës dhe të gazit</w:t>
            </w:r>
            <w:r w:rsidRPr="00A82348">
              <w:rPr>
                <w:rFonts w:ascii="Times New Roman" w:hAnsi="Times New Roman" w:cs="Times New Roman"/>
                <w:sz w:val="24"/>
                <w:szCs w:val="24"/>
                <w:lang w:val="sq-AL"/>
              </w:rPr>
              <w:t>.</w:t>
            </w:r>
            <w:r w:rsidRPr="00A82348">
              <w:rPr>
                <w:rFonts w:ascii="Times New Roman" w:hAnsi="Times New Roman" w:cs="Times New Roman"/>
                <w:i/>
                <w:iCs/>
                <w:sz w:val="24"/>
                <w:szCs w:val="24"/>
                <w:lang w:val="sq-AL"/>
              </w:rPr>
              <w:t xml:space="preserve"> </w:t>
            </w:r>
            <w:r w:rsidRPr="00A82348">
              <w:rPr>
                <w:rFonts w:ascii="Times New Roman" w:hAnsi="Times New Roman" w:cs="Times New Roman"/>
                <w:sz w:val="24"/>
                <w:szCs w:val="24"/>
              </w:rPr>
              <w:t xml:space="preserve">Në zbatim të kompetencave dhe përgjegjësive që i janë dhënë, </w:t>
            </w:r>
            <w:r w:rsidRPr="00A82348">
              <w:rPr>
                <w:rFonts w:ascii="Times New Roman" w:hAnsi="Times New Roman" w:cs="Times New Roman"/>
                <w:sz w:val="24"/>
                <w:szCs w:val="24"/>
                <w:lang w:val="sq-AL"/>
              </w:rPr>
              <w:t>Bordi, kur ka l</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vizje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burs</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n e çmimeve dhe kursin e k</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mbimit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lekut me dollarin amerikan me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cilin tregtohen hidrokarburet, cakton çdo javë ose, kur e vlerëson të nevojshëm, në diskrecion të tij, çmimin tavan për shitjen për gazoilin, benzinën dhe gazin e lëngshëm të naftës, sipas metodologjisë së përcaktuar në Nenin 21/5 të Aktit normativ nr. 8, datë 25.03.2022, “Metodologjia e llogaritjes së çmimit”, referon si vijon:</w:t>
            </w:r>
          </w:p>
          <w:p w:rsidR="00BE096D" w:rsidRPr="00A82348" w:rsidRDefault="00BE096D" w:rsidP="00BE096D">
            <w:pPr>
              <w:spacing w:before="240" w:after="24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a) Çmimi i tregjeve ndërkombëtare të një dite pune më parë nga mbledhja e Bordit, të publikuara nga agjencia ndërkombëtare “S&amp;P Global Platts” në USD, në kushtet e lëvrimit FOB Med, për gazoilin e standardit SSHEN 5902018 dhe benzinën e standardit </w:t>
            </w:r>
            <w:r w:rsidRPr="00A82348">
              <w:rPr>
                <w:rFonts w:ascii="Times New Roman" w:hAnsi="Times New Roman" w:cs="Times New Roman"/>
                <w:sz w:val="24"/>
                <w:szCs w:val="24"/>
                <w:lang w:val="sq-AL"/>
              </w:rPr>
              <w:lastRenderedPageBreak/>
              <w:t xml:space="preserve">SSHEN 2282018. Për rastin e GLN-së (gazi lëngshëm i naftës) çmimi përcaktohet sipas faturës së importimit të siguruar nga shoqëritë e tregtimit me shumicë; </w:t>
            </w:r>
          </w:p>
          <w:p w:rsidR="00BE096D" w:rsidRPr="00A82348" w:rsidRDefault="00BE096D" w:rsidP="00BE096D">
            <w:pPr>
              <w:spacing w:before="240" w:after="24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b) Çmimit të prcaktuar në shkronjën “a”, të këtij neni, i shtohet vlera “premio” sipas faturës zyrtare të importimit të siguruar nga shoqëritë e tregtimit me shumicë për gazoilin e standardit SSHEN 5902018 dhe benzinën e standardit SSHEN 2282018 dhe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depozituara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sh</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rbimin doganor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q</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llime zhdoganimi. Për gazin e lëngshëm të naftës, çmimi caktohet vetëm sipas shkronjës “a”, të këtij neni;</w:t>
            </w:r>
          </w:p>
          <w:p w:rsidR="00BE096D" w:rsidRPr="00A82348" w:rsidRDefault="00BE096D" w:rsidP="00BE096D">
            <w:pPr>
              <w:spacing w:before="240" w:after="24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c)Totali i vlerës së përftuar sipas shkronjave “a” dhe “b”, të këtij neni, konvertohet në lekë sipas kursit fiks të shpallur nga Banka e Shqipërisë një ditë më parë;</w:t>
            </w:r>
          </w:p>
          <w:p w:rsidR="00BE096D" w:rsidRPr="00A82348" w:rsidRDefault="00BE096D" w:rsidP="00BE096D">
            <w:pPr>
              <w:spacing w:before="240" w:after="24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d) Mbi çmimin që rezulton sipas shkronjën“c”, të këtij neni, shtohen detyrimet doganore:</w:t>
            </w:r>
          </w:p>
          <w:p w:rsidR="00BE096D" w:rsidRPr="00A82348" w:rsidRDefault="00BE096D" w:rsidP="00BE096D">
            <w:pPr>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i.akcizë; </w:t>
            </w:r>
          </w:p>
          <w:p w:rsidR="00BE096D" w:rsidRPr="00A82348" w:rsidRDefault="00BE096D" w:rsidP="00BE096D">
            <w:pPr>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ii.taksë qarkullimi; </w:t>
            </w:r>
          </w:p>
          <w:p w:rsidR="00BE096D" w:rsidRPr="00A82348" w:rsidRDefault="00BE096D" w:rsidP="00BE096D">
            <w:pPr>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iii.taksë karboni; </w:t>
            </w:r>
          </w:p>
          <w:p w:rsidR="00BE096D" w:rsidRPr="00A82348" w:rsidRDefault="00BE096D" w:rsidP="00BE096D">
            <w:pPr>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iv.TVSH në import; </w:t>
            </w:r>
          </w:p>
          <w:p w:rsidR="00BE096D" w:rsidRPr="00A82348" w:rsidRDefault="00BE096D" w:rsidP="00BE096D">
            <w:pPr>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v.tarifë markimi dhe skanimi; </w:t>
            </w:r>
          </w:p>
          <w:p w:rsidR="00BE096D" w:rsidRPr="00A82348" w:rsidRDefault="00BE096D" w:rsidP="00BE096D">
            <w:pPr>
              <w:spacing w:before="240" w:after="24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e) Vlerës së llogaritur në përputhje me shkronjat </w:t>
            </w:r>
            <w:r w:rsidRPr="00A82348">
              <w:rPr>
                <w:rFonts w:ascii="Times New Roman" w:hAnsi="Times New Roman" w:cs="Times New Roman"/>
                <w:sz w:val="24"/>
                <w:szCs w:val="24"/>
                <w:lang w:val="sq-AL"/>
              </w:rPr>
              <w:lastRenderedPageBreak/>
              <w:t>“c”  dhe “d”, m</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sip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i shtohet marzhi bruto 3 lekë/litri për shoqëritë e tregtimit me shumicë. Pas shtimit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k</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tij marzhi bruto, formohet çmimi i tregtimit me shumic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i cili ka brenda edhe 20 % TVSH, e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rb</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nga TVSH e paguar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import dhe TVSH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marzhin bruto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shtuar. Pra marzhi bruto prej 3 lek</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/litri,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rmban 20 % ose 0,6 lek</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TVSH,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cil</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n operator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t e llogarisin si pjes</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TVSH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pagueshme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buxhetin e shtetit.  Kjo do t</w:t>
            </w:r>
            <w:r w:rsidRPr="00A82348">
              <w:rPr>
                <w:rFonts w:ascii="Times New Roman" w:hAnsi="Times New Roman" w:cs="Times New Roman"/>
                <w:sz w:val="24"/>
                <w:szCs w:val="24"/>
              </w:rPr>
              <w:t xml:space="preserve">ë </w:t>
            </w:r>
            <w:r w:rsidRPr="00A82348">
              <w:rPr>
                <w:rFonts w:ascii="Times New Roman" w:hAnsi="Times New Roman" w:cs="Times New Roman"/>
                <w:sz w:val="24"/>
                <w:szCs w:val="24"/>
                <w:lang w:val="sq-AL"/>
              </w:rPr>
              <w:t>thot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se marzhi bruto i tregtimit me shumic</w:t>
            </w:r>
            <w:r w:rsidRPr="00A82348">
              <w:rPr>
                <w:rFonts w:ascii="Times New Roman" w:hAnsi="Times New Roman" w:cs="Times New Roman"/>
                <w:sz w:val="24"/>
                <w:szCs w:val="24"/>
              </w:rPr>
              <w:t>ë ë</w:t>
            </w:r>
            <w:r w:rsidRPr="00A82348">
              <w:rPr>
                <w:rFonts w:ascii="Times New Roman" w:hAnsi="Times New Roman" w:cs="Times New Roman"/>
                <w:sz w:val="24"/>
                <w:szCs w:val="24"/>
                <w:lang w:val="sq-AL"/>
              </w:rPr>
              <w:t>sht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2,4 lek</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/litri, me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cilin operator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t e tregtimit me shumic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duhet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mbulojn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çdo shpenzim (ngarkim-shkarkim, transport, paga, kontribute, shpenzime materiale, tarifa tregtare, amortizim, taksa e tatime lokale e nacionale, interesa kredie, etj,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cilat jan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reflektuara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pasqyr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n 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ardhurave dhe shpenzimeve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operator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ve) dhe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sigurojn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edhe fitimin tregtar.  Sqarojm</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se llogaritjet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marzhin bruto jan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b</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duke patur parasysh shpenzimet minimale m</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domosdoshme q</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nevojiten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funksionimin e k</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tij biznesi, duke shmangur shpenzimet jo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domosdoshme apo edhe fitimet tregtare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kushtet e jasht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zakonshme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w:t>
            </w:r>
            <w:r w:rsidRPr="00A82348">
              <w:rPr>
                <w:rFonts w:ascii="Times New Roman" w:hAnsi="Times New Roman" w:cs="Times New Roman"/>
                <w:sz w:val="24"/>
                <w:szCs w:val="24"/>
                <w:lang w:val="sq-AL"/>
              </w:rPr>
              <w:lastRenderedPageBreak/>
              <w:t>efekteve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rritjes s</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çmimeve. Pra primare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llogaritje ka q</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mbrojtja e interesit publik t</w:t>
            </w:r>
            <w:r w:rsidRPr="00A82348">
              <w:rPr>
                <w:rFonts w:ascii="Times New Roman" w:hAnsi="Times New Roman" w:cs="Times New Roman"/>
                <w:sz w:val="24"/>
                <w:szCs w:val="24"/>
              </w:rPr>
              <w:t xml:space="preserve">ë </w:t>
            </w:r>
            <w:r w:rsidRPr="00A82348">
              <w:rPr>
                <w:rFonts w:ascii="Times New Roman" w:hAnsi="Times New Roman" w:cs="Times New Roman"/>
                <w:sz w:val="24"/>
                <w:szCs w:val="24"/>
                <w:lang w:val="sq-AL"/>
              </w:rPr>
              <w:t>konsumator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ve,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kushtet jo normale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efekteve mbi çmimet e l</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nd</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ve djeg</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se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luft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s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Ukrain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w:t>
            </w:r>
          </w:p>
          <w:p w:rsidR="00BE096D" w:rsidRPr="00A82348" w:rsidRDefault="00BE096D" w:rsidP="00BE096D">
            <w:pPr>
              <w:spacing w:before="240" w:after="24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f) Vlera, që rezulton sipas shkronjës “e”, të këtij neni, përbën çmimin e shitjes me shumicë me TVSH, i cili publikohet. </w:t>
            </w:r>
          </w:p>
          <w:p w:rsidR="00BE096D" w:rsidRPr="00A82348" w:rsidRDefault="00BE096D" w:rsidP="00BE096D">
            <w:pPr>
              <w:spacing w:before="240" w:after="24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g) Mbi çmimin, që rezulton sipas shkronjës “dh”, të këtij neni, shtohet marzhi bruto i tregtimit me pakicë 12 lekë/litri. Pas shtimit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marzhit bruto, formohet çmimi final i tregtimit me pakic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i cili ka brenda edhe 20 % TVSH, (TVSH e paguar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import dhe TVSH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marzhin bruto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tregtimit me shumic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dhe pakic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Pra marzhi bruto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pakic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n prej 12 lek</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/litri,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rmban 20 % ose 2,4 lek</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TVSH,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cil</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n operator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t e pakic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s e llogarisin si TVSH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pagueshme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buxhetin e shtetit.  Kjo do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thot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se marzhi bruto i tregtimit me pakic</w:t>
            </w:r>
            <w:r w:rsidRPr="00A82348">
              <w:rPr>
                <w:rFonts w:ascii="Times New Roman" w:hAnsi="Times New Roman" w:cs="Times New Roman"/>
                <w:sz w:val="24"/>
                <w:szCs w:val="24"/>
              </w:rPr>
              <w:t>ë ë</w:t>
            </w:r>
            <w:r w:rsidRPr="00A82348">
              <w:rPr>
                <w:rFonts w:ascii="Times New Roman" w:hAnsi="Times New Roman" w:cs="Times New Roman"/>
                <w:sz w:val="24"/>
                <w:szCs w:val="24"/>
                <w:lang w:val="sq-AL"/>
              </w:rPr>
              <w:t>sht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9,6 lek</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/litri, me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cilin operator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t e tregtimit me pakic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duhet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mbulojn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çdo shpenzim (transport, paga, kontribute, shpenzime materiale, tarifa licensimi, uj</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energji, amortizim, taksa e tatime lokale e nacionale etj, te cilat jan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pasqyruara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pasqyr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n 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w:t>
            </w:r>
            <w:r w:rsidRPr="00A82348">
              <w:rPr>
                <w:rFonts w:ascii="Times New Roman" w:hAnsi="Times New Roman" w:cs="Times New Roman"/>
                <w:sz w:val="24"/>
                <w:szCs w:val="24"/>
                <w:lang w:val="sq-AL"/>
              </w:rPr>
              <w:lastRenderedPageBreak/>
              <w:t>ardhurave dhe shpenzimeve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tregtar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ve me pakic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dhe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sigurojn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edhe fitimin tregtar.  Sqarojm</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se llogaritjet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marzhin bruto jan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b</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duke patur parasysh shpenzimet minimale m</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domosdoshme q</w:t>
            </w:r>
            <w:r w:rsidRPr="00A82348">
              <w:rPr>
                <w:rFonts w:ascii="Times New Roman" w:hAnsi="Times New Roman" w:cs="Times New Roman"/>
                <w:sz w:val="24"/>
                <w:szCs w:val="24"/>
              </w:rPr>
              <w:t xml:space="preserve">ë </w:t>
            </w:r>
            <w:r w:rsidRPr="00A82348">
              <w:rPr>
                <w:rFonts w:ascii="Times New Roman" w:hAnsi="Times New Roman" w:cs="Times New Roman"/>
                <w:sz w:val="24"/>
                <w:szCs w:val="24"/>
                <w:lang w:val="sq-AL"/>
              </w:rPr>
              <w:t>nevojiten 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funksionimin e rrjetit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pakic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s, duke shmangur shpenzimet jo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domosdoshme apo edhe fitimet tregtare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kushtet e jasht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zakonshme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efekteve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rritjes s</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çmimeve. Edhe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kalkulimet e marzhit bruto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tregtimit me pakic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sht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patur parasysh interesi publik dhe mbrojtja e konsumator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ve n</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lidhje me levizjet e pakontrolluara dhe rritjen e çmimeve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karburanteve.</w:t>
            </w:r>
          </w:p>
          <w:p w:rsidR="00BE096D" w:rsidRPr="00A82348" w:rsidRDefault="00BE096D" w:rsidP="00BE096D">
            <w:pPr>
              <w:spacing w:before="240" w:after="24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h) Vlera, që rezulton sipas shkronjës “g”, m</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sip</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r, përbën çmimin final t</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xml:space="preserve"> tregtimit me pakic</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 i cili  shpallet në tabelën e shitjes me pakicë të karburanteve.”</w:t>
            </w:r>
          </w:p>
          <w:bookmarkEnd w:id="1"/>
          <w:p w:rsidR="00BE096D" w:rsidRPr="00A82348" w:rsidRDefault="00BE096D" w:rsidP="00BE096D">
            <w:pPr>
              <w:spacing w:line="360" w:lineRule="exact"/>
              <w:jc w:val="both"/>
              <w:rPr>
                <w:rFonts w:ascii="Times New Roman" w:hAnsi="Times New Roman" w:cs="Times New Roman"/>
                <w:b/>
                <w:bCs/>
                <w:sz w:val="24"/>
                <w:szCs w:val="24"/>
                <w:lang w:val="sq-AL"/>
              </w:rPr>
            </w:pPr>
            <w:r w:rsidRPr="00A82348">
              <w:rPr>
                <w:rFonts w:ascii="Times New Roman" w:hAnsi="Times New Roman" w:cs="Times New Roman"/>
                <w:b/>
                <w:bCs/>
                <w:sz w:val="24"/>
                <w:szCs w:val="24"/>
                <w:lang w:val="sq-AL"/>
              </w:rPr>
              <w:t>PYETJE/PERGJIGJE</w:t>
            </w:r>
          </w:p>
          <w:p w:rsidR="002A6A43" w:rsidRDefault="002A6A43" w:rsidP="002A6A43">
            <w:pPr>
              <w:pStyle w:val="NoSpacing"/>
              <w:jc w:val="both"/>
              <w:rPr>
                <w:rFonts w:ascii="Times New Roman" w:hAnsi="Times New Roman"/>
                <w:sz w:val="24"/>
                <w:szCs w:val="24"/>
              </w:rPr>
            </w:pPr>
          </w:p>
          <w:p w:rsidR="00BE096D" w:rsidRPr="00A82348" w:rsidRDefault="00BE096D" w:rsidP="002A6A43">
            <w:pPr>
              <w:pStyle w:val="NoSpacing"/>
              <w:jc w:val="both"/>
              <w:rPr>
                <w:rFonts w:ascii="Times New Roman" w:hAnsi="Times New Roman"/>
                <w:sz w:val="24"/>
                <w:szCs w:val="24"/>
              </w:rPr>
            </w:pPr>
            <w:r w:rsidRPr="00A82348">
              <w:rPr>
                <w:rFonts w:ascii="Times New Roman" w:hAnsi="Times New Roman"/>
                <w:sz w:val="24"/>
                <w:szCs w:val="24"/>
              </w:rPr>
              <w:t xml:space="preserve">1.Në vendimet për ndryshimin e çmimit të karburanteve Bordi i Transparencës thotë se bazohet në bursën e naftës së përpunuar. A mund të na tregoni me anë të dokumentave zyrtare çmimet e kësaj burse në </w:t>
            </w:r>
            <w:r w:rsidRPr="00A82348">
              <w:rPr>
                <w:rFonts w:ascii="Times New Roman" w:hAnsi="Times New Roman"/>
                <w:sz w:val="24"/>
                <w:szCs w:val="24"/>
              </w:rPr>
              <w:lastRenderedPageBreak/>
              <w:t>rastet e fundit kur Bordi ka marrë vendime?</w:t>
            </w:r>
          </w:p>
          <w:p w:rsidR="00BE096D" w:rsidRPr="00A82348" w:rsidRDefault="00BE096D" w:rsidP="00BE096D">
            <w:pPr>
              <w:pStyle w:val="NoSpacing"/>
              <w:spacing w:line="360" w:lineRule="exact"/>
              <w:jc w:val="both"/>
              <w:rPr>
                <w:rFonts w:ascii="Times New Roman" w:hAnsi="Times New Roman"/>
                <w:b/>
                <w:bCs/>
                <w:sz w:val="24"/>
                <w:szCs w:val="24"/>
              </w:rPr>
            </w:pPr>
          </w:p>
          <w:p w:rsidR="00BE096D" w:rsidRPr="00A82348" w:rsidRDefault="00BE096D" w:rsidP="00BE096D">
            <w:pPr>
              <w:pStyle w:val="NoSpacing"/>
              <w:spacing w:line="360" w:lineRule="exact"/>
              <w:jc w:val="both"/>
              <w:rPr>
                <w:rFonts w:ascii="Times New Roman" w:hAnsi="Times New Roman"/>
                <w:b/>
                <w:bCs/>
                <w:sz w:val="24"/>
                <w:szCs w:val="24"/>
              </w:rPr>
            </w:pPr>
            <w:r w:rsidRPr="00A82348">
              <w:rPr>
                <w:rFonts w:ascii="Times New Roman" w:hAnsi="Times New Roman"/>
                <w:b/>
                <w:bCs/>
                <w:sz w:val="24"/>
                <w:szCs w:val="24"/>
              </w:rPr>
              <w:t>PËRGJIGJE</w:t>
            </w:r>
          </w:p>
          <w:p w:rsidR="00BE096D" w:rsidRPr="00A82348" w:rsidRDefault="00BE096D" w:rsidP="00BE096D">
            <w:pPr>
              <w:pStyle w:val="NoSpacing"/>
              <w:spacing w:line="360" w:lineRule="exact"/>
              <w:jc w:val="both"/>
              <w:rPr>
                <w:rFonts w:ascii="Times New Roman" w:hAnsi="Times New Roman"/>
                <w:sz w:val="24"/>
                <w:szCs w:val="24"/>
              </w:rPr>
            </w:pPr>
          </w:p>
          <w:p w:rsidR="00BE096D" w:rsidRPr="00A82348" w:rsidRDefault="00BE096D" w:rsidP="002A6A43">
            <w:pPr>
              <w:pStyle w:val="NoSpacing"/>
              <w:jc w:val="both"/>
              <w:rPr>
                <w:rFonts w:ascii="Times New Roman" w:hAnsi="Times New Roman"/>
                <w:sz w:val="24"/>
                <w:szCs w:val="24"/>
              </w:rPr>
            </w:pPr>
            <w:r w:rsidRPr="00A82348">
              <w:rPr>
                <w:rFonts w:ascii="Times New Roman" w:hAnsi="Times New Roman"/>
                <w:sz w:val="24"/>
                <w:szCs w:val="24"/>
              </w:rPr>
              <w:t xml:space="preserve">Drejtoria e Pёrgjithshme e Doganave, ҫdo ditё pune zyrtare dërgon pranё Bordit të dhënat mbi çmimet ditore  tё hidrokarbureve (gazoil, benzinё, gaz i lёngshёm i naftёs dhe naftё bruto).  Pra Bordi njihet me lёvizjet ditore tё çmimeve nё bursё dhe mbi bazёn e kёtyre ndryshimeve, por edhe tё kursit tё kёmbimit, operon nё funksion tё mbrojtjes sё konsumatorit shqiptar dhe eliminimit tё çdo mundёsie pёr rritje jo normale  tё çmimeve tё  karburanteve, tё cilat janё tё mundshme nё kushtet e lёvizjeve tё paparashikueshme tё bursёs, premiove sipas kontratave dhe kursit tё këmbimit.  </w:t>
            </w:r>
          </w:p>
          <w:p w:rsidR="00BE096D" w:rsidRPr="00A82348" w:rsidRDefault="00BE096D" w:rsidP="00BE096D">
            <w:pPr>
              <w:pStyle w:val="NoSpacing"/>
              <w:spacing w:line="360" w:lineRule="exact"/>
              <w:jc w:val="both"/>
              <w:rPr>
                <w:rFonts w:ascii="Times New Roman" w:hAnsi="Times New Roman"/>
                <w:sz w:val="24"/>
                <w:szCs w:val="24"/>
              </w:rPr>
            </w:pPr>
          </w:p>
          <w:p w:rsidR="00BE096D" w:rsidRPr="00A82348" w:rsidRDefault="00BE096D" w:rsidP="00BE096D">
            <w:pPr>
              <w:pStyle w:val="ListParagraph"/>
              <w:ind w:left="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2.       Në cilën bursë merr naftë Shqipëria aktualisht dhe ku gjenden të pasqyruara çmimet e kësaj burse?</w:t>
            </w:r>
          </w:p>
          <w:p w:rsidR="00BE096D" w:rsidRPr="00A82348" w:rsidRDefault="00BE096D" w:rsidP="00BE096D">
            <w:pPr>
              <w:pStyle w:val="NoSpacing"/>
              <w:spacing w:line="360" w:lineRule="exact"/>
              <w:jc w:val="both"/>
              <w:rPr>
                <w:rFonts w:ascii="Times New Roman" w:hAnsi="Times New Roman"/>
                <w:b/>
                <w:bCs/>
                <w:sz w:val="24"/>
                <w:szCs w:val="24"/>
              </w:rPr>
            </w:pPr>
          </w:p>
          <w:p w:rsidR="00BE096D" w:rsidRPr="00A82348" w:rsidRDefault="00BE096D" w:rsidP="00BE096D">
            <w:pPr>
              <w:pStyle w:val="NoSpacing"/>
              <w:spacing w:line="360" w:lineRule="exact"/>
              <w:jc w:val="both"/>
              <w:rPr>
                <w:rFonts w:ascii="Times New Roman" w:hAnsi="Times New Roman"/>
                <w:b/>
                <w:bCs/>
                <w:sz w:val="24"/>
                <w:szCs w:val="24"/>
              </w:rPr>
            </w:pPr>
            <w:r w:rsidRPr="00A82348">
              <w:rPr>
                <w:rFonts w:ascii="Times New Roman" w:hAnsi="Times New Roman"/>
                <w:b/>
                <w:bCs/>
                <w:sz w:val="24"/>
                <w:szCs w:val="24"/>
              </w:rPr>
              <w:t>PËRGJIGJE</w:t>
            </w:r>
          </w:p>
          <w:p w:rsidR="00BE096D" w:rsidRPr="00A82348" w:rsidRDefault="00BE096D" w:rsidP="00BE096D">
            <w:pPr>
              <w:pStyle w:val="NoSpacing"/>
              <w:spacing w:line="360" w:lineRule="exact"/>
              <w:jc w:val="both"/>
              <w:rPr>
                <w:rFonts w:ascii="Times New Roman" w:hAnsi="Times New Roman"/>
                <w:b/>
                <w:bCs/>
                <w:sz w:val="24"/>
                <w:szCs w:val="24"/>
              </w:rPr>
            </w:pPr>
          </w:p>
          <w:p w:rsidR="00BE096D" w:rsidRPr="00A82348" w:rsidRDefault="00BE096D" w:rsidP="002A6A43">
            <w:pPr>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Në legjislacionin doganor në tërësi (Kodi Doganor, Dispozitat Zbatuese të tij, etj.) dhe veçanërisht Udhëzimin e Ministrit të Financave dhe Ekonomisë </w:t>
            </w:r>
            <w:r w:rsidRPr="00A82348">
              <w:rPr>
                <w:rFonts w:ascii="Times New Roman" w:hAnsi="Times New Roman" w:cs="Times New Roman"/>
                <w:sz w:val="24"/>
                <w:szCs w:val="24"/>
                <w:lang w:val="sq-AL"/>
              </w:rPr>
              <w:lastRenderedPageBreak/>
              <w:t>nr. 3 datë 23.01.2018, janë të përcaktuara qartë procedura dhe metodologjia e vlerësimit të mallrave për qëllime doganore. Një nga mënyrat e vlerësimit doganor të mallrave është dhe metoda bazuar në “Dosjen e të Dhënave të Disponueshme”. Në “Dosjen e të Dhënave të Disponueshme” janë të përfshira edhe përditësimet e një sërë produktesh/nënprodukte të hidrokarbureve.</w:t>
            </w:r>
          </w:p>
          <w:p w:rsidR="00BE096D" w:rsidRPr="00A82348" w:rsidRDefault="00BE096D" w:rsidP="00BE096D">
            <w:pPr>
              <w:spacing w:line="360" w:lineRule="exact"/>
              <w:jc w:val="both"/>
              <w:rPr>
                <w:rFonts w:ascii="Times New Roman" w:hAnsi="Times New Roman" w:cs="Times New Roman"/>
                <w:sz w:val="24"/>
                <w:szCs w:val="24"/>
                <w:lang w:val="sq-AL"/>
              </w:rPr>
            </w:pPr>
          </w:p>
          <w:p w:rsidR="00BE096D" w:rsidRPr="00A82348" w:rsidRDefault="00BE096D" w:rsidP="002A6A43">
            <w:pPr>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Për përditësimin e produkteve hidrokarbure, burimet e informacioni për krijimin e dosjes me “Të dhënat e disponueshme” janë kryesisht burime ndërkombëtare të besueshme, të paanshme dhe me informacione cilësore dhe në kohë. Këto burime janë përcaktuara qartë edhe në Udhëzimin e Ministrit të Financave dhe Ekonomisë nr. 3 datë 23.01.2018, (pika 15, 16.1). Gjithashtu ky Udhëzim rregullon edhe aspekte të tjera të procesit të përditësimit të çmimeve të produkteve hidrokarbure si afatet, procedur</w:t>
            </w:r>
            <w:r w:rsidRPr="00A82348">
              <w:rPr>
                <w:rFonts w:ascii="Times New Roman" w:hAnsi="Times New Roman" w:cs="Times New Roman"/>
                <w:sz w:val="24"/>
                <w:szCs w:val="24"/>
              </w:rPr>
              <w:t>ë</w:t>
            </w:r>
            <w:r w:rsidRPr="00A82348">
              <w:rPr>
                <w:rFonts w:ascii="Times New Roman" w:hAnsi="Times New Roman" w:cs="Times New Roman"/>
                <w:sz w:val="24"/>
                <w:szCs w:val="24"/>
                <w:lang w:val="sq-AL"/>
              </w:rPr>
              <w:t>n, shpeshtësinë e publikimit etj.</w:t>
            </w:r>
          </w:p>
          <w:p w:rsidR="00BE096D" w:rsidRPr="00A82348" w:rsidRDefault="00BE096D" w:rsidP="00BE096D">
            <w:pPr>
              <w:pStyle w:val="Default"/>
              <w:spacing w:line="360" w:lineRule="exact"/>
              <w:jc w:val="both"/>
              <w:rPr>
                <w:color w:val="auto"/>
                <w:lang w:val="sq-AL"/>
              </w:rPr>
            </w:pPr>
          </w:p>
          <w:p w:rsidR="00BE096D" w:rsidRPr="00A82348" w:rsidRDefault="00BE096D" w:rsidP="002A6A43">
            <w:pPr>
              <w:autoSpaceDE w:val="0"/>
              <w:autoSpaceDN w:val="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 xml:space="preserve">Më konkretisht në lidhje me përditësimet e disa produkteve në fushën e hidrokarbure shfrytëzohen </w:t>
            </w:r>
            <w:r w:rsidRPr="00A82348">
              <w:rPr>
                <w:rFonts w:ascii="Times New Roman" w:hAnsi="Times New Roman" w:cs="Times New Roman"/>
                <w:sz w:val="24"/>
                <w:szCs w:val="24"/>
                <w:lang w:val="sq-AL"/>
              </w:rPr>
              <w:lastRenderedPageBreak/>
              <w:t xml:space="preserve">të dhënat ditore (ditë pune) përmbyllëse, të publikuara nga një prej agjensive ndërkombëtare më me reputacion </w:t>
            </w:r>
            <w:r w:rsidRPr="00A82348">
              <w:rPr>
                <w:rFonts w:ascii="Times New Roman" w:hAnsi="Times New Roman" w:cs="Times New Roman"/>
                <w:b/>
                <w:bCs/>
                <w:sz w:val="24"/>
                <w:szCs w:val="24"/>
                <w:u w:val="single"/>
                <w:lang w:val="sq-AL"/>
              </w:rPr>
              <w:t>“S &amp; P Global Platts”</w:t>
            </w:r>
            <w:r w:rsidRPr="00A82348">
              <w:rPr>
                <w:rFonts w:ascii="Times New Roman" w:hAnsi="Times New Roman" w:cs="Times New Roman"/>
                <w:sz w:val="24"/>
                <w:szCs w:val="24"/>
                <w:lang w:val="sq-AL"/>
              </w:rPr>
              <w:t>, me qendër në Londër. Bashkëpunimi i Drejtorisë së Përgjithshme të Doganave me “S &amp; P Global Platts” vijon të kryhet prej gati 15-vjetësh. Drejtoria e Përgjithshme e Doganava shfrytëzon të dhënat e përmbyllëse ditore (pra shifrat përmbyllëse dhe jo dinamikat e lëvizje së çmimeve gjatë seancave të bursës). Për artikujt e karburanteve të tilla, si: benzinë, gazoil, mazut, solar, vajgur, jet, gaz i lëngshëm (butan, propan), biodiesel (dhe të gjitha nënproduktet), Drejtoria e Përgjithshme e Doganave përpilon shkresën zyrtare me çmimet e përditësuara për zbatim. Përditësimi i këtyre artikujve është çdo ditë pune.</w:t>
            </w:r>
          </w:p>
          <w:p w:rsidR="00BE096D" w:rsidRPr="00A82348" w:rsidRDefault="00BE096D" w:rsidP="00BE096D">
            <w:pPr>
              <w:pStyle w:val="NoSpacing"/>
              <w:spacing w:line="360" w:lineRule="exact"/>
              <w:jc w:val="both"/>
              <w:rPr>
                <w:rFonts w:ascii="Times New Roman" w:hAnsi="Times New Roman"/>
                <w:sz w:val="24"/>
                <w:szCs w:val="24"/>
              </w:rPr>
            </w:pPr>
          </w:p>
          <w:p w:rsidR="00BE096D" w:rsidRPr="00A82348" w:rsidRDefault="00BE096D" w:rsidP="00BE096D">
            <w:pPr>
              <w:pStyle w:val="ListParagraph"/>
              <w:ind w:left="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3.       Me sa është blerë sasia e fundit e naftës më të cilën kemi dalë në treg?</w:t>
            </w:r>
          </w:p>
          <w:p w:rsidR="00BE096D" w:rsidRPr="00A82348" w:rsidRDefault="00BE096D" w:rsidP="00BE096D">
            <w:pPr>
              <w:pStyle w:val="NoSpacing"/>
              <w:spacing w:line="360" w:lineRule="exact"/>
              <w:jc w:val="both"/>
              <w:rPr>
                <w:rFonts w:ascii="Times New Roman" w:hAnsi="Times New Roman"/>
                <w:b/>
                <w:bCs/>
                <w:sz w:val="24"/>
                <w:szCs w:val="24"/>
              </w:rPr>
            </w:pPr>
          </w:p>
          <w:p w:rsidR="00BE096D" w:rsidRPr="00A82348" w:rsidRDefault="00BE096D" w:rsidP="00BE096D">
            <w:pPr>
              <w:pStyle w:val="NoSpacing"/>
              <w:spacing w:line="360" w:lineRule="exact"/>
              <w:jc w:val="both"/>
              <w:rPr>
                <w:rFonts w:ascii="Times New Roman" w:hAnsi="Times New Roman"/>
                <w:b/>
                <w:bCs/>
                <w:sz w:val="24"/>
                <w:szCs w:val="24"/>
              </w:rPr>
            </w:pPr>
            <w:r w:rsidRPr="00A82348">
              <w:rPr>
                <w:rFonts w:ascii="Times New Roman" w:hAnsi="Times New Roman"/>
                <w:b/>
                <w:bCs/>
                <w:sz w:val="24"/>
                <w:szCs w:val="24"/>
              </w:rPr>
              <w:t>PËRGJIGJE</w:t>
            </w:r>
          </w:p>
          <w:p w:rsidR="00BE096D" w:rsidRPr="00A82348" w:rsidRDefault="00BE096D" w:rsidP="002A6A43">
            <w:pPr>
              <w:pStyle w:val="NoSpacing"/>
              <w:jc w:val="both"/>
              <w:rPr>
                <w:rFonts w:ascii="Times New Roman" w:hAnsi="Times New Roman"/>
                <w:sz w:val="24"/>
                <w:szCs w:val="24"/>
              </w:rPr>
            </w:pPr>
            <w:r w:rsidRPr="00A82348">
              <w:rPr>
                <w:rFonts w:ascii="Times New Roman" w:hAnsi="Times New Roman"/>
                <w:sz w:val="24"/>
                <w:szCs w:val="24"/>
              </w:rPr>
              <w:t>Operatorёt e tregtimit me shumicё tё karburanteve, konform kёrkesave ligjore dhe procedurave doganore nё fuqi, paraqesin dokumentacionin zyrtar tё k</w:t>
            </w:r>
            <w:r w:rsidR="002A6A43">
              <w:rPr>
                <w:rFonts w:ascii="Times New Roman" w:hAnsi="Times New Roman"/>
                <w:sz w:val="24"/>
                <w:szCs w:val="24"/>
              </w:rPr>
              <w:t>e</w:t>
            </w:r>
            <w:r w:rsidRPr="00A82348">
              <w:rPr>
                <w:rFonts w:ascii="Times New Roman" w:hAnsi="Times New Roman"/>
                <w:sz w:val="24"/>
                <w:szCs w:val="24"/>
              </w:rPr>
              <w:t xml:space="preserve">rkuar, kontrata,  fatura, transferta pagesash etj. Shёrbimi Doganor </w:t>
            </w:r>
            <w:r w:rsidRPr="00A82348">
              <w:rPr>
                <w:rFonts w:ascii="Times New Roman" w:hAnsi="Times New Roman"/>
                <w:sz w:val="24"/>
                <w:szCs w:val="24"/>
              </w:rPr>
              <w:lastRenderedPageBreak/>
              <w:t xml:space="preserve">verifikon dokumentacionin, tё dhёnat zyrtare tё Bursёs referuese, dhe operon konform dispozitave nё fuqi. </w:t>
            </w:r>
          </w:p>
          <w:p w:rsidR="00BE096D" w:rsidRPr="00A82348" w:rsidRDefault="00BE096D" w:rsidP="002A6A43">
            <w:pPr>
              <w:pStyle w:val="NoSpacing"/>
              <w:jc w:val="both"/>
              <w:rPr>
                <w:rFonts w:ascii="Times New Roman" w:hAnsi="Times New Roman"/>
                <w:sz w:val="24"/>
                <w:szCs w:val="24"/>
              </w:rPr>
            </w:pPr>
          </w:p>
          <w:p w:rsidR="00BE096D" w:rsidRPr="00A82348" w:rsidRDefault="00BE096D" w:rsidP="002A6A43">
            <w:pPr>
              <w:pStyle w:val="NoSpacing"/>
              <w:jc w:val="both"/>
              <w:rPr>
                <w:rFonts w:ascii="Times New Roman" w:hAnsi="Times New Roman"/>
                <w:sz w:val="24"/>
                <w:szCs w:val="24"/>
              </w:rPr>
            </w:pPr>
            <w:r w:rsidRPr="00A82348">
              <w:rPr>
                <w:rFonts w:ascii="Times New Roman" w:hAnsi="Times New Roman"/>
                <w:sz w:val="24"/>
                <w:szCs w:val="24"/>
              </w:rPr>
              <w:t xml:space="preserve">Importet e karburantit realizohen nga kompanitё e licensuara pёr kёtё veprimtari, dhe kryhen çdo ditё. Nё varёsi tё kontratave qё operatorёt kanё me furnizuesit e karburanteve, çmimeve dhe premiove qё janё parashikuar nё kёto kontrata, bёhen llogaritjet e detyrimeve doganore dhe formohen çmimet pёrkatёse. Nё varёsi tё periudhave kur janё lidhur kontratat, mund tё ketё edhe  diferenca tё vogla ndёrmjet operatorёve nё nivelet e çmimeve dhe premiove tё dakortёsuara ndёrmjet palёve. </w:t>
            </w:r>
          </w:p>
          <w:p w:rsidR="00BE096D" w:rsidRPr="00A82348" w:rsidRDefault="00BE096D" w:rsidP="002A6A43">
            <w:pPr>
              <w:pStyle w:val="NoSpacing"/>
              <w:jc w:val="both"/>
              <w:rPr>
                <w:rFonts w:ascii="Times New Roman" w:hAnsi="Times New Roman"/>
                <w:sz w:val="24"/>
                <w:szCs w:val="24"/>
              </w:rPr>
            </w:pPr>
          </w:p>
          <w:p w:rsidR="00BE096D" w:rsidRPr="00A82348" w:rsidRDefault="00BE096D" w:rsidP="002A6A43">
            <w:pPr>
              <w:pStyle w:val="NoSpacing"/>
              <w:jc w:val="both"/>
              <w:rPr>
                <w:rFonts w:ascii="Times New Roman" w:hAnsi="Times New Roman"/>
                <w:sz w:val="24"/>
                <w:szCs w:val="24"/>
              </w:rPr>
            </w:pPr>
            <w:r w:rsidRPr="00A82348">
              <w:rPr>
                <w:rFonts w:ascii="Times New Roman" w:hAnsi="Times New Roman"/>
                <w:sz w:val="24"/>
                <w:szCs w:val="24"/>
              </w:rPr>
              <w:t xml:space="preserve">Procedurat qё zbatohen nga shёrbimi doganor janё ligjore, transparente, bazohen nё aktet ligjore nё fuqi dhe natyrisht qё janё tё verifikueshme nga çdo organ zyrtar i ngarkuar me auditimin dhe kontrollin e veprimtarisё sё kёtij shёrbimi.    </w:t>
            </w:r>
          </w:p>
          <w:p w:rsidR="00BE096D" w:rsidRPr="00A82348" w:rsidRDefault="00BE096D" w:rsidP="002A6A43">
            <w:pPr>
              <w:pStyle w:val="NoSpacing"/>
              <w:jc w:val="both"/>
              <w:rPr>
                <w:rFonts w:ascii="Times New Roman" w:hAnsi="Times New Roman"/>
                <w:sz w:val="24"/>
                <w:szCs w:val="24"/>
              </w:rPr>
            </w:pPr>
          </w:p>
          <w:p w:rsidR="00BE096D" w:rsidRPr="00A82348" w:rsidRDefault="00BE096D" w:rsidP="002A6A43">
            <w:pPr>
              <w:pStyle w:val="ListParagraph"/>
              <w:ind w:left="0"/>
              <w:jc w:val="both"/>
              <w:rPr>
                <w:rFonts w:ascii="Times New Roman" w:hAnsi="Times New Roman" w:cs="Times New Roman"/>
                <w:sz w:val="24"/>
                <w:szCs w:val="24"/>
                <w:lang w:val="sq-AL"/>
              </w:rPr>
            </w:pPr>
            <w:r w:rsidRPr="00A82348">
              <w:rPr>
                <w:rFonts w:ascii="Times New Roman" w:hAnsi="Times New Roman" w:cs="Times New Roman"/>
                <w:sz w:val="24"/>
                <w:szCs w:val="24"/>
                <w:lang w:val="sq-AL"/>
              </w:rPr>
              <w:t>4.       A merr  Shqipëria naftë në bursën e OPEC si vendet e tjera të rajonit? Nëse jo, cilat janë arsyet?</w:t>
            </w:r>
          </w:p>
          <w:p w:rsidR="00BE096D" w:rsidRPr="00A82348" w:rsidRDefault="00BE096D" w:rsidP="00BE096D">
            <w:pPr>
              <w:pStyle w:val="NoSpacing"/>
              <w:spacing w:line="360" w:lineRule="exact"/>
              <w:jc w:val="both"/>
              <w:rPr>
                <w:rFonts w:ascii="Times New Roman" w:hAnsi="Times New Roman"/>
                <w:b/>
                <w:bCs/>
                <w:sz w:val="24"/>
                <w:szCs w:val="24"/>
              </w:rPr>
            </w:pPr>
          </w:p>
          <w:p w:rsidR="00BE096D" w:rsidRPr="00A82348" w:rsidRDefault="00BE096D" w:rsidP="00BE096D">
            <w:pPr>
              <w:pStyle w:val="NoSpacing"/>
              <w:spacing w:line="360" w:lineRule="exact"/>
              <w:jc w:val="both"/>
              <w:rPr>
                <w:rFonts w:ascii="Times New Roman" w:hAnsi="Times New Roman"/>
                <w:b/>
                <w:bCs/>
                <w:sz w:val="24"/>
                <w:szCs w:val="24"/>
              </w:rPr>
            </w:pPr>
            <w:r w:rsidRPr="00A82348">
              <w:rPr>
                <w:rFonts w:ascii="Times New Roman" w:hAnsi="Times New Roman"/>
                <w:b/>
                <w:bCs/>
                <w:sz w:val="24"/>
                <w:szCs w:val="24"/>
              </w:rPr>
              <w:t>PËRGJIGJE</w:t>
            </w:r>
          </w:p>
          <w:p w:rsidR="00BE096D" w:rsidRPr="00A82348" w:rsidRDefault="00BE096D" w:rsidP="00BE096D">
            <w:pPr>
              <w:pStyle w:val="NoSpacing"/>
              <w:spacing w:line="360" w:lineRule="exact"/>
              <w:jc w:val="both"/>
              <w:rPr>
                <w:rFonts w:ascii="Times New Roman" w:hAnsi="Times New Roman"/>
                <w:b/>
                <w:bCs/>
                <w:sz w:val="24"/>
                <w:szCs w:val="24"/>
              </w:rPr>
            </w:pPr>
          </w:p>
          <w:p w:rsidR="00BE096D" w:rsidRPr="00A82348" w:rsidRDefault="00BE096D" w:rsidP="002A6A43">
            <w:pPr>
              <w:pStyle w:val="NoSpacing"/>
              <w:jc w:val="both"/>
              <w:rPr>
                <w:rFonts w:ascii="Times New Roman" w:hAnsi="Times New Roman"/>
                <w:sz w:val="24"/>
                <w:szCs w:val="24"/>
              </w:rPr>
            </w:pPr>
            <w:r w:rsidRPr="00A82348">
              <w:rPr>
                <w:rFonts w:ascii="Times New Roman" w:hAnsi="Times New Roman"/>
                <w:sz w:val="24"/>
                <w:szCs w:val="24"/>
              </w:rPr>
              <w:lastRenderedPageBreak/>
              <w:t xml:space="preserve">Objektivi i OPEC-ut është të bashkërendojë dhe unifikojë politikat tregtare ndërmjet vendeve anëtare, në mënyrë që të sigurojë sasi prodhimi dhe çmime  favorizuese pёr prodhuesit e naftës, duke synuar  furnizim efikas, ekonomik dhe tё rregullt me naftë tё konsumatorёve nё nivel global, dhe një kthim të drejtë nga kapitali për ata që investojnë në kёtё industri. Gjithashtu kjo organizatё trajton kryesisht produktin naftё bruto, ndёrkohё qё ne importojmё derivate tё naftёes bruto. Çdo operator shqiptar i tregtimit me shumicё tё hidrokarbureve, gёzon lirinё ekonomike pёr tё lidhur kontrata furnizimi ku ai dёshiron dhe siguron çmimet mё favorizuese. Nё kёtё kuptim, nisur nga parimet e sipёrmarrjes sё lirё, nuk mund tё kёrkohet apo imponohet lidhja e kontratave tё furnizimit me kёtё apo atё shtet prodhues apo kompani.   </w:t>
            </w:r>
          </w:p>
          <w:p w:rsidR="00BE096D" w:rsidRPr="00A82348" w:rsidRDefault="00BE096D" w:rsidP="002A6A43">
            <w:pPr>
              <w:pStyle w:val="NoSpacing"/>
              <w:jc w:val="both"/>
              <w:rPr>
                <w:rFonts w:ascii="Times New Roman" w:hAnsi="Times New Roman"/>
                <w:sz w:val="24"/>
                <w:szCs w:val="24"/>
              </w:rPr>
            </w:pPr>
          </w:p>
          <w:p w:rsidR="00BE096D" w:rsidRPr="00A82348" w:rsidRDefault="00BE096D" w:rsidP="002A6A43">
            <w:pPr>
              <w:pStyle w:val="NoSpacing"/>
              <w:jc w:val="both"/>
              <w:rPr>
                <w:rFonts w:ascii="Times New Roman" w:hAnsi="Times New Roman"/>
                <w:sz w:val="24"/>
                <w:szCs w:val="24"/>
              </w:rPr>
            </w:pPr>
            <w:r w:rsidRPr="00A82348">
              <w:rPr>
                <w:rFonts w:ascii="Times New Roman" w:hAnsi="Times New Roman"/>
                <w:sz w:val="24"/>
                <w:szCs w:val="24"/>
              </w:rPr>
              <w:t>5. Kërkojmë të na dërgohet dokumenti i zhdoganimit të fundit të naftës në Shqipëri dhe dokumenti i përllogaritjes së çmimit final të shitjes me shumicë dhe pakicë të të gjitha llojeve të karburanteve që tregtohen në Shqipëri.</w:t>
            </w:r>
          </w:p>
          <w:p w:rsidR="00BE096D" w:rsidRPr="00A82348" w:rsidRDefault="00BE096D" w:rsidP="002A6A43">
            <w:pPr>
              <w:pStyle w:val="NoSpacing"/>
              <w:jc w:val="both"/>
              <w:rPr>
                <w:rFonts w:ascii="Times New Roman" w:hAnsi="Times New Roman"/>
                <w:b/>
                <w:bCs/>
                <w:sz w:val="24"/>
                <w:szCs w:val="24"/>
              </w:rPr>
            </w:pPr>
          </w:p>
          <w:p w:rsidR="00BE096D" w:rsidRPr="00A82348" w:rsidRDefault="00BE096D" w:rsidP="002A6A43">
            <w:pPr>
              <w:pStyle w:val="NoSpacing"/>
              <w:jc w:val="both"/>
              <w:rPr>
                <w:rFonts w:ascii="Times New Roman" w:hAnsi="Times New Roman"/>
                <w:b/>
                <w:bCs/>
                <w:sz w:val="24"/>
                <w:szCs w:val="24"/>
              </w:rPr>
            </w:pPr>
            <w:r w:rsidRPr="00A82348">
              <w:rPr>
                <w:rFonts w:ascii="Times New Roman" w:hAnsi="Times New Roman"/>
                <w:b/>
                <w:bCs/>
                <w:sz w:val="24"/>
                <w:szCs w:val="24"/>
              </w:rPr>
              <w:t>PËRGJIGJE</w:t>
            </w:r>
          </w:p>
          <w:p w:rsidR="00BE096D" w:rsidRPr="00A82348" w:rsidRDefault="00BE096D" w:rsidP="002A6A43">
            <w:pPr>
              <w:pStyle w:val="NoSpacing"/>
              <w:jc w:val="both"/>
              <w:rPr>
                <w:rFonts w:ascii="Times New Roman" w:hAnsi="Times New Roman"/>
                <w:sz w:val="24"/>
                <w:szCs w:val="24"/>
              </w:rPr>
            </w:pPr>
            <w:r w:rsidRPr="00A82348">
              <w:rPr>
                <w:rFonts w:ascii="Times New Roman" w:hAnsi="Times New Roman"/>
                <w:sz w:val="24"/>
                <w:szCs w:val="24"/>
              </w:rPr>
              <w:lastRenderedPageBreak/>
              <w:t>Sa i takon dokumenti tё zhdoganimit tё zhdoganimit tё fundit, tё dhёnat e kёrkuara mbulohen nga kushti i sekretit profesional nё  pёrputhje me pёrcaktimet e bёra nё nenin 20 tё Kodit Doganor.</w:t>
            </w:r>
          </w:p>
          <w:p w:rsidR="00BE096D" w:rsidRPr="00A82348" w:rsidRDefault="00BE096D" w:rsidP="002A6A43">
            <w:pPr>
              <w:pStyle w:val="NoSpacing"/>
              <w:jc w:val="both"/>
              <w:rPr>
                <w:rFonts w:ascii="Times New Roman" w:hAnsi="Times New Roman"/>
                <w:sz w:val="24"/>
                <w:szCs w:val="24"/>
              </w:rPr>
            </w:pPr>
          </w:p>
          <w:p w:rsidR="00BE096D" w:rsidRPr="00A82348" w:rsidRDefault="00BE096D" w:rsidP="002A6A43">
            <w:pPr>
              <w:pStyle w:val="NoSpacing"/>
              <w:jc w:val="both"/>
              <w:rPr>
                <w:rFonts w:ascii="Times New Roman" w:hAnsi="Times New Roman"/>
                <w:sz w:val="24"/>
                <w:szCs w:val="24"/>
              </w:rPr>
            </w:pPr>
            <w:r w:rsidRPr="00A82348">
              <w:rPr>
                <w:rFonts w:ascii="Times New Roman" w:hAnsi="Times New Roman"/>
                <w:sz w:val="24"/>
                <w:szCs w:val="24"/>
              </w:rPr>
              <w:t>Vendet eksportuese pёr muajin Nёntor:</w:t>
            </w:r>
          </w:p>
          <w:p w:rsidR="00BE096D" w:rsidRPr="00A82348" w:rsidRDefault="00BE096D" w:rsidP="00BE096D">
            <w:pPr>
              <w:pStyle w:val="NoSpacing"/>
              <w:spacing w:line="360" w:lineRule="exact"/>
              <w:jc w:val="both"/>
              <w:rPr>
                <w:rFonts w:ascii="Times New Roman" w:hAnsi="Times New Roman"/>
                <w:sz w:val="24"/>
                <w:szCs w:val="24"/>
              </w:rPr>
            </w:pPr>
          </w:p>
          <w:tbl>
            <w:tblPr>
              <w:tblW w:w="5560" w:type="dxa"/>
              <w:tblLayout w:type="fixed"/>
              <w:tblCellMar>
                <w:left w:w="0" w:type="dxa"/>
                <w:right w:w="0" w:type="dxa"/>
              </w:tblCellMar>
              <w:tblLook w:val="04A0" w:firstRow="1" w:lastRow="0" w:firstColumn="1" w:lastColumn="0" w:noHBand="0" w:noVBand="1"/>
            </w:tblPr>
            <w:tblGrid>
              <w:gridCol w:w="2825"/>
              <w:gridCol w:w="1639"/>
              <w:gridCol w:w="1096"/>
            </w:tblGrid>
            <w:tr w:rsidR="00BE096D" w:rsidRPr="00A82348" w:rsidTr="00BE096D">
              <w:trPr>
                <w:trHeight w:val="285"/>
              </w:trPr>
              <w:tc>
                <w:tcPr>
                  <w:tcW w:w="2860" w:type="dxa"/>
                  <w:tcBorders>
                    <w:top w:val="single" w:sz="8" w:space="0" w:color="auto"/>
                    <w:left w:val="single" w:sz="8" w:space="0" w:color="auto"/>
                    <w:bottom w:val="nil"/>
                    <w:right w:val="nil"/>
                  </w:tcBorders>
                  <w:shd w:val="clear" w:color="auto" w:fill="FFFF00"/>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ARTIKULLI</w:t>
                  </w:r>
                </w:p>
              </w:tc>
              <w:tc>
                <w:tcPr>
                  <w:tcW w:w="1660" w:type="dxa"/>
                  <w:tcBorders>
                    <w:top w:val="single" w:sz="8" w:space="0" w:color="auto"/>
                    <w:left w:val="single" w:sz="8" w:space="0" w:color="999999"/>
                    <w:bottom w:val="nil"/>
                    <w:right w:val="nil"/>
                  </w:tcBorders>
                  <w:shd w:val="clear" w:color="auto" w:fill="FFFF00"/>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Vend eksportues</w:t>
                  </w:r>
                </w:p>
              </w:tc>
              <w:tc>
                <w:tcPr>
                  <w:tcW w:w="1040" w:type="dxa"/>
                  <w:tcBorders>
                    <w:top w:val="single" w:sz="8" w:space="0" w:color="auto"/>
                    <w:left w:val="single" w:sz="8" w:space="0" w:color="999999"/>
                    <w:bottom w:val="nil"/>
                    <w:right w:val="single" w:sz="8" w:space="0" w:color="auto"/>
                  </w:tcBorders>
                  <w:shd w:val="clear" w:color="auto" w:fill="FFFF00"/>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LITRA</w:t>
                  </w:r>
                </w:p>
              </w:tc>
            </w:tr>
            <w:tr w:rsidR="00BE096D" w:rsidRPr="00A82348" w:rsidTr="00BE096D">
              <w:trPr>
                <w:trHeight w:val="285"/>
              </w:trPr>
              <w:tc>
                <w:tcPr>
                  <w:tcW w:w="2811" w:type="dxa"/>
                  <w:tcBorders>
                    <w:top w:val="single" w:sz="8" w:space="0" w:color="999999"/>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BENZINE DERI 95 COTAN</w:t>
                  </w:r>
                </w:p>
              </w:tc>
              <w:tc>
                <w:tcPr>
                  <w:tcW w:w="1639" w:type="dxa"/>
                  <w:tcBorders>
                    <w:top w:val="single" w:sz="8" w:space="0" w:color="999999"/>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Greqia</w:t>
                  </w:r>
                </w:p>
              </w:tc>
              <w:tc>
                <w:tcPr>
                  <w:tcW w:w="1110" w:type="dxa"/>
                  <w:tcBorders>
                    <w:top w:val="single" w:sz="8" w:space="0" w:color="999999"/>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209,406</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 </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Kroacia</w:t>
                  </w:r>
                </w:p>
              </w:tc>
              <w:tc>
                <w:tcPr>
                  <w:tcW w:w="1110" w:type="dxa"/>
                  <w:tcBorders>
                    <w:top w:val="nil"/>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2,734,350</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 </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Rumania</w:t>
                  </w:r>
                </w:p>
              </w:tc>
              <w:tc>
                <w:tcPr>
                  <w:tcW w:w="1110" w:type="dxa"/>
                  <w:tcBorders>
                    <w:top w:val="nil"/>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1,593,654</w:t>
                  </w:r>
                </w:p>
              </w:tc>
            </w:tr>
            <w:tr w:rsidR="00BE096D" w:rsidRPr="00A82348" w:rsidTr="00BE096D">
              <w:trPr>
                <w:trHeight w:val="285"/>
              </w:trPr>
              <w:tc>
                <w:tcPr>
                  <w:tcW w:w="4450" w:type="dxa"/>
                  <w:gridSpan w:val="2"/>
                  <w:tcBorders>
                    <w:top w:val="single" w:sz="8" w:space="0" w:color="999999"/>
                    <w:left w:val="single" w:sz="8" w:space="0" w:color="auto"/>
                    <w:bottom w:val="single" w:sz="8" w:space="0" w:color="999999"/>
                    <w:right w:val="single" w:sz="8" w:space="0" w:color="999999"/>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BENZINE DERI 95 COTAN Total</w:t>
                  </w:r>
                </w:p>
              </w:tc>
              <w:tc>
                <w:tcPr>
                  <w:tcW w:w="1110" w:type="dxa"/>
                  <w:tcBorders>
                    <w:top w:val="single" w:sz="8" w:space="0" w:color="999999"/>
                    <w:left w:val="nil"/>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4,537,410</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BENZINE 100 OCTAN</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Greqia</w:t>
                  </w:r>
                </w:p>
              </w:tc>
              <w:tc>
                <w:tcPr>
                  <w:tcW w:w="1110" w:type="dxa"/>
                  <w:tcBorders>
                    <w:top w:val="single" w:sz="8" w:space="0" w:color="999999"/>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107,610</w:t>
                  </w:r>
                </w:p>
              </w:tc>
            </w:tr>
            <w:tr w:rsidR="00BE096D" w:rsidRPr="00A82348" w:rsidTr="00BE096D">
              <w:trPr>
                <w:trHeight w:val="285"/>
              </w:trPr>
              <w:tc>
                <w:tcPr>
                  <w:tcW w:w="4450" w:type="dxa"/>
                  <w:gridSpan w:val="2"/>
                  <w:tcBorders>
                    <w:top w:val="single" w:sz="8" w:space="0" w:color="999999"/>
                    <w:left w:val="single" w:sz="8" w:space="0" w:color="auto"/>
                    <w:bottom w:val="single" w:sz="8" w:space="0" w:color="999999"/>
                    <w:right w:val="single" w:sz="8" w:space="0" w:color="999999"/>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BENZINE 100 OCTAN Total</w:t>
                  </w:r>
                </w:p>
              </w:tc>
              <w:tc>
                <w:tcPr>
                  <w:tcW w:w="1110" w:type="dxa"/>
                  <w:tcBorders>
                    <w:top w:val="single" w:sz="8" w:space="0" w:color="999999"/>
                    <w:left w:val="nil"/>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107,610</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GAZOIL</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Arabia Saudite</w:t>
                  </w:r>
                </w:p>
              </w:tc>
              <w:tc>
                <w:tcPr>
                  <w:tcW w:w="1110" w:type="dxa"/>
                  <w:tcBorders>
                    <w:top w:val="single" w:sz="8" w:space="0" w:color="999999"/>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676,350</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 </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Egjypt</w:t>
                  </w:r>
                </w:p>
              </w:tc>
              <w:tc>
                <w:tcPr>
                  <w:tcW w:w="1110" w:type="dxa"/>
                  <w:tcBorders>
                    <w:top w:val="nil"/>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2,534,038</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 </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Greqia</w:t>
                  </w:r>
                </w:p>
              </w:tc>
              <w:tc>
                <w:tcPr>
                  <w:tcW w:w="1110" w:type="dxa"/>
                  <w:tcBorders>
                    <w:top w:val="nil"/>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723,173</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 </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Israel</w:t>
                  </w:r>
                </w:p>
              </w:tc>
              <w:tc>
                <w:tcPr>
                  <w:tcW w:w="1110" w:type="dxa"/>
                  <w:tcBorders>
                    <w:top w:val="nil"/>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5,282</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 </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Italia</w:t>
                  </w:r>
                </w:p>
              </w:tc>
              <w:tc>
                <w:tcPr>
                  <w:tcW w:w="1110" w:type="dxa"/>
                  <w:tcBorders>
                    <w:top w:val="nil"/>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6,229,061</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 </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Kroacia</w:t>
                  </w:r>
                </w:p>
              </w:tc>
              <w:tc>
                <w:tcPr>
                  <w:tcW w:w="1110" w:type="dxa"/>
                  <w:tcBorders>
                    <w:top w:val="nil"/>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2,377,739</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 </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Spanja</w:t>
                  </w:r>
                </w:p>
              </w:tc>
              <w:tc>
                <w:tcPr>
                  <w:tcW w:w="1110" w:type="dxa"/>
                  <w:tcBorders>
                    <w:top w:val="nil"/>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456,530</w:t>
                  </w:r>
                </w:p>
              </w:tc>
            </w:tr>
            <w:tr w:rsidR="00BE096D" w:rsidRPr="00A82348" w:rsidTr="00BE096D">
              <w:trPr>
                <w:trHeight w:val="285"/>
              </w:trPr>
              <w:tc>
                <w:tcPr>
                  <w:tcW w:w="2811" w:type="dxa"/>
                  <w:tcBorders>
                    <w:top w:val="nil"/>
                    <w:left w:val="single" w:sz="8" w:space="0" w:color="auto"/>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 </w:t>
                  </w:r>
                </w:p>
              </w:tc>
              <w:tc>
                <w:tcPr>
                  <w:tcW w:w="1639" w:type="dxa"/>
                  <w:tcBorders>
                    <w:top w:val="nil"/>
                    <w:left w:val="single" w:sz="8" w:space="0" w:color="999999"/>
                    <w:bottom w:val="nil"/>
                    <w:right w:val="nil"/>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Turqia</w:t>
                  </w:r>
                </w:p>
              </w:tc>
              <w:tc>
                <w:tcPr>
                  <w:tcW w:w="1110" w:type="dxa"/>
                  <w:tcBorders>
                    <w:top w:val="nil"/>
                    <w:left w:val="single" w:sz="8" w:space="0" w:color="999999"/>
                    <w:bottom w:val="nil"/>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16,128,976</w:t>
                  </w:r>
                </w:p>
              </w:tc>
            </w:tr>
            <w:tr w:rsidR="00BE096D" w:rsidRPr="00A82348" w:rsidTr="00BE096D">
              <w:trPr>
                <w:trHeight w:val="300"/>
              </w:trPr>
              <w:tc>
                <w:tcPr>
                  <w:tcW w:w="4450" w:type="dxa"/>
                  <w:gridSpan w:val="2"/>
                  <w:tcBorders>
                    <w:top w:val="single" w:sz="8" w:space="0" w:color="999999"/>
                    <w:left w:val="single" w:sz="8" w:space="0" w:color="auto"/>
                    <w:bottom w:val="single" w:sz="8" w:space="0" w:color="auto"/>
                    <w:right w:val="single" w:sz="8" w:space="0" w:color="999999"/>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GAZOIL Total</w:t>
                  </w:r>
                </w:p>
              </w:tc>
              <w:tc>
                <w:tcPr>
                  <w:tcW w:w="1110" w:type="dxa"/>
                  <w:tcBorders>
                    <w:top w:val="single" w:sz="8" w:space="0" w:color="999999"/>
                    <w:left w:val="nil"/>
                    <w:bottom w:val="single" w:sz="8" w:space="0" w:color="auto"/>
                    <w:right w:val="single" w:sz="8" w:space="0" w:color="auto"/>
                  </w:tcBorders>
                  <w:tcMar>
                    <w:top w:w="15" w:type="dxa"/>
                    <w:left w:w="15" w:type="dxa"/>
                    <w:bottom w:w="15" w:type="dxa"/>
                    <w:right w:w="15" w:type="dxa"/>
                  </w:tcMar>
                  <w:vAlign w:val="bottom"/>
                  <w:hideMark/>
                </w:tcPr>
                <w:p w:rsidR="00BE096D" w:rsidRPr="00A82348" w:rsidRDefault="00BE096D" w:rsidP="009A71A6">
                  <w:pPr>
                    <w:pStyle w:val="NoSpacing"/>
                    <w:framePr w:hSpace="180" w:wrap="around" w:vAnchor="text" w:hAnchor="text" w:x="-1379" w:y="1"/>
                    <w:spacing w:line="360" w:lineRule="exact"/>
                    <w:suppressOverlap/>
                    <w:jc w:val="both"/>
                    <w:rPr>
                      <w:rFonts w:ascii="Times New Roman" w:hAnsi="Times New Roman"/>
                      <w:sz w:val="24"/>
                      <w:szCs w:val="24"/>
                    </w:rPr>
                  </w:pPr>
                  <w:r w:rsidRPr="00A82348">
                    <w:rPr>
                      <w:rFonts w:ascii="Times New Roman" w:hAnsi="Times New Roman"/>
                      <w:sz w:val="24"/>
                      <w:szCs w:val="24"/>
                    </w:rPr>
                    <w:t>29,131,149</w:t>
                  </w:r>
                </w:p>
              </w:tc>
            </w:tr>
          </w:tbl>
          <w:p w:rsidR="00BE096D" w:rsidRPr="00A82348" w:rsidRDefault="00BE096D" w:rsidP="00BE096D">
            <w:pPr>
              <w:pStyle w:val="NoSpacing"/>
              <w:spacing w:line="360" w:lineRule="exact"/>
              <w:jc w:val="both"/>
              <w:rPr>
                <w:rFonts w:ascii="Times New Roman" w:eastAsiaTheme="minorHAnsi" w:hAnsi="Times New Roman"/>
                <w:sz w:val="24"/>
                <w:szCs w:val="24"/>
              </w:rPr>
            </w:pPr>
          </w:p>
          <w:p w:rsidR="00BE096D" w:rsidRPr="00A82348" w:rsidRDefault="00BE096D" w:rsidP="00BE096D">
            <w:pPr>
              <w:rPr>
                <w:rFonts w:ascii="Times New Roman" w:hAnsi="Times New Roman" w:cs="Times New Roman"/>
                <w:sz w:val="24"/>
                <w:szCs w:val="24"/>
              </w:rPr>
            </w:pPr>
            <w:r w:rsidRPr="00A82348">
              <w:rPr>
                <w:rFonts w:ascii="Times New Roman" w:hAnsi="Times New Roman" w:cs="Times New Roman"/>
                <w:noProof/>
                <w:sz w:val="24"/>
                <w:szCs w:val="24"/>
              </w:rPr>
              <w:lastRenderedPageBreak/>
              <w:drawing>
                <wp:inline distT="0" distB="0" distL="0" distR="0">
                  <wp:extent cx="5943600" cy="3409950"/>
                  <wp:effectExtent l="0" t="0" r="0" b="0"/>
                  <wp:docPr id="1" name="Picture 1" descr="cid:image001.png@01D904C2.20B4B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904C2.20B4B2E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43600" cy="3409950"/>
                          </a:xfrm>
                          <a:prstGeom prst="rect">
                            <a:avLst/>
                          </a:prstGeom>
                          <a:noFill/>
                          <a:ln>
                            <a:noFill/>
                          </a:ln>
                        </pic:spPr>
                      </pic:pic>
                    </a:graphicData>
                  </a:graphic>
                </wp:inline>
              </w:drawing>
            </w:r>
          </w:p>
          <w:p w:rsidR="004C5101" w:rsidRPr="00A82348" w:rsidRDefault="004C5101" w:rsidP="00F77A45">
            <w:pPr>
              <w:shd w:val="clear" w:color="auto" w:fill="FFFFFF"/>
              <w:rPr>
                <w:rFonts w:ascii="Times New Roman" w:hAnsi="Times New Roman" w:cs="Times New Roman"/>
                <w:color w:val="212121"/>
                <w:sz w:val="24"/>
                <w:szCs w:val="24"/>
                <w:lang w:val="sq-AL"/>
              </w:rPr>
            </w:pPr>
          </w:p>
        </w:tc>
        <w:tc>
          <w:tcPr>
            <w:tcW w:w="708" w:type="dxa"/>
          </w:tcPr>
          <w:p w:rsidR="00B01B54" w:rsidRDefault="00B01B54" w:rsidP="00F77A45">
            <w:pPr>
              <w:shd w:val="clear" w:color="auto" w:fill="FFFFFF"/>
              <w:rPr>
                <w:rFonts w:ascii="Times New Roman" w:hAnsi="Times New Roman" w:cs="Times New Roman"/>
                <w:color w:val="212121"/>
                <w:sz w:val="24"/>
                <w:szCs w:val="24"/>
                <w:lang w:val="sq-AL"/>
              </w:rPr>
            </w:pPr>
          </w:p>
          <w:p w:rsidR="004C5101" w:rsidRPr="00307E6B" w:rsidRDefault="00BE096D"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E plote</w:t>
            </w:r>
          </w:p>
        </w:tc>
      </w:tr>
      <w:tr w:rsidR="004C5101" w:rsidRPr="00307E6B" w:rsidTr="00F77A45">
        <w:trPr>
          <w:gridAfter w:val="2"/>
          <w:wAfter w:w="1416" w:type="dxa"/>
          <w:trHeight w:val="348"/>
        </w:trPr>
        <w:tc>
          <w:tcPr>
            <w:tcW w:w="875" w:type="dxa"/>
          </w:tcPr>
          <w:p w:rsidR="00B97892" w:rsidRDefault="00B97892" w:rsidP="00F77A45">
            <w:pPr>
              <w:rPr>
                <w:rFonts w:ascii="Times New Roman" w:hAnsi="Times New Roman" w:cs="Times New Roman"/>
                <w:sz w:val="24"/>
                <w:szCs w:val="24"/>
                <w:lang w:val="sq-AL"/>
              </w:rPr>
            </w:pPr>
          </w:p>
          <w:p w:rsidR="004C5101" w:rsidRDefault="00B97892" w:rsidP="00F77A45">
            <w:pPr>
              <w:rPr>
                <w:rFonts w:ascii="Times New Roman" w:hAnsi="Times New Roman" w:cs="Times New Roman"/>
                <w:sz w:val="24"/>
                <w:szCs w:val="24"/>
                <w:lang w:val="sq-AL"/>
              </w:rPr>
            </w:pPr>
            <w:r>
              <w:rPr>
                <w:rFonts w:ascii="Times New Roman" w:hAnsi="Times New Roman" w:cs="Times New Roman"/>
                <w:sz w:val="24"/>
                <w:szCs w:val="24"/>
                <w:lang w:val="sq-AL"/>
              </w:rPr>
              <w:t>143</w:t>
            </w:r>
          </w:p>
          <w:p w:rsidR="00B97892" w:rsidRDefault="00B97892" w:rsidP="00F77A45">
            <w:pPr>
              <w:rPr>
                <w:rFonts w:ascii="Times New Roman" w:hAnsi="Times New Roman" w:cs="Times New Roman"/>
                <w:sz w:val="24"/>
                <w:szCs w:val="24"/>
                <w:lang w:val="sq-AL"/>
              </w:rPr>
            </w:pPr>
          </w:p>
        </w:tc>
        <w:tc>
          <w:tcPr>
            <w:tcW w:w="1878" w:type="dxa"/>
          </w:tcPr>
          <w:p w:rsidR="004C5101" w:rsidRDefault="004C5101" w:rsidP="00F77A45">
            <w:pPr>
              <w:shd w:val="clear" w:color="auto" w:fill="FFFFFF"/>
              <w:rPr>
                <w:rFonts w:ascii="Times New Roman" w:hAnsi="Times New Roman" w:cs="Times New Roman"/>
                <w:color w:val="212121"/>
                <w:sz w:val="24"/>
                <w:szCs w:val="24"/>
                <w:lang w:val="sq-AL"/>
              </w:rPr>
            </w:pPr>
          </w:p>
          <w:p w:rsidR="00B97892" w:rsidRDefault="00B97892"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21.11.2022</w:t>
            </w:r>
          </w:p>
        </w:tc>
        <w:tc>
          <w:tcPr>
            <w:tcW w:w="4149" w:type="dxa"/>
          </w:tcPr>
          <w:p w:rsidR="004C5101" w:rsidRDefault="004C5101" w:rsidP="00F77A45">
            <w:pPr>
              <w:shd w:val="clear" w:color="auto" w:fill="FFFFFF"/>
              <w:rPr>
                <w:rFonts w:ascii="Times New Roman" w:hAnsi="Times New Roman" w:cs="Times New Roman"/>
                <w:sz w:val="24"/>
              </w:rPr>
            </w:pPr>
          </w:p>
          <w:p w:rsidR="005D2CE1" w:rsidRDefault="0090344A" w:rsidP="00F77A45">
            <w:pPr>
              <w:shd w:val="clear" w:color="auto" w:fill="FFFFFF"/>
              <w:rPr>
                <w:rFonts w:ascii="Times New Roman" w:hAnsi="Times New Roman" w:cs="Times New Roman"/>
                <w:sz w:val="24"/>
                <w:szCs w:val="24"/>
              </w:rPr>
            </w:pPr>
            <w:r>
              <w:rPr>
                <w:rFonts w:ascii="Times New Roman" w:hAnsi="Times New Roman" w:cs="Times New Roman"/>
                <w:sz w:val="24"/>
              </w:rPr>
              <w:t xml:space="preserve">Kerkese </w:t>
            </w:r>
            <w:r w:rsidR="008A5AC3">
              <w:rPr>
                <w:rFonts w:ascii="Times New Roman" w:hAnsi="Times New Roman" w:cs="Times New Roman"/>
                <w:sz w:val="24"/>
              </w:rPr>
              <w:t>per</w:t>
            </w:r>
            <w:r w:rsidR="008A5AC3">
              <w:rPr>
                <w:rFonts w:ascii="Times New Roman" w:hAnsi="Times New Roman" w:cs="Times New Roman"/>
                <w:sz w:val="24"/>
                <w:szCs w:val="24"/>
              </w:rPr>
              <w:t xml:space="preserve"> Bordin e Transaparencës dhe Kufizimit të Përkohshëm të çmimeve të tregtimit me shumicë/pakicë të nënprodukteve të naftës dhe të gazit</w:t>
            </w:r>
          </w:p>
          <w:p w:rsidR="008A5AC3" w:rsidRDefault="008A5AC3" w:rsidP="00F77A45">
            <w:pPr>
              <w:shd w:val="clear" w:color="auto" w:fill="FFFFFF"/>
              <w:rPr>
                <w:rFonts w:ascii="Times New Roman" w:hAnsi="Times New Roman" w:cs="Times New Roman"/>
                <w:sz w:val="24"/>
              </w:rPr>
            </w:pPr>
          </w:p>
        </w:tc>
        <w:tc>
          <w:tcPr>
            <w:tcW w:w="1577" w:type="dxa"/>
          </w:tcPr>
          <w:p w:rsidR="0090344A" w:rsidRDefault="0090344A" w:rsidP="00F77A45">
            <w:pPr>
              <w:shd w:val="clear" w:color="auto" w:fill="FFFFFF"/>
              <w:rPr>
                <w:rFonts w:ascii="Times New Roman" w:hAnsi="Times New Roman" w:cs="Times New Roman"/>
                <w:color w:val="212121"/>
                <w:sz w:val="24"/>
                <w:szCs w:val="24"/>
                <w:lang w:val="sq-AL"/>
              </w:rPr>
            </w:pPr>
          </w:p>
          <w:p w:rsidR="004C5101" w:rsidRDefault="0090344A"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06.12.2022</w:t>
            </w:r>
          </w:p>
        </w:tc>
        <w:tc>
          <w:tcPr>
            <w:tcW w:w="2857" w:type="dxa"/>
          </w:tcPr>
          <w:p w:rsidR="004C5101" w:rsidRDefault="004C5101" w:rsidP="00F77A45">
            <w:pPr>
              <w:shd w:val="clear" w:color="auto" w:fill="FFFFFF"/>
              <w:rPr>
                <w:rFonts w:ascii="Times New Roman" w:hAnsi="Times New Roman" w:cs="Times New Roman"/>
                <w:color w:val="212121"/>
                <w:sz w:val="24"/>
                <w:szCs w:val="24"/>
                <w:lang w:val="sq-AL"/>
              </w:rPr>
            </w:pPr>
          </w:p>
          <w:p w:rsidR="0090344A" w:rsidRDefault="0090344A"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 me shkresen nr.21603/1, date 06.12.2022</w:t>
            </w:r>
          </w:p>
          <w:p w:rsidR="00904C4D" w:rsidRDefault="00904C4D" w:rsidP="00F77A45">
            <w:pPr>
              <w:shd w:val="clear" w:color="auto" w:fill="FFFFFF"/>
              <w:rPr>
                <w:rFonts w:ascii="Times New Roman" w:hAnsi="Times New Roman" w:cs="Times New Roman"/>
                <w:color w:val="212121"/>
                <w:sz w:val="24"/>
                <w:szCs w:val="24"/>
                <w:lang w:val="sq-AL"/>
              </w:rPr>
            </w:pPr>
          </w:p>
        </w:tc>
        <w:tc>
          <w:tcPr>
            <w:tcW w:w="708" w:type="dxa"/>
          </w:tcPr>
          <w:p w:rsidR="004C5101" w:rsidRDefault="004C5101" w:rsidP="00F77A45">
            <w:pPr>
              <w:shd w:val="clear" w:color="auto" w:fill="FFFFFF"/>
              <w:rPr>
                <w:rFonts w:ascii="Times New Roman" w:hAnsi="Times New Roman" w:cs="Times New Roman"/>
                <w:color w:val="212121"/>
                <w:sz w:val="24"/>
                <w:szCs w:val="24"/>
                <w:lang w:val="sq-AL"/>
              </w:rPr>
            </w:pPr>
          </w:p>
          <w:p w:rsidR="00B97892" w:rsidRPr="00307E6B" w:rsidRDefault="00B97892"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 xml:space="preserve">E </w:t>
            </w:r>
            <w:r w:rsidR="0090344A">
              <w:rPr>
                <w:rFonts w:ascii="Times New Roman" w:hAnsi="Times New Roman" w:cs="Times New Roman"/>
                <w:color w:val="212121"/>
                <w:sz w:val="24"/>
                <w:szCs w:val="24"/>
                <w:lang w:val="sq-AL"/>
              </w:rPr>
              <w:t>p</w:t>
            </w:r>
            <w:r>
              <w:rPr>
                <w:rFonts w:ascii="Times New Roman" w:hAnsi="Times New Roman" w:cs="Times New Roman"/>
                <w:color w:val="212121"/>
                <w:sz w:val="24"/>
                <w:szCs w:val="24"/>
                <w:lang w:val="sq-AL"/>
              </w:rPr>
              <w:t>lote</w:t>
            </w:r>
          </w:p>
        </w:tc>
      </w:tr>
      <w:tr w:rsidR="004C5101" w:rsidRPr="00307E6B" w:rsidTr="009B7C8C">
        <w:trPr>
          <w:gridAfter w:val="2"/>
          <w:wAfter w:w="1416" w:type="dxa"/>
          <w:trHeight w:val="348"/>
        </w:trPr>
        <w:tc>
          <w:tcPr>
            <w:tcW w:w="875" w:type="dxa"/>
          </w:tcPr>
          <w:p w:rsidR="004C5101" w:rsidRDefault="004C5101" w:rsidP="00F77A45">
            <w:pPr>
              <w:rPr>
                <w:rFonts w:ascii="Times New Roman" w:hAnsi="Times New Roman" w:cs="Times New Roman"/>
                <w:sz w:val="24"/>
                <w:szCs w:val="24"/>
                <w:lang w:val="sq-AL"/>
              </w:rPr>
            </w:pPr>
          </w:p>
          <w:p w:rsidR="00CD2B4F" w:rsidRDefault="00CD2B4F" w:rsidP="00F77A45">
            <w:pPr>
              <w:rPr>
                <w:rFonts w:ascii="Times New Roman" w:hAnsi="Times New Roman" w:cs="Times New Roman"/>
                <w:sz w:val="24"/>
                <w:szCs w:val="24"/>
                <w:lang w:val="sq-AL"/>
              </w:rPr>
            </w:pPr>
            <w:r>
              <w:rPr>
                <w:rFonts w:ascii="Times New Roman" w:hAnsi="Times New Roman" w:cs="Times New Roman"/>
                <w:sz w:val="24"/>
                <w:szCs w:val="24"/>
                <w:lang w:val="sq-AL"/>
              </w:rPr>
              <w:t>144</w:t>
            </w:r>
          </w:p>
          <w:p w:rsidR="00CD2B4F" w:rsidRDefault="00CD2B4F" w:rsidP="00F77A45">
            <w:pPr>
              <w:rPr>
                <w:rFonts w:ascii="Times New Roman" w:hAnsi="Times New Roman" w:cs="Times New Roman"/>
                <w:sz w:val="24"/>
                <w:szCs w:val="24"/>
                <w:lang w:val="sq-AL"/>
              </w:rPr>
            </w:pPr>
          </w:p>
        </w:tc>
        <w:tc>
          <w:tcPr>
            <w:tcW w:w="1878" w:type="dxa"/>
          </w:tcPr>
          <w:p w:rsidR="004C5101" w:rsidRDefault="004C5101" w:rsidP="00F77A45">
            <w:pPr>
              <w:shd w:val="clear" w:color="auto" w:fill="FFFFFF"/>
              <w:rPr>
                <w:rFonts w:ascii="Times New Roman" w:hAnsi="Times New Roman" w:cs="Times New Roman"/>
                <w:color w:val="212121"/>
                <w:sz w:val="24"/>
                <w:szCs w:val="24"/>
                <w:lang w:val="sq-AL"/>
              </w:rPr>
            </w:pPr>
          </w:p>
          <w:p w:rsidR="00CD2B4F" w:rsidRDefault="00CD2B4F"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07.12.2022</w:t>
            </w:r>
          </w:p>
        </w:tc>
        <w:tc>
          <w:tcPr>
            <w:tcW w:w="4149" w:type="dxa"/>
          </w:tcPr>
          <w:p w:rsidR="004C5101" w:rsidRDefault="004C5101" w:rsidP="00F77A45">
            <w:pPr>
              <w:shd w:val="clear" w:color="auto" w:fill="FFFFFF"/>
              <w:rPr>
                <w:rFonts w:ascii="Times New Roman" w:hAnsi="Times New Roman" w:cs="Times New Roman"/>
                <w:sz w:val="24"/>
              </w:rPr>
            </w:pPr>
          </w:p>
          <w:p w:rsidR="00601D31" w:rsidRDefault="00CD2B4F" w:rsidP="00601D31">
            <w:pPr>
              <w:pStyle w:val="xxp2"/>
            </w:pPr>
            <w:r>
              <w:rPr>
                <w:rFonts w:ascii="Times New Roman" w:hAnsi="Times New Roman" w:cs="Times New Roman"/>
                <w:sz w:val="24"/>
              </w:rPr>
              <w:t xml:space="preserve">Kerkese </w:t>
            </w:r>
            <w:r w:rsidR="00601D31" w:rsidRPr="00601D31">
              <w:rPr>
                <w:rStyle w:val="xxs1"/>
                <w:rFonts w:ascii="Times New Roman" w:hAnsi="Times New Roman" w:cs="Times New Roman"/>
                <w:sz w:val="24"/>
                <w:szCs w:val="24"/>
              </w:rPr>
              <w:t>lidhur me detyrimet qe shteti shqiptar ka ndaj Sharrxhi dhe te tjere kunder Shqiperise. </w:t>
            </w:r>
          </w:p>
          <w:p w:rsidR="00CD2B4F" w:rsidRDefault="00CD2B4F" w:rsidP="00F77A45">
            <w:pPr>
              <w:shd w:val="clear" w:color="auto" w:fill="FFFFFF"/>
              <w:rPr>
                <w:rFonts w:ascii="Times New Roman" w:hAnsi="Times New Roman" w:cs="Times New Roman"/>
                <w:sz w:val="24"/>
              </w:rPr>
            </w:pPr>
          </w:p>
        </w:tc>
        <w:tc>
          <w:tcPr>
            <w:tcW w:w="1577" w:type="dxa"/>
          </w:tcPr>
          <w:p w:rsidR="004C5101" w:rsidRDefault="004C5101" w:rsidP="00F77A45">
            <w:pPr>
              <w:shd w:val="clear" w:color="auto" w:fill="FFFFFF"/>
              <w:rPr>
                <w:rFonts w:ascii="Times New Roman" w:hAnsi="Times New Roman" w:cs="Times New Roman"/>
                <w:color w:val="212121"/>
                <w:sz w:val="24"/>
                <w:szCs w:val="24"/>
                <w:lang w:val="sq-AL"/>
              </w:rPr>
            </w:pPr>
          </w:p>
          <w:p w:rsidR="00601D31" w:rsidRDefault="00601D31"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12.12.2022</w:t>
            </w:r>
          </w:p>
        </w:tc>
        <w:tc>
          <w:tcPr>
            <w:tcW w:w="2857" w:type="dxa"/>
            <w:shd w:val="clear" w:color="auto" w:fill="FFFFFF" w:themeFill="background1"/>
          </w:tcPr>
          <w:p w:rsidR="004C5101" w:rsidRPr="009B7C8C" w:rsidRDefault="004C5101" w:rsidP="009B7C8C">
            <w:pPr>
              <w:rPr>
                <w:rFonts w:ascii="Times New Roman" w:hAnsi="Times New Roman" w:cs="Times New Roman"/>
                <w:sz w:val="24"/>
                <w:szCs w:val="24"/>
              </w:rPr>
            </w:pPr>
          </w:p>
          <w:p w:rsidR="00601D31" w:rsidRPr="009B7C8C" w:rsidRDefault="00601D31" w:rsidP="009B7C8C">
            <w:pPr>
              <w:rPr>
                <w:rFonts w:ascii="Times New Roman" w:hAnsi="Times New Roman" w:cs="Times New Roman"/>
                <w:sz w:val="24"/>
                <w:szCs w:val="24"/>
              </w:rPr>
            </w:pPr>
            <w:r w:rsidRPr="009B7C8C">
              <w:rPr>
                <w:rFonts w:ascii="Times New Roman" w:hAnsi="Times New Roman" w:cs="Times New Roman"/>
                <w:sz w:val="24"/>
                <w:szCs w:val="24"/>
              </w:rPr>
              <w:t>Lidhur me kerkesen Tuaj per nje informacion ne lidhje me detyrimet qe shteti shqiptar ka ndaj Sharrxhi dhe te tjere kunder Shqiperise, Ju informojme si me poshte:</w:t>
            </w:r>
          </w:p>
          <w:p w:rsidR="00601D31" w:rsidRPr="009B7C8C" w:rsidRDefault="00601D31" w:rsidP="009B7C8C">
            <w:pPr>
              <w:rPr>
                <w:rFonts w:ascii="Times New Roman" w:hAnsi="Times New Roman" w:cs="Times New Roman"/>
                <w:sz w:val="24"/>
                <w:szCs w:val="24"/>
              </w:rPr>
            </w:pPr>
          </w:p>
          <w:p w:rsidR="00601D31" w:rsidRPr="009B7C8C" w:rsidRDefault="00601D31" w:rsidP="009B7C8C">
            <w:pPr>
              <w:pStyle w:val="ListParagraph"/>
              <w:numPr>
                <w:ilvl w:val="0"/>
                <w:numId w:val="17"/>
              </w:numPr>
              <w:rPr>
                <w:rFonts w:ascii="Times New Roman" w:hAnsi="Times New Roman" w:cs="Times New Roman"/>
                <w:sz w:val="24"/>
                <w:szCs w:val="24"/>
              </w:rPr>
            </w:pPr>
            <w:bookmarkStart w:id="2" w:name="_Hlk122606932"/>
            <w:r w:rsidRPr="009B7C8C">
              <w:rPr>
                <w:rFonts w:ascii="Times New Roman" w:hAnsi="Times New Roman" w:cs="Times New Roman"/>
                <w:sz w:val="24"/>
                <w:szCs w:val="24"/>
              </w:rPr>
              <w:t>Gjykata Evropiane për të Drejtat e Njeriut (GJEDNJ), në datën 28.05.2018, ka dalë me vendimin përfundimtar për çështjen “Sharxhi dhe të tjerë kundër Shqipërisë” (kërkesa 10613/16).</w:t>
            </w:r>
          </w:p>
          <w:bookmarkEnd w:id="2"/>
          <w:p w:rsidR="00601D31" w:rsidRPr="009B7C8C" w:rsidRDefault="00601D31" w:rsidP="009B7C8C">
            <w:pPr>
              <w:pStyle w:val="ListParagraph"/>
              <w:numPr>
                <w:ilvl w:val="0"/>
                <w:numId w:val="17"/>
              </w:numPr>
              <w:rPr>
                <w:rFonts w:ascii="Times New Roman" w:hAnsi="Times New Roman" w:cs="Times New Roman"/>
                <w:sz w:val="24"/>
                <w:szCs w:val="24"/>
              </w:rPr>
            </w:pPr>
            <w:r w:rsidRPr="009B7C8C">
              <w:rPr>
                <w:rFonts w:ascii="Times New Roman" w:hAnsi="Times New Roman" w:cs="Times New Roman"/>
                <w:sz w:val="24"/>
                <w:szCs w:val="24"/>
              </w:rPr>
              <w:t xml:space="preserve">Detyrimi për këtë çështje, përcaktuar në </w:t>
            </w:r>
            <w:r w:rsidRPr="009B7C8C">
              <w:rPr>
                <w:rFonts w:ascii="Times New Roman" w:hAnsi="Times New Roman" w:cs="Times New Roman"/>
                <w:sz w:val="24"/>
                <w:szCs w:val="24"/>
              </w:rPr>
              <w:lastRenderedPageBreak/>
              <w:t>vendimin e sipërcituar të GJEDNJ është 13,231,500 Euro plus çdo taksë lidhur me dëmin monetar, jomonetar, plus kostot dhe shpenzime të Gjykatës. Afati për ekzekutimin e këtij vendimi ka qene data 28.08.2018. Pas kësaj date, fillon të vlerësohet interesi i thjeshtë sipas pikës 13b. të vendimit të GJEDNJ-së në fjalë, konkretisht: “Se, që nga përfundimi i periudhës së mësipërme tremujore deri në shlyerjen e interesit të thjeshtë do të jetë e pagueshme në shumat e mësipërme, në normën e barabartë me normën margjinale huadhënëse të Bankës Qendrore Evropiane gjatë periudhës së vonesës plus pikë tre për qind”.</w:t>
            </w:r>
          </w:p>
          <w:p w:rsidR="00601D31" w:rsidRPr="009B7C8C" w:rsidRDefault="00601D31" w:rsidP="009B7C8C">
            <w:pPr>
              <w:pStyle w:val="ListParagraph"/>
              <w:numPr>
                <w:ilvl w:val="0"/>
                <w:numId w:val="17"/>
              </w:numPr>
              <w:rPr>
                <w:rFonts w:ascii="Times New Roman" w:hAnsi="Times New Roman" w:cs="Times New Roman"/>
                <w:sz w:val="24"/>
                <w:szCs w:val="24"/>
              </w:rPr>
            </w:pPr>
            <w:r w:rsidRPr="009B7C8C">
              <w:rPr>
                <w:rFonts w:ascii="Times New Roman" w:hAnsi="Times New Roman" w:cs="Times New Roman"/>
                <w:sz w:val="24"/>
                <w:szCs w:val="24"/>
              </w:rPr>
              <w:t>Bazuar në informacionin e përcjellë nga Avokatura e Shtetit pranë Ministrisë së Financave dhe Ekonomisë, vlera totale e vendimit të GJEDNJ për çështjen “Sharxhi dhe të tjerët kundër Shqipërisë” rezulton 13,447,300 Euro, detyrim ende i pashlyer nga Shteti Shqiptar.</w:t>
            </w:r>
          </w:p>
          <w:p w:rsidR="00601D31" w:rsidRPr="009B7C8C" w:rsidRDefault="00601D31" w:rsidP="009B7C8C">
            <w:pPr>
              <w:pStyle w:val="ListParagraph"/>
              <w:numPr>
                <w:ilvl w:val="0"/>
                <w:numId w:val="17"/>
              </w:numPr>
              <w:rPr>
                <w:rFonts w:ascii="Times New Roman" w:hAnsi="Times New Roman" w:cs="Times New Roman"/>
                <w:sz w:val="24"/>
                <w:szCs w:val="24"/>
              </w:rPr>
            </w:pPr>
            <w:r w:rsidRPr="009B7C8C">
              <w:rPr>
                <w:rFonts w:ascii="Times New Roman" w:hAnsi="Times New Roman" w:cs="Times New Roman"/>
                <w:sz w:val="24"/>
                <w:szCs w:val="24"/>
              </w:rPr>
              <w:lastRenderedPageBreak/>
              <w:t>Informacioni mbi interesat e akumuluara përcillet nga Avokatura e Shtetit, përmes njoftimeve nga Departamenti i Ekzekutimit të Vendimeve të GJEDNJ-së. Sipas njoftimit më të fundit nga Avokatura e Shtetit, deri më datë 15 Prill 2021, vlera e akumuluar e interesave rezulton 1,138,691.57 Euro.</w:t>
            </w:r>
          </w:p>
          <w:p w:rsidR="00601D31" w:rsidRPr="009B7C8C" w:rsidRDefault="00601D31" w:rsidP="009B7C8C">
            <w:pPr>
              <w:rPr>
                <w:rFonts w:ascii="Times New Roman" w:hAnsi="Times New Roman" w:cs="Times New Roman"/>
                <w:sz w:val="24"/>
                <w:szCs w:val="24"/>
              </w:rPr>
            </w:pPr>
          </w:p>
        </w:tc>
        <w:tc>
          <w:tcPr>
            <w:tcW w:w="708" w:type="dxa"/>
          </w:tcPr>
          <w:p w:rsidR="004C5101" w:rsidRDefault="004C5101" w:rsidP="00F77A45">
            <w:pPr>
              <w:shd w:val="clear" w:color="auto" w:fill="FFFFFF"/>
              <w:rPr>
                <w:rFonts w:ascii="Times New Roman" w:hAnsi="Times New Roman" w:cs="Times New Roman"/>
                <w:color w:val="212121"/>
                <w:sz w:val="24"/>
                <w:szCs w:val="24"/>
                <w:lang w:val="sq-AL"/>
              </w:rPr>
            </w:pPr>
          </w:p>
          <w:p w:rsidR="00CD2B4F" w:rsidRDefault="00CD2B4F"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E plote</w:t>
            </w:r>
          </w:p>
          <w:p w:rsidR="00CD2B4F" w:rsidRPr="00307E6B" w:rsidRDefault="00CD2B4F"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7423E5" w:rsidRDefault="007423E5" w:rsidP="00F77A45">
            <w:pPr>
              <w:rPr>
                <w:rFonts w:ascii="Times New Roman" w:hAnsi="Times New Roman" w:cs="Times New Roman"/>
                <w:sz w:val="24"/>
                <w:szCs w:val="24"/>
                <w:lang w:val="sq-AL"/>
              </w:rPr>
            </w:pPr>
          </w:p>
          <w:p w:rsidR="004C5101" w:rsidRDefault="00AE15C0" w:rsidP="00F77A45">
            <w:pPr>
              <w:rPr>
                <w:rFonts w:ascii="Times New Roman" w:hAnsi="Times New Roman" w:cs="Times New Roman"/>
                <w:sz w:val="24"/>
                <w:szCs w:val="24"/>
                <w:lang w:val="sq-AL"/>
              </w:rPr>
            </w:pPr>
            <w:r>
              <w:rPr>
                <w:rFonts w:ascii="Times New Roman" w:hAnsi="Times New Roman" w:cs="Times New Roman"/>
                <w:sz w:val="24"/>
                <w:szCs w:val="24"/>
                <w:lang w:val="sq-AL"/>
              </w:rPr>
              <w:t>14</w:t>
            </w:r>
            <w:r w:rsidR="00162F07">
              <w:rPr>
                <w:rFonts w:ascii="Times New Roman" w:hAnsi="Times New Roman" w:cs="Times New Roman"/>
                <w:sz w:val="24"/>
                <w:szCs w:val="24"/>
                <w:lang w:val="sq-AL"/>
              </w:rPr>
              <w:t>5</w:t>
            </w:r>
          </w:p>
        </w:tc>
        <w:tc>
          <w:tcPr>
            <w:tcW w:w="1878" w:type="dxa"/>
          </w:tcPr>
          <w:p w:rsidR="007423E5" w:rsidRDefault="007423E5" w:rsidP="00F77A45">
            <w:pPr>
              <w:shd w:val="clear" w:color="auto" w:fill="FFFFFF"/>
              <w:rPr>
                <w:rFonts w:ascii="Times New Roman" w:hAnsi="Times New Roman" w:cs="Times New Roman"/>
                <w:color w:val="212121"/>
                <w:sz w:val="24"/>
                <w:szCs w:val="24"/>
                <w:lang w:val="sq-AL"/>
              </w:rPr>
            </w:pPr>
          </w:p>
          <w:p w:rsidR="004C5101" w:rsidRDefault="00AE15C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15.12.2022</w:t>
            </w:r>
          </w:p>
        </w:tc>
        <w:tc>
          <w:tcPr>
            <w:tcW w:w="4149" w:type="dxa"/>
          </w:tcPr>
          <w:p w:rsidR="007423E5" w:rsidRDefault="007423E5" w:rsidP="00F77A45">
            <w:pPr>
              <w:shd w:val="clear" w:color="auto" w:fill="FFFFFF"/>
              <w:rPr>
                <w:rFonts w:ascii="Times New Roman" w:hAnsi="Times New Roman" w:cs="Times New Roman"/>
                <w:sz w:val="24"/>
              </w:rPr>
            </w:pPr>
          </w:p>
          <w:p w:rsidR="004C5101" w:rsidRDefault="00AE15C0" w:rsidP="00F77A45">
            <w:pPr>
              <w:shd w:val="clear" w:color="auto" w:fill="FFFFFF"/>
              <w:rPr>
                <w:rFonts w:ascii="Times New Roman" w:hAnsi="Times New Roman" w:cs="Times New Roman"/>
                <w:sz w:val="24"/>
              </w:rPr>
            </w:pPr>
            <w:r>
              <w:rPr>
                <w:rFonts w:ascii="Times New Roman" w:hAnsi="Times New Roman" w:cs="Times New Roman"/>
                <w:sz w:val="24"/>
              </w:rPr>
              <w:t>Kerkese per Hekurudha Shqiptare</w:t>
            </w:r>
            <w:r w:rsidR="00616674">
              <w:rPr>
                <w:rFonts w:ascii="Times New Roman" w:hAnsi="Times New Roman" w:cs="Times New Roman"/>
                <w:sz w:val="24"/>
              </w:rPr>
              <w:t xml:space="preserve"> nga TV MCN</w:t>
            </w:r>
          </w:p>
          <w:p w:rsidR="007423E5" w:rsidRDefault="007423E5" w:rsidP="00F77A45">
            <w:pPr>
              <w:shd w:val="clear" w:color="auto" w:fill="FFFFFF"/>
              <w:rPr>
                <w:rFonts w:ascii="Times New Roman" w:hAnsi="Times New Roman" w:cs="Times New Roman"/>
                <w:sz w:val="24"/>
              </w:rPr>
            </w:pPr>
          </w:p>
        </w:tc>
        <w:tc>
          <w:tcPr>
            <w:tcW w:w="1577" w:type="dxa"/>
          </w:tcPr>
          <w:p w:rsidR="00413623" w:rsidRDefault="00413623" w:rsidP="00F77A45">
            <w:pPr>
              <w:shd w:val="clear" w:color="auto" w:fill="FFFFFF"/>
              <w:rPr>
                <w:rFonts w:ascii="Times New Roman" w:hAnsi="Times New Roman" w:cs="Times New Roman"/>
                <w:color w:val="212121"/>
                <w:sz w:val="24"/>
                <w:szCs w:val="24"/>
                <w:lang w:val="sq-AL"/>
              </w:rPr>
            </w:pPr>
          </w:p>
          <w:p w:rsidR="004C5101" w:rsidRDefault="00A15D80" w:rsidP="00F77A45">
            <w:pPr>
              <w:shd w:val="clear" w:color="auto" w:fill="FFFFFF"/>
              <w:rPr>
                <w:rFonts w:ascii="Times New Roman" w:hAnsi="Times New Roman" w:cs="Times New Roman"/>
                <w:color w:val="212121"/>
                <w:sz w:val="24"/>
                <w:szCs w:val="24"/>
                <w:lang w:val="sq-AL"/>
              </w:rPr>
            </w:pPr>
            <w:r w:rsidRPr="00631284">
              <w:rPr>
                <w:rFonts w:ascii="Times New Roman" w:hAnsi="Times New Roman" w:cs="Times New Roman"/>
                <w:color w:val="000000" w:themeColor="text1"/>
                <w:sz w:val="24"/>
                <w:szCs w:val="24"/>
                <w:lang w:val="sq-AL"/>
              </w:rPr>
              <w:t>23</w:t>
            </w:r>
            <w:r w:rsidR="00413623" w:rsidRPr="00631284">
              <w:rPr>
                <w:rFonts w:ascii="Times New Roman" w:hAnsi="Times New Roman" w:cs="Times New Roman"/>
                <w:color w:val="000000" w:themeColor="text1"/>
                <w:sz w:val="24"/>
                <w:szCs w:val="24"/>
                <w:lang w:val="sq-AL"/>
              </w:rPr>
              <w:t>.12.2022</w:t>
            </w:r>
          </w:p>
        </w:tc>
        <w:tc>
          <w:tcPr>
            <w:tcW w:w="2857" w:type="dxa"/>
          </w:tcPr>
          <w:p w:rsidR="004C5101" w:rsidRDefault="004C5101" w:rsidP="00F77A45">
            <w:pPr>
              <w:shd w:val="clear" w:color="auto" w:fill="FFFFFF"/>
              <w:rPr>
                <w:rFonts w:ascii="Times New Roman" w:hAnsi="Times New Roman" w:cs="Times New Roman"/>
                <w:color w:val="212121"/>
                <w:sz w:val="24"/>
                <w:szCs w:val="24"/>
                <w:lang w:val="sq-AL"/>
              </w:rPr>
            </w:pPr>
          </w:p>
          <w:p w:rsidR="001A010C" w:rsidRPr="005442F5" w:rsidRDefault="001A010C" w:rsidP="00F77A45">
            <w:pPr>
              <w:shd w:val="clear" w:color="auto" w:fill="FFFFFF"/>
              <w:rPr>
                <w:rFonts w:ascii="Times New Roman" w:hAnsi="Times New Roman" w:cs="Times New Roman"/>
                <w:color w:val="000000" w:themeColor="text1"/>
                <w:sz w:val="24"/>
                <w:szCs w:val="24"/>
                <w:lang w:val="sq-AL"/>
              </w:rPr>
            </w:pPr>
            <w:r w:rsidRPr="005442F5">
              <w:rPr>
                <w:rFonts w:ascii="Times New Roman" w:hAnsi="Times New Roman" w:cs="Times New Roman"/>
                <w:color w:val="000000" w:themeColor="text1"/>
                <w:sz w:val="24"/>
                <w:szCs w:val="24"/>
                <w:lang w:val="sq-AL"/>
              </w:rPr>
              <w:t>Kthyer pergjigje me shkresen nr.</w:t>
            </w:r>
            <w:r w:rsidR="00B87C4A">
              <w:rPr>
                <w:rFonts w:ascii="Times New Roman" w:hAnsi="Times New Roman" w:cs="Times New Roman"/>
                <w:color w:val="000000" w:themeColor="text1"/>
                <w:sz w:val="24"/>
                <w:szCs w:val="24"/>
                <w:lang w:val="sq-AL"/>
              </w:rPr>
              <w:t>23560</w:t>
            </w:r>
            <w:r w:rsidRPr="005442F5">
              <w:rPr>
                <w:rFonts w:ascii="Times New Roman" w:hAnsi="Times New Roman" w:cs="Times New Roman"/>
                <w:color w:val="000000" w:themeColor="text1"/>
                <w:sz w:val="24"/>
                <w:szCs w:val="24"/>
                <w:lang w:val="sq-AL"/>
              </w:rPr>
              <w:t xml:space="preserve">, date </w:t>
            </w:r>
            <w:r w:rsidR="005442F5" w:rsidRPr="005442F5">
              <w:rPr>
                <w:rFonts w:ascii="Times New Roman" w:hAnsi="Times New Roman" w:cs="Times New Roman"/>
                <w:color w:val="000000" w:themeColor="text1"/>
                <w:sz w:val="24"/>
                <w:szCs w:val="24"/>
                <w:lang w:val="sq-AL"/>
              </w:rPr>
              <w:t>23</w:t>
            </w:r>
            <w:r w:rsidRPr="005442F5">
              <w:rPr>
                <w:rFonts w:ascii="Times New Roman" w:hAnsi="Times New Roman" w:cs="Times New Roman"/>
                <w:color w:val="000000" w:themeColor="text1"/>
                <w:sz w:val="24"/>
                <w:szCs w:val="24"/>
                <w:lang w:val="sq-AL"/>
              </w:rPr>
              <w:t>.12.2022</w:t>
            </w:r>
          </w:p>
          <w:p w:rsidR="001A010C" w:rsidRDefault="001A010C" w:rsidP="00F77A45">
            <w:pPr>
              <w:shd w:val="clear" w:color="auto" w:fill="FFFFFF"/>
              <w:rPr>
                <w:rFonts w:ascii="Times New Roman" w:hAnsi="Times New Roman" w:cs="Times New Roman"/>
                <w:color w:val="212121"/>
                <w:sz w:val="24"/>
                <w:szCs w:val="24"/>
                <w:lang w:val="sq-AL"/>
              </w:rPr>
            </w:pPr>
          </w:p>
        </w:tc>
        <w:tc>
          <w:tcPr>
            <w:tcW w:w="708" w:type="dxa"/>
          </w:tcPr>
          <w:p w:rsidR="0056615E" w:rsidRPr="00625562" w:rsidRDefault="0056615E" w:rsidP="0056615E">
            <w:pPr>
              <w:shd w:val="clear" w:color="auto" w:fill="FFFFFF"/>
              <w:rPr>
                <w:rFonts w:ascii="Times New Roman" w:hAnsi="Times New Roman" w:cs="Times New Roman"/>
                <w:color w:val="000000" w:themeColor="text1"/>
                <w:sz w:val="24"/>
                <w:szCs w:val="24"/>
                <w:lang w:val="sq-AL"/>
              </w:rPr>
            </w:pPr>
          </w:p>
          <w:p w:rsidR="0056615E" w:rsidRPr="00625562" w:rsidRDefault="0056615E" w:rsidP="0056615E">
            <w:pPr>
              <w:shd w:val="clear" w:color="auto" w:fill="FFFFFF"/>
              <w:rPr>
                <w:rFonts w:ascii="Times New Roman" w:hAnsi="Times New Roman" w:cs="Times New Roman"/>
                <w:color w:val="000000" w:themeColor="text1"/>
                <w:sz w:val="24"/>
                <w:szCs w:val="24"/>
                <w:lang w:val="sq-AL"/>
              </w:rPr>
            </w:pPr>
            <w:r w:rsidRPr="00625562">
              <w:rPr>
                <w:rFonts w:ascii="Times New Roman" w:hAnsi="Times New Roman" w:cs="Times New Roman"/>
                <w:color w:val="000000" w:themeColor="text1"/>
                <w:sz w:val="24"/>
                <w:szCs w:val="24"/>
                <w:lang w:val="sq-AL"/>
              </w:rPr>
              <w:t>E plote</w:t>
            </w:r>
          </w:p>
          <w:p w:rsidR="004C5101" w:rsidRPr="00625562" w:rsidRDefault="004C5101" w:rsidP="00F77A45">
            <w:pPr>
              <w:shd w:val="clear" w:color="auto" w:fill="FFFFFF"/>
              <w:rPr>
                <w:rFonts w:ascii="Times New Roman" w:hAnsi="Times New Roman" w:cs="Times New Roman"/>
                <w:color w:val="000000" w:themeColor="text1"/>
                <w:sz w:val="24"/>
                <w:szCs w:val="24"/>
                <w:lang w:val="sq-AL"/>
              </w:rPr>
            </w:pPr>
          </w:p>
        </w:tc>
      </w:tr>
      <w:tr w:rsidR="004C5101" w:rsidRPr="00307E6B" w:rsidTr="00F77A45">
        <w:trPr>
          <w:gridAfter w:val="2"/>
          <w:wAfter w:w="1416" w:type="dxa"/>
          <w:trHeight w:val="348"/>
        </w:trPr>
        <w:tc>
          <w:tcPr>
            <w:tcW w:w="875" w:type="dxa"/>
          </w:tcPr>
          <w:p w:rsidR="007423E5" w:rsidRDefault="007423E5" w:rsidP="00F77A45">
            <w:pPr>
              <w:rPr>
                <w:rFonts w:ascii="Times New Roman" w:hAnsi="Times New Roman" w:cs="Times New Roman"/>
                <w:sz w:val="24"/>
                <w:szCs w:val="24"/>
                <w:lang w:val="sq-AL"/>
              </w:rPr>
            </w:pPr>
          </w:p>
          <w:p w:rsidR="004C5101" w:rsidRDefault="00AE15C0" w:rsidP="00F77A45">
            <w:pPr>
              <w:rPr>
                <w:rFonts w:ascii="Times New Roman" w:hAnsi="Times New Roman" w:cs="Times New Roman"/>
                <w:sz w:val="24"/>
                <w:szCs w:val="24"/>
                <w:lang w:val="sq-AL"/>
              </w:rPr>
            </w:pPr>
            <w:r>
              <w:rPr>
                <w:rFonts w:ascii="Times New Roman" w:hAnsi="Times New Roman" w:cs="Times New Roman"/>
                <w:sz w:val="24"/>
                <w:szCs w:val="24"/>
                <w:lang w:val="sq-AL"/>
              </w:rPr>
              <w:t>14</w:t>
            </w:r>
            <w:r w:rsidR="00162F07">
              <w:rPr>
                <w:rFonts w:ascii="Times New Roman" w:hAnsi="Times New Roman" w:cs="Times New Roman"/>
                <w:sz w:val="24"/>
                <w:szCs w:val="24"/>
                <w:lang w:val="sq-AL"/>
              </w:rPr>
              <w:t>6</w:t>
            </w:r>
          </w:p>
        </w:tc>
        <w:tc>
          <w:tcPr>
            <w:tcW w:w="1878" w:type="dxa"/>
          </w:tcPr>
          <w:p w:rsidR="007423E5" w:rsidRDefault="007423E5" w:rsidP="00F77A45">
            <w:pPr>
              <w:shd w:val="clear" w:color="auto" w:fill="FFFFFF"/>
              <w:rPr>
                <w:rFonts w:ascii="Times New Roman" w:hAnsi="Times New Roman" w:cs="Times New Roman"/>
                <w:color w:val="212121"/>
                <w:sz w:val="24"/>
                <w:szCs w:val="24"/>
                <w:lang w:val="sq-AL"/>
              </w:rPr>
            </w:pPr>
          </w:p>
          <w:p w:rsidR="004C5101" w:rsidRDefault="00AE15C0"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15.12.2022</w:t>
            </w:r>
          </w:p>
        </w:tc>
        <w:tc>
          <w:tcPr>
            <w:tcW w:w="4149" w:type="dxa"/>
          </w:tcPr>
          <w:p w:rsidR="007423E5" w:rsidRDefault="007423E5" w:rsidP="00F77A45">
            <w:pPr>
              <w:shd w:val="clear" w:color="auto" w:fill="FFFFFF"/>
              <w:rPr>
                <w:rFonts w:ascii="Times New Roman" w:hAnsi="Times New Roman" w:cs="Times New Roman"/>
                <w:sz w:val="24"/>
              </w:rPr>
            </w:pPr>
          </w:p>
          <w:p w:rsidR="004C5101" w:rsidRDefault="00AE15C0" w:rsidP="00F77A45">
            <w:pPr>
              <w:shd w:val="clear" w:color="auto" w:fill="FFFFFF"/>
              <w:rPr>
                <w:rFonts w:ascii="Times New Roman" w:hAnsi="Times New Roman" w:cs="Times New Roman"/>
                <w:sz w:val="24"/>
              </w:rPr>
            </w:pPr>
            <w:r>
              <w:rPr>
                <w:rFonts w:ascii="Times New Roman" w:hAnsi="Times New Roman" w:cs="Times New Roman"/>
                <w:sz w:val="24"/>
              </w:rPr>
              <w:t>Kerkese per AIC</w:t>
            </w:r>
          </w:p>
          <w:p w:rsidR="007423E5" w:rsidRDefault="007423E5" w:rsidP="00F77A45">
            <w:pPr>
              <w:shd w:val="clear" w:color="auto" w:fill="FFFFFF"/>
              <w:rPr>
                <w:rFonts w:ascii="Times New Roman" w:hAnsi="Times New Roman" w:cs="Times New Roman"/>
                <w:sz w:val="24"/>
              </w:rPr>
            </w:pPr>
          </w:p>
        </w:tc>
        <w:tc>
          <w:tcPr>
            <w:tcW w:w="1577" w:type="dxa"/>
          </w:tcPr>
          <w:p w:rsidR="004C5101" w:rsidRDefault="004C5101" w:rsidP="00F77A45">
            <w:pPr>
              <w:shd w:val="clear" w:color="auto" w:fill="FFFFFF"/>
              <w:rPr>
                <w:rFonts w:ascii="Times New Roman" w:hAnsi="Times New Roman" w:cs="Times New Roman"/>
                <w:color w:val="212121"/>
                <w:sz w:val="24"/>
                <w:szCs w:val="24"/>
                <w:lang w:val="sq-AL"/>
              </w:rPr>
            </w:pPr>
          </w:p>
          <w:p w:rsidR="00413623" w:rsidRDefault="007D32C1" w:rsidP="00F77A45">
            <w:pPr>
              <w:shd w:val="clear" w:color="auto" w:fill="FFFFFF"/>
              <w:rPr>
                <w:rFonts w:ascii="Times New Roman" w:hAnsi="Times New Roman" w:cs="Times New Roman"/>
                <w:color w:val="212121"/>
                <w:sz w:val="24"/>
                <w:szCs w:val="24"/>
                <w:lang w:val="sq-AL"/>
              </w:rPr>
            </w:pPr>
            <w:r w:rsidRPr="007D32C1">
              <w:rPr>
                <w:rFonts w:ascii="Times New Roman" w:hAnsi="Times New Roman" w:cs="Times New Roman"/>
                <w:color w:val="000000" w:themeColor="text1"/>
                <w:sz w:val="24"/>
                <w:szCs w:val="24"/>
                <w:lang w:val="sq-AL"/>
              </w:rPr>
              <w:t>29</w:t>
            </w:r>
            <w:r w:rsidR="00413623" w:rsidRPr="007D32C1">
              <w:rPr>
                <w:rFonts w:ascii="Times New Roman" w:hAnsi="Times New Roman" w:cs="Times New Roman"/>
                <w:color w:val="000000" w:themeColor="text1"/>
                <w:sz w:val="24"/>
                <w:szCs w:val="24"/>
                <w:lang w:val="sq-AL"/>
              </w:rPr>
              <w:t>.12.2022</w:t>
            </w:r>
          </w:p>
        </w:tc>
        <w:tc>
          <w:tcPr>
            <w:tcW w:w="2857" w:type="dxa"/>
          </w:tcPr>
          <w:p w:rsidR="004C5101" w:rsidRPr="007D32C1" w:rsidRDefault="004C5101" w:rsidP="007D32C1">
            <w:pPr>
              <w:shd w:val="clear" w:color="auto" w:fill="FFFFFF"/>
              <w:rPr>
                <w:rFonts w:ascii="Times New Roman" w:hAnsi="Times New Roman" w:cs="Times New Roman"/>
                <w:color w:val="212121"/>
                <w:sz w:val="24"/>
                <w:szCs w:val="24"/>
                <w:lang w:val="sq-AL"/>
              </w:rPr>
            </w:pPr>
          </w:p>
          <w:p w:rsidR="007D32C1" w:rsidRPr="007D32C1" w:rsidRDefault="007D32C1" w:rsidP="007D32C1">
            <w:pPr>
              <w:tabs>
                <w:tab w:val="left" w:pos="0"/>
                <w:tab w:val="left" w:pos="990"/>
              </w:tabs>
              <w:ind w:right="40"/>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1.-Në Aktin Normativ Nr.17, datë 1.12.2022, për disa ndryshime në Buxhetin e Vitit 2022, Ministria e Financave dhe Ekonomisë ka propozuar “rritjen me + 2 miliardë lekë të të ardhurave jotatimore, në zërin 'Kthim kapitali nga AIC ', që ka të bëjë me një sistemim veprimi nga pikëpamja kontabël ne llogarinë e thesarit; dhe rritjen e shpenzimeve me +2 miliardë lekë për Korporatën Shqiptare te Investimeve (AIC), ne formën e transfertës kapitale për mbështetjen e projekteve të zhvillimit”. A janë identifikuar cilat janë këto projekte të </w:t>
            </w:r>
            <w:r w:rsidRPr="007D32C1">
              <w:rPr>
                <w:rFonts w:ascii="Times New Roman" w:hAnsi="Times New Roman" w:cs="Times New Roman"/>
                <w:sz w:val="24"/>
                <w:szCs w:val="24"/>
                <w:lang w:val="sq-AL"/>
              </w:rPr>
              <w:lastRenderedPageBreak/>
              <w:t xml:space="preserve">zhvillimit që do të mbështeten? </w:t>
            </w:r>
          </w:p>
          <w:p w:rsidR="007D32C1" w:rsidRPr="007D32C1" w:rsidRDefault="007D32C1" w:rsidP="007D32C1">
            <w:pPr>
              <w:tabs>
                <w:tab w:val="left" w:pos="0"/>
                <w:tab w:val="left" w:pos="990"/>
              </w:tabs>
              <w:ind w:right="40"/>
              <w:rPr>
                <w:rFonts w:ascii="Times New Roman" w:hAnsi="Times New Roman" w:cs="Times New Roman"/>
                <w:sz w:val="24"/>
                <w:szCs w:val="24"/>
                <w:lang w:val="sq-AL"/>
              </w:rPr>
            </w:pPr>
          </w:p>
          <w:p w:rsidR="007D32C1" w:rsidRPr="005A529D" w:rsidRDefault="007D32C1" w:rsidP="005A529D">
            <w:pPr>
              <w:tabs>
                <w:tab w:val="left" w:pos="0"/>
                <w:tab w:val="left" w:pos="990"/>
              </w:tabs>
              <w:ind w:right="40"/>
              <w:jc w:val="both"/>
              <w:rPr>
                <w:rFonts w:ascii="Times New Roman" w:hAnsi="Times New Roman" w:cs="Times New Roman"/>
                <w:b/>
                <w:color w:val="000000" w:themeColor="text1"/>
                <w:sz w:val="24"/>
                <w:szCs w:val="24"/>
                <w:lang w:val="sq-AL"/>
              </w:rPr>
            </w:pPr>
            <w:r w:rsidRPr="005A529D">
              <w:rPr>
                <w:rFonts w:ascii="Times New Roman" w:hAnsi="Times New Roman" w:cs="Times New Roman"/>
                <w:b/>
                <w:color w:val="000000" w:themeColor="text1"/>
                <w:sz w:val="24"/>
                <w:szCs w:val="24"/>
                <w:lang w:val="sq-AL"/>
              </w:rPr>
              <w:t xml:space="preserve">AIC, si çdo korporatë tjetër në sektorin privat, ka nevojë të ketë kapital adekuat për të përgatitur dhe zbatuar projekte investimesh, si dhe për të ngjallur besueshmëri tek partnerët. </w:t>
            </w:r>
          </w:p>
          <w:p w:rsidR="007D32C1" w:rsidRPr="005A529D" w:rsidRDefault="007D32C1" w:rsidP="005A529D">
            <w:pPr>
              <w:tabs>
                <w:tab w:val="left" w:pos="0"/>
                <w:tab w:val="left" w:pos="990"/>
              </w:tabs>
              <w:ind w:right="40"/>
              <w:jc w:val="both"/>
              <w:rPr>
                <w:rFonts w:ascii="Times New Roman" w:hAnsi="Times New Roman" w:cs="Times New Roman"/>
                <w:b/>
                <w:color w:val="000000" w:themeColor="text1"/>
                <w:sz w:val="24"/>
                <w:szCs w:val="24"/>
                <w:lang w:val="sq-AL"/>
              </w:rPr>
            </w:pPr>
          </w:p>
          <w:p w:rsidR="007D32C1" w:rsidRPr="005A529D" w:rsidRDefault="007D32C1" w:rsidP="005A529D">
            <w:pPr>
              <w:jc w:val="both"/>
              <w:rPr>
                <w:rFonts w:ascii="Times New Roman" w:hAnsi="Times New Roman" w:cs="Times New Roman"/>
                <w:b/>
                <w:color w:val="000000" w:themeColor="text1"/>
                <w:sz w:val="24"/>
                <w:szCs w:val="24"/>
                <w:lang w:val="sq-AL"/>
              </w:rPr>
            </w:pPr>
            <w:r w:rsidRPr="005A529D">
              <w:rPr>
                <w:rFonts w:ascii="Times New Roman" w:hAnsi="Times New Roman" w:cs="Times New Roman"/>
                <w:b/>
                <w:color w:val="000000" w:themeColor="text1"/>
                <w:sz w:val="24"/>
                <w:szCs w:val="24"/>
                <w:lang w:val="sq-AL"/>
              </w:rPr>
              <w:t xml:space="preserve">AIC në strategjinë e saj të zhvillimit ka identifikuar projekte zhvillimore në industri të ndryshme, me një prioritizim të gjenerimit të energjisë së rinovueshme, industrisë, inovacionit dhe logjistikës (nëpërmjet zhvillimit të zonave speciale ekonomike dhe teknoparqeve), turizmit dhe bujqësisë. Gjatë këtij viti (2022), AIC ka shqyrtuar mbi 40 projekte potenciale investimi në këto fusha, me qëllim identifikimin e atyre që ushqejnë potencialin më transformues nga këndvështrimi i 1) qëndrueshmërisë tregtare (potencialin komercial) dhe 2) ndikimit në zhvillimin ekonomik të Shqipërisë, i matur nëpërmjet diversifikimit të aktiviteteve ekonomike, dhe akumulimit të “knowhow” për të ndërtuar kapacitete të reja në vend. </w:t>
            </w:r>
          </w:p>
          <w:p w:rsidR="007D32C1" w:rsidRPr="005A529D" w:rsidRDefault="007D32C1" w:rsidP="005A529D">
            <w:pPr>
              <w:jc w:val="both"/>
              <w:rPr>
                <w:rFonts w:ascii="Times New Roman" w:hAnsi="Times New Roman" w:cs="Times New Roman"/>
                <w:b/>
                <w:color w:val="000000" w:themeColor="text1"/>
                <w:sz w:val="24"/>
                <w:szCs w:val="24"/>
                <w:lang w:val="sq-AL"/>
              </w:rPr>
            </w:pPr>
          </w:p>
          <w:p w:rsidR="007D32C1" w:rsidRPr="005A529D" w:rsidRDefault="007D32C1" w:rsidP="005A529D">
            <w:pPr>
              <w:jc w:val="both"/>
              <w:rPr>
                <w:rFonts w:ascii="Times New Roman" w:hAnsi="Times New Roman" w:cs="Times New Roman"/>
                <w:b/>
                <w:color w:val="000000" w:themeColor="text1"/>
                <w:sz w:val="24"/>
                <w:szCs w:val="24"/>
                <w:lang w:val="sq-AL"/>
              </w:rPr>
            </w:pPr>
            <w:r w:rsidRPr="005A529D">
              <w:rPr>
                <w:rFonts w:ascii="Times New Roman" w:hAnsi="Times New Roman" w:cs="Times New Roman"/>
                <w:b/>
                <w:color w:val="000000" w:themeColor="text1"/>
                <w:sz w:val="24"/>
                <w:szCs w:val="24"/>
                <w:lang w:val="sq-AL"/>
              </w:rPr>
              <w:t xml:space="preserve">Nga këto analiza, AIC ka prioritizuar disa projekte investimesh, të cilat ndodhen në faza të ndryshme zhvillimi. Disa prej tyre janë në fazën e strukturimit dhe disa të tjera janë më të avancuara dhe pritet të bëhen gati për zbatim brenda vitit 2023, nëse nuk hasen pengesa apo vonesa. Si rrjedhim, pritet që gjatë vitit 2023, si dhe gjatë 2-3 viteve pasardhëse, të konkretizohen disa nga investimet e para të AIC, duke mobilizuar dhe kapitalin privat. Në Janar 2023 do të dalë edhe Raporti Vjetor për vitin 2022, në të cilin do gjënden më shumë informacione lidhur me aktivitetet e AIC. </w:t>
            </w:r>
          </w:p>
          <w:p w:rsidR="007D32C1" w:rsidRPr="007D32C1" w:rsidRDefault="007D32C1" w:rsidP="007D32C1">
            <w:pPr>
              <w:tabs>
                <w:tab w:val="left" w:pos="0"/>
                <w:tab w:val="left" w:pos="990"/>
              </w:tabs>
              <w:ind w:right="40"/>
              <w:rPr>
                <w:rFonts w:ascii="Times New Roman" w:hAnsi="Times New Roman" w:cs="Times New Roman"/>
                <w:color w:val="FF0000"/>
                <w:sz w:val="24"/>
                <w:szCs w:val="24"/>
                <w:lang w:val="sq-AL"/>
              </w:rPr>
            </w:pPr>
          </w:p>
          <w:p w:rsidR="007D32C1" w:rsidRPr="007D32C1" w:rsidRDefault="007D32C1" w:rsidP="007D32C1">
            <w:pPr>
              <w:rPr>
                <w:rFonts w:ascii="Times New Roman" w:hAnsi="Times New Roman" w:cs="Times New Roman"/>
                <w:sz w:val="24"/>
                <w:szCs w:val="24"/>
                <w:lang w:val="sq-AL"/>
              </w:rPr>
            </w:pPr>
            <w:r w:rsidRPr="007D32C1">
              <w:rPr>
                <w:rFonts w:ascii="Times New Roman" w:hAnsi="Times New Roman" w:cs="Times New Roman"/>
                <w:sz w:val="24"/>
                <w:szCs w:val="24"/>
                <w:lang w:val="sq-AL"/>
              </w:rPr>
              <w:t>2.-Ministria e Financave si aksioner 100% i AIC, a ka një listë paraprake të aseteve potenciale të investimit? Cilat janë pronat në këtë listë? A ka një projekt konkret në një fazë më të avancuar?</w:t>
            </w:r>
          </w:p>
          <w:p w:rsidR="007D32C1" w:rsidRPr="007D32C1" w:rsidRDefault="007D32C1" w:rsidP="007D32C1">
            <w:pPr>
              <w:rPr>
                <w:rFonts w:ascii="Times New Roman" w:hAnsi="Times New Roman" w:cs="Times New Roman"/>
                <w:color w:val="FF0000"/>
                <w:sz w:val="24"/>
                <w:szCs w:val="24"/>
                <w:lang w:val="sq-AL"/>
              </w:rPr>
            </w:pPr>
          </w:p>
          <w:p w:rsidR="007D32C1" w:rsidRPr="005A529D" w:rsidRDefault="007D32C1" w:rsidP="005A529D">
            <w:pPr>
              <w:jc w:val="both"/>
              <w:rPr>
                <w:rFonts w:ascii="Times New Roman" w:hAnsi="Times New Roman" w:cs="Times New Roman"/>
                <w:b/>
                <w:color w:val="000000" w:themeColor="text1"/>
                <w:sz w:val="24"/>
                <w:szCs w:val="24"/>
                <w:lang w:val="it-IT"/>
              </w:rPr>
            </w:pPr>
            <w:r w:rsidRPr="005A529D">
              <w:rPr>
                <w:rFonts w:ascii="Times New Roman" w:hAnsi="Times New Roman" w:cs="Times New Roman"/>
                <w:b/>
                <w:color w:val="000000" w:themeColor="text1"/>
                <w:sz w:val="24"/>
                <w:szCs w:val="24"/>
                <w:lang w:val="it-IT"/>
              </w:rPr>
              <w:t xml:space="preserve">Në rastin e AIC, synimi është të identifikohen asete për të cilat mund të krijohen projekte investimesh për ti rivitalizuar dhe krijuar një vlerë të shtuar për to. Pra, flasim për asete të cilat janë aktualisht kosto </w:t>
            </w:r>
            <w:r w:rsidRPr="005A529D">
              <w:rPr>
                <w:rFonts w:ascii="Times New Roman" w:hAnsi="Times New Roman" w:cs="Times New Roman"/>
                <w:b/>
                <w:color w:val="000000" w:themeColor="text1"/>
                <w:sz w:val="24"/>
                <w:szCs w:val="24"/>
                <w:lang w:val="it-IT"/>
              </w:rPr>
              <w:lastRenderedPageBreak/>
              <w:t xml:space="preserve">për shtetin, por që mendojmë se mund të kenë potencial për tu zhvilluar. Identifikimi aseteve është proces dinamik dhe iterativ për të identifikuar ato asete që kanë potencialin më të madh për tu zhvilluar.  </w:t>
            </w:r>
          </w:p>
          <w:p w:rsidR="007D32C1" w:rsidRPr="007D32C1" w:rsidRDefault="007D32C1" w:rsidP="007D32C1">
            <w:pPr>
              <w:jc w:val="both"/>
              <w:rPr>
                <w:rFonts w:ascii="Times New Roman" w:hAnsi="Times New Roman" w:cs="Times New Roman"/>
                <w:sz w:val="24"/>
                <w:szCs w:val="24"/>
                <w:lang w:val="sq-AL"/>
              </w:rPr>
            </w:pPr>
          </w:p>
          <w:p w:rsidR="007D32C1" w:rsidRPr="007D32C1" w:rsidRDefault="007D32C1" w:rsidP="007D32C1">
            <w:pPr>
              <w:jc w:val="both"/>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3.-Për vitin 2021, sipas bilanceve të kompanisë, AIC ka shpenzuar 8,998,000 lekë, apo afërsisht 80 mijë euro për “honorarë për shërbime”. Çfarë shërbimesh janë kontraktuar, apo kanë kryer anëtarët e Këshillit Mbikëqyrës, Asamblesë së Përgjithshme, Drejtori Ekzekutiv apo Bordi Këshillimor? </w:t>
            </w:r>
          </w:p>
          <w:p w:rsidR="007D32C1" w:rsidRPr="007D32C1" w:rsidRDefault="007D32C1" w:rsidP="007D32C1">
            <w:pPr>
              <w:jc w:val="both"/>
              <w:rPr>
                <w:rFonts w:ascii="Times New Roman" w:hAnsi="Times New Roman" w:cs="Times New Roman"/>
                <w:color w:val="FF0000"/>
                <w:sz w:val="24"/>
                <w:szCs w:val="24"/>
                <w:lang w:val="sq-AL"/>
              </w:rPr>
            </w:pPr>
          </w:p>
          <w:p w:rsidR="007D32C1" w:rsidRPr="00FC4CBC" w:rsidRDefault="007D32C1" w:rsidP="007D32C1">
            <w:pPr>
              <w:jc w:val="both"/>
              <w:rPr>
                <w:rFonts w:ascii="Times New Roman" w:hAnsi="Times New Roman" w:cs="Times New Roman"/>
                <w:b/>
                <w:color w:val="000000" w:themeColor="text1"/>
                <w:sz w:val="24"/>
                <w:szCs w:val="24"/>
                <w:lang w:val="sq-AL"/>
              </w:rPr>
            </w:pPr>
            <w:r w:rsidRPr="00FC4CBC">
              <w:rPr>
                <w:rFonts w:ascii="Times New Roman" w:hAnsi="Times New Roman" w:cs="Times New Roman"/>
                <w:b/>
                <w:color w:val="000000" w:themeColor="text1"/>
                <w:sz w:val="24"/>
                <w:szCs w:val="24"/>
                <w:lang w:val="sq-AL"/>
              </w:rPr>
              <w:t xml:space="preserve">Nuk bëhet fjalë për “honorare” në kuptimin e shpërblimit si bonus, por për pagesa për të mbuluar kostot operacionale të ngritjes organizative, ngritjes së kapaciteteve të brendshme, formulimin e modelit të zhvillimit të aseteve dhe identifikimit të projekteve të para të investimeve të AIC. </w:t>
            </w:r>
          </w:p>
          <w:p w:rsidR="007D32C1" w:rsidRPr="007D32C1" w:rsidRDefault="007D32C1" w:rsidP="007D32C1">
            <w:pPr>
              <w:jc w:val="both"/>
              <w:rPr>
                <w:rFonts w:ascii="Times New Roman" w:hAnsi="Times New Roman" w:cs="Times New Roman"/>
                <w:sz w:val="24"/>
                <w:szCs w:val="24"/>
                <w:lang w:val="sq-AL"/>
              </w:rPr>
            </w:pPr>
          </w:p>
          <w:p w:rsidR="007D32C1" w:rsidRPr="007D32C1" w:rsidRDefault="007D32C1" w:rsidP="007D32C1">
            <w:pPr>
              <w:jc w:val="both"/>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4.-Për vitin 2021, AIC ka shpenzuar 1,603,000 lekë për “udhëtime dhe akomodime”. Çfarë udhëtimesh janë financuar, kush ka udhëtuar, motivi i udhëtimit? </w:t>
            </w:r>
          </w:p>
          <w:p w:rsidR="007D32C1" w:rsidRPr="007D32C1" w:rsidRDefault="007D32C1" w:rsidP="007D32C1">
            <w:pPr>
              <w:jc w:val="both"/>
              <w:rPr>
                <w:rFonts w:ascii="Times New Roman" w:hAnsi="Times New Roman" w:cs="Times New Roman"/>
                <w:color w:val="FF0000"/>
                <w:sz w:val="24"/>
                <w:szCs w:val="24"/>
                <w:lang w:val="sq-AL"/>
              </w:rPr>
            </w:pPr>
          </w:p>
          <w:p w:rsidR="007D32C1" w:rsidRPr="00FC4CBC" w:rsidRDefault="007D32C1" w:rsidP="007D32C1">
            <w:pPr>
              <w:jc w:val="both"/>
              <w:rPr>
                <w:rFonts w:ascii="Times New Roman" w:hAnsi="Times New Roman" w:cs="Times New Roman"/>
                <w:b/>
                <w:color w:val="000000" w:themeColor="text1"/>
                <w:sz w:val="24"/>
                <w:szCs w:val="24"/>
                <w:lang w:val="sq-AL"/>
              </w:rPr>
            </w:pPr>
            <w:r w:rsidRPr="00FC4CBC">
              <w:rPr>
                <w:rFonts w:ascii="Times New Roman" w:hAnsi="Times New Roman" w:cs="Times New Roman"/>
                <w:b/>
                <w:color w:val="000000" w:themeColor="text1"/>
                <w:sz w:val="24"/>
                <w:szCs w:val="24"/>
                <w:lang w:val="sq-AL"/>
              </w:rPr>
              <w:lastRenderedPageBreak/>
              <w:t>Viti 2021 ka qënë viti kur AIC u bë operacionale, dhe kur duhej shumë impenjim nga i gjithë ekipi i saj për aspektet organizative, ngritjes së kapaciteteve të brendshme dhe identifikimin e projekteve të investimit. Kostot në fjalë, janë shpenzimet e udhëtimit të anëtarëve të huaj të Këshillit Mbikëqyrës për vizitat në Shqipëri për përmbushjen e detyrave funksionale.</w:t>
            </w:r>
          </w:p>
          <w:p w:rsidR="007D32C1" w:rsidRPr="007D32C1" w:rsidRDefault="007D32C1" w:rsidP="007D32C1">
            <w:pPr>
              <w:rPr>
                <w:rFonts w:ascii="Times New Roman" w:hAnsi="Times New Roman" w:cs="Times New Roman"/>
                <w:sz w:val="24"/>
                <w:szCs w:val="24"/>
                <w:lang w:val="sq-AL"/>
              </w:rPr>
            </w:pPr>
          </w:p>
          <w:p w:rsidR="007D32C1" w:rsidRPr="007D32C1" w:rsidRDefault="007D32C1" w:rsidP="007D32C1">
            <w:pPr>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5.-Për vitin 2021, AIC ka shpenzuar 1,345,000 lekë për “shpenzime të tjera”. Çfarë natyre kanë pasur këto shpenzime të tjera? </w:t>
            </w:r>
          </w:p>
          <w:p w:rsidR="007D32C1" w:rsidRPr="007D32C1" w:rsidRDefault="007D32C1" w:rsidP="007D32C1">
            <w:pPr>
              <w:rPr>
                <w:rFonts w:ascii="Times New Roman" w:hAnsi="Times New Roman" w:cs="Times New Roman"/>
                <w:color w:val="FF0000"/>
                <w:sz w:val="24"/>
                <w:szCs w:val="24"/>
                <w:lang w:val="sq-AL"/>
              </w:rPr>
            </w:pPr>
          </w:p>
          <w:p w:rsidR="007D32C1" w:rsidRPr="00FC4CBC" w:rsidRDefault="007D32C1" w:rsidP="00FC4CBC">
            <w:pPr>
              <w:jc w:val="both"/>
              <w:rPr>
                <w:rFonts w:ascii="Times New Roman" w:hAnsi="Times New Roman" w:cs="Times New Roman"/>
                <w:b/>
                <w:color w:val="000000" w:themeColor="text1"/>
                <w:sz w:val="24"/>
                <w:szCs w:val="24"/>
                <w:lang w:val="sq-AL"/>
              </w:rPr>
            </w:pPr>
            <w:r w:rsidRPr="00FC4CBC">
              <w:rPr>
                <w:rFonts w:ascii="Times New Roman" w:hAnsi="Times New Roman" w:cs="Times New Roman"/>
                <w:b/>
                <w:color w:val="000000" w:themeColor="text1"/>
                <w:sz w:val="24"/>
                <w:szCs w:val="24"/>
                <w:lang w:val="sq-AL"/>
              </w:rPr>
              <w:t xml:space="preserve">Shpenzimet në fjalë janë për taksat vendore, kancelari, materiale higjenike, shpenzime që i takojnë paketave Microsoft Office, si dhe shpenzime të ndryshme për operacionalitetin e përditshëm të funksionimit të AIC. Duhet vënë theksi tek fakti që AIC është organizatë që u ngrit nga fillimi, pra nuk kishte infrastrukturë bazë të sajën të trashëguar. </w:t>
            </w:r>
          </w:p>
          <w:p w:rsidR="007D32C1" w:rsidRPr="007D32C1" w:rsidRDefault="007D32C1" w:rsidP="007D32C1">
            <w:pPr>
              <w:jc w:val="both"/>
              <w:rPr>
                <w:rFonts w:ascii="Times New Roman" w:hAnsi="Times New Roman" w:cs="Times New Roman"/>
                <w:sz w:val="24"/>
                <w:szCs w:val="24"/>
                <w:lang w:val="sq-AL"/>
              </w:rPr>
            </w:pPr>
          </w:p>
          <w:p w:rsidR="007D32C1" w:rsidRPr="007D32C1" w:rsidRDefault="007D32C1" w:rsidP="007D32C1">
            <w:pPr>
              <w:jc w:val="both"/>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6.-Me çfarë argumenti ka shpërndarë MFE 11,098,000 lekë në formën e shpërblimit për anëtarët e AIC në vitin 2021? </w:t>
            </w:r>
          </w:p>
          <w:p w:rsidR="007D32C1" w:rsidRPr="007D32C1" w:rsidRDefault="007D32C1" w:rsidP="007D32C1">
            <w:pPr>
              <w:jc w:val="both"/>
              <w:rPr>
                <w:rFonts w:ascii="Times New Roman" w:hAnsi="Times New Roman" w:cs="Times New Roman"/>
                <w:color w:val="FF0000"/>
                <w:sz w:val="24"/>
                <w:szCs w:val="24"/>
                <w:lang w:val="sq-AL"/>
              </w:rPr>
            </w:pPr>
          </w:p>
          <w:p w:rsidR="007D32C1" w:rsidRPr="00FC4CBC" w:rsidRDefault="007D32C1" w:rsidP="007D32C1">
            <w:pPr>
              <w:jc w:val="both"/>
              <w:rPr>
                <w:rFonts w:ascii="Times New Roman" w:hAnsi="Times New Roman" w:cs="Times New Roman"/>
                <w:b/>
                <w:color w:val="000000" w:themeColor="text1"/>
                <w:sz w:val="24"/>
                <w:szCs w:val="24"/>
                <w:lang w:val="sq-AL"/>
              </w:rPr>
            </w:pPr>
            <w:r w:rsidRPr="00FC4CBC">
              <w:rPr>
                <w:rFonts w:ascii="Times New Roman" w:hAnsi="Times New Roman" w:cs="Times New Roman"/>
                <w:b/>
                <w:color w:val="000000" w:themeColor="text1"/>
                <w:sz w:val="24"/>
                <w:szCs w:val="24"/>
                <w:lang w:val="sq-AL"/>
              </w:rPr>
              <w:t xml:space="preserve">Për vitin 2021 nuk ka pasur shpërblime për anëtare të AIC, përveç pagave.  </w:t>
            </w:r>
          </w:p>
          <w:p w:rsidR="007D32C1" w:rsidRPr="007D32C1" w:rsidRDefault="007D32C1" w:rsidP="007D32C1">
            <w:pPr>
              <w:jc w:val="both"/>
              <w:rPr>
                <w:rFonts w:ascii="Times New Roman" w:hAnsi="Times New Roman" w:cs="Times New Roman"/>
                <w:sz w:val="24"/>
                <w:szCs w:val="24"/>
                <w:lang w:val="sq-AL"/>
              </w:rPr>
            </w:pPr>
          </w:p>
          <w:p w:rsidR="007D32C1" w:rsidRPr="007D32C1" w:rsidRDefault="007D32C1" w:rsidP="007D32C1">
            <w:pPr>
              <w:jc w:val="both"/>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7.-Në vazhdë të VKM datë 12.11.2022, PËR NJË NDRYSHIM NË VENDIMIN NR.929, DATË 17.11.2010, TË KËSHILLIT TË MINISTRAVE, “PËR KRIJIMIN DHE PËRDORIMIN E FONDIT TË VEÇANTË”, TË NDRYSHUAR, a do të jepen shpërblime për vitin 2022 për anëtarët e AIC? </w:t>
            </w:r>
          </w:p>
          <w:p w:rsidR="007D32C1" w:rsidRPr="007D32C1" w:rsidRDefault="007D32C1" w:rsidP="007D32C1">
            <w:pPr>
              <w:jc w:val="both"/>
              <w:rPr>
                <w:rFonts w:ascii="Times New Roman" w:hAnsi="Times New Roman" w:cs="Times New Roman"/>
                <w:color w:val="FF0000"/>
                <w:sz w:val="24"/>
                <w:szCs w:val="24"/>
                <w:lang w:val="sq-AL"/>
              </w:rPr>
            </w:pPr>
          </w:p>
          <w:p w:rsidR="007D32C1" w:rsidRPr="00FC4CBC" w:rsidRDefault="007D32C1" w:rsidP="007D32C1">
            <w:pPr>
              <w:jc w:val="both"/>
              <w:rPr>
                <w:rFonts w:ascii="Times New Roman" w:hAnsi="Times New Roman" w:cs="Times New Roman"/>
                <w:b/>
                <w:color w:val="000000" w:themeColor="text1"/>
                <w:sz w:val="24"/>
                <w:szCs w:val="24"/>
                <w:lang w:val="sq-AL"/>
              </w:rPr>
            </w:pPr>
            <w:r w:rsidRPr="00FC4CBC">
              <w:rPr>
                <w:rFonts w:ascii="Times New Roman" w:hAnsi="Times New Roman" w:cs="Times New Roman"/>
                <w:b/>
                <w:color w:val="000000" w:themeColor="text1"/>
                <w:sz w:val="24"/>
                <w:szCs w:val="24"/>
                <w:lang w:val="sq-AL"/>
              </w:rPr>
              <w:t>Jo.</w:t>
            </w:r>
          </w:p>
          <w:p w:rsidR="007D32C1" w:rsidRPr="007D32C1" w:rsidRDefault="007D32C1" w:rsidP="007D32C1">
            <w:pPr>
              <w:jc w:val="both"/>
              <w:rPr>
                <w:rFonts w:ascii="Times New Roman" w:hAnsi="Times New Roman" w:cs="Times New Roman"/>
                <w:sz w:val="24"/>
                <w:szCs w:val="24"/>
                <w:lang w:val="sq-AL"/>
              </w:rPr>
            </w:pPr>
          </w:p>
          <w:p w:rsidR="007D32C1" w:rsidRPr="007D32C1" w:rsidRDefault="007D32C1" w:rsidP="007D32C1">
            <w:pPr>
              <w:jc w:val="both"/>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8.-Zyra qëndrore e shoqërisë regjistrohet pranë Ministrisë së Financave dhe Ekonomisë, në Bulevardin Dëshmorët e Kombit Nr.3 në Tiranë. A ka një zyrë AIC pranë dikasterit tuaj? </w:t>
            </w:r>
          </w:p>
          <w:p w:rsidR="007D32C1" w:rsidRPr="007D32C1" w:rsidRDefault="007D32C1" w:rsidP="007D32C1">
            <w:pPr>
              <w:jc w:val="both"/>
              <w:rPr>
                <w:rFonts w:ascii="Times New Roman" w:hAnsi="Times New Roman" w:cs="Times New Roman"/>
                <w:color w:val="FF0000"/>
                <w:sz w:val="24"/>
                <w:szCs w:val="24"/>
                <w:lang w:val="sq-AL"/>
              </w:rPr>
            </w:pPr>
          </w:p>
          <w:p w:rsidR="007D32C1" w:rsidRPr="00FC4CBC" w:rsidRDefault="007D32C1" w:rsidP="007D32C1">
            <w:pPr>
              <w:jc w:val="both"/>
              <w:rPr>
                <w:rFonts w:ascii="Times New Roman" w:hAnsi="Times New Roman" w:cs="Times New Roman"/>
                <w:b/>
                <w:color w:val="000000" w:themeColor="text1"/>
                <w:sz w:val="24"/>
                <w:szCs w:val="24"/>
                <w:lang w:val="sq-AL"/>
              </w:rPr>
            </w:pPr>
            <w:r w:rsidRPr="00FC4CBC">
              <w:rPr>
                <w:rFonts w:ascii="Times New Roman" w:hAnsi="Times New Roman" w:cs="Times New Roman"/>
                <w:b/>
                <w:color w:val="000000" w:themeColor="text1"/>
                <w:sz w:val="24"/>
                <w:szCs w:val="24"/>
                <w:lang w:val="sq-AL"/>
              </w:rPr>
              <w:t xml:space="preserve">AIC ka filluar aktivitetin operacional në gjashtë mujorin e dytë të vitit 2021, dhe që prej 2022 ka zyrën e saj jashtë MFE, në adresën Rr. Ibrahim Rugova Nr. 7 (Skytower), Tiranë. </w:t>
            </w:r>
          </w:p>
          <w:p w:rsidR="007D32C1" w:rsidRPr="007D32C1" w:rsidRDefault="007D32C1" w:rsidP="007D32C1">
            <w:pPr>
              <w:jc w:val="both"/>
              <w:rPr>
                <w:rFonts w:ascii="Times New Roman" w:hAnsi="Times New Roman" w:cs="Times New Roman"/>
                <w:sz w:val="24"/>
                <w:szCs w:val="24"/>
                <w:lang w:val="sq-AL"/>
              </w:rPr>
            </w:pPr>
          </w:p>
          <w:p w:rsidR="007D32C1" w:rsidRPr="007D32C1" w:rsidRDefault="007D32C1" w:rsidP="007D32C1">
            <w:pPr>
              <w:jc w:val="both"/>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9.-Posta elektronike zyrtare e AIC listohet </w:t>
            </w:r>
            <w:hyperlink r:id="rId23" w:history="1">
              <w:r w:rsidRPr="007D32C1">
                <w:rPr>
                  <w:rStyle w:val="Hyperlink"/>
                  <w:rFonts w:ascii="Times New Roman" w:hAnsi="Times New Roman" w:cs="Times New Roman"/>
                  <w:sz w:val="24"/>
                  <w:szCs w:val="24"/>
                  <w:lang w:val="sq-AL"/>
                </w:rPr>
                <w:t>info@financa.gov.al</w:t>
              </w:r>
            </w:hyperlink>
            <w:r w:rsidRPr="007D32C1">
              <w:rPr>
                <w:rFonts w:ascii="Times New Roman" w:hAnsi="Times New Roman" w:cs="Times New Roman"/>
                <w:sz w:val="24"/>
                <w:szCs w:val="24"/>
                <w:lang w:val="sq-AL"/>
              </w:rPr>
              <w:t xml:space="preserve"> . A ka pasur kërkesa apo emaile drejtuar AIC pranë kësaj adrese emaili? Nëse po, </w:t>
            </w:r>
            <w:r w:rsidRPr="007D32C1">
              <w:rPr>
                <w:rFonts w:ascii="Times New Roman" w:hAnsi="Times New Roman" w:cs="Times New Roman"/>
                <w:sz w:val="24"/>
                <w:szCs w:val="24"/>
                <w:lang w:val="sq-AL"/>
              </w:rPr>
              <w:lastRenderedPageBreak/>
              <w:t xml:space="preserve">kujt i janë referuar nga AIC? </w:t>
            </w:r>
          </w:p>
          <w:p w:rsidR="007D32C1" w:rsidRPr="007D32C1" w:rsidRDefault="007D32C1" w:rsidP="007D32C1">
            <w:pPr>
              <w:jc w:val="both"/>
              <w:rPr>
                <w:rFonts w:ascii="Times New Roman" w:hAnsi="Times New Roman" w:cs="Times New Roman"/>
                <w:color w:val="FF0000"/>
                <w:sz w:val="24"/>
                <w:szCs w:val="24"/>
                <w:lang w:val="sq-AL"/>
              </w:rPr>
            </w:pPr>
          </w:p>
          <w:p w:rsidR="007D32C1" w:rsidRPr="00FC4CBC" w:rsidRDefault="007D32C1" w:rsidP="00FC4CBC">
            <w:pPr>
              <w:jc w:val="both"/>
              <w:rPr>
                <w:rFonts w:ascii="Times New Roman" w:hAnsi="Times New Roman" w:cs="Times New Roman"/>
                <w:b/>
                <w:color w:val="000000" w:themeColor="text1"/>
                <w:sz w:val="24"/>
                <w:szCs w:val="24"/>
                <w:lang w:val="sq-AL"/>
              </w:rPr>
            </w:pPr>
            <w:r w:rsidRPr="00FC4CBC">
              <w:rPr>
                <w:rFonts w:ascii="Times New Roman" w:hAnsi="Times New Roman" w:cs="Times New Roman"/>
                <w:b/>
                <w:color w:val="000000" w:themeColor="text1"/>
                <w:sz w:val="24"/>
                <w:szCs w:val="24"/>
                <w:lang w:val="sq-AL"/>
              </w:rPr>
              <w:t xml:space="preserve">AIC ka faqen e saj në internet: aicorporation.al. Adresë kontakti e përgjithshme është: </w:t>
            </w:r>
            <w:hyperlink r:id="rId24" w:history="1">
              <w:r w:rsidRPr="00FC4CBC">
                <w:rPr>
                  <w:rStyle w:val="Hyperlink"/>
                  <w:rFonts w:ascii="Times New Roman" w:hAnsi="Times New Roman" w:cs="Times New Roman"/>
                  <w:b/>
                  <w:color w:val="000000" w:themeColor="text1"/>
                  <w:sz w:val="24"/>
                  <w:szCs w:val="24"/>
                  <w:lang w:val="sq-AL"/>
                </w:rPr>
                <w:t>info@aicorporation.al</w:t>
              </w:r>
            </w:hyperlink>
            <w:r w:rsidRPr="00FC4CBC">
              <w:rPr>
                <w:rFonts w:ascii="Times New Roman" w:hAnsi="Times New Roman" w:cs="Times New Roman"/>
                <w:b/>
                <w:color w:val="000000" w:themeColor="text1"/>
                <w:sz w:val="24"/>
                <w:szCs w:val="24"/>
                <w:lang w:val="sq-AL"/>
              </w:rPr>
              <w:t xml:space="preserve">. Ju lutem përdorni këto kontakte në të ardhmen. Nuk ka pasur asnjë kërkesë të përcjellë nga MFE për informacione për AIC. </w:t>
            </w:r>
          </w:p>
          <w:p w:rsidR="007D32C1" w:rsidRPr="007D32C1" w:rsidRDefault="007D32C1" w:rsidP="007D32C1">
            <w:pPr>
              <w:jc w:val="both"/>
              <w:rPr>
                <w:rFonts w:ascii="Times New Roman" w:hAnsi="Times New Roman" w:cs="Times New Roman"/>
                <w:sz w:val="24"/>
                <w:szCs w:val="24"/>
                <w:lang w:val="sq-AL"/>
              </w:rPr>
            </w:pPr>
          </w:p>
          <w:p w:rsidR="007D32C1" w:rsidRPr="007D32C1" w:rsidRDefault="007D32C1" w:rsidP="007D32C1">
            <w:pPr>
              <w:jc w:val="both"/>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10.-A ka pasur interes të shprehur pranë Ministrisë së Financave dhe Ekonomisë nga institucione ndërkombëtare financiare për t’u bërë aksionere në AIC? </w:t>
            </w:r>
          </w:p>
          <w:p w:rsidR="007D32C1" w:rsidRPr="007D32C1" w:rsidRDefault="007D32C1" w:rsidP="007D32C1">
            <w:pPr>
              <w:jc w:val="both"/>
              <w:rPr>
                <w:rFonts w:ascii="Times New Roman" w:hAnsi="Times New Roman" w:cs="Times New Roman"/>
                <w:sz w:val="24"/>
                <w:szCs w:val="24"/>
                <w:lang w:val="sq-AL"/>
              </w:rPr>
            </w:pPr>
          </w:p>
          <w:p w:rsidR="007D32C1" w:rsidRPr="00FC4CBC" w:rsidRDefault="007D32C1" w:rsidP="007D32C1">
            <w:pPr>
              <w:jc w:val="both"/>
              <w:rPr>
                <w:rFonts w:ascii="Times New Roman" w:hAnsi="Times New Roman" w:cs="Times New Roman"/>
                <w:b/>
                <w:color w:val="000000" w:themeColor="text1"/>
                <w:sz w:val="24"/>
                <w:szCs w:val="24"/>
                <w:lang w:val="sq-AL"/>
              </w:rPr>
            </w:pPr>
            <w:r w:rsidRPr="00FC4CBC">
              <w:rPr>
                <w:rFonts w:ascii="Times New Roman" w:hAnsi="Times New Roman" w:cs="Times New Roman"/>
                <w:b/>
                <w:color w:val="000000" w:themeColor="text1"/>
                <w:sz w:val="24"/>
                <w:szCs w:val="24"/>
                <w:lang w:val="sq-AL"/>
              </w:rPr>
              <w:t>Filozofia në krijimin e AIC ka qënë që institucioni do të përfitonte nga përfshirja direkt në strukturën e pronësisë të institucioneve ndërkombëtare financiare. Institucione si EBRD, IFC, EIB kanë qënë në korent të zhvillimeve të AIC, që në fazën konceptuale. Sidoqoftë, që në fillim, kemi qënë të ndërgjegjshëm që përfshirja e tyre në strukturën e pronësisë së AIC është më tepër perspektivë për të ardhmen, pra potenciale, sesa aktuale.</w:t>
            </w:r>
          </w:p>
          <w:p w:rsidR="007D32C1" w:rsidRPr="007D32C1" w:rsidRDefault="007D32C1" w:rsidP="007D32C1">
            <w:pPr>
              <w:jc w:val="both"/>
              <w:rPr>
                <w:rFonts w:ascii="Times New Roman" w:hAnsi="Times New Roman" w:cs="Times New Roman"/>
                <w:color w:val="FF0000"/>
                <w:sz w:val="24"/>
                <w:szCs w:val="24"/>
                <w:lang w:val="sq-AL"/>
              </w:rPr>
            </w:pPr>
          </w:p>
          <w:p w:rsidR="007D32C1" w:rsidRPr="007D32C1" w:rsidRDefault="007D32C1" w:rsidP="007D32C1">
            <w:pPr>
              <w:jc w:val="both"/>
              <w:rPr>
                <w:rFonts w:ascii="Times New Roman" w:hAnsi="Times New Roman" w:cs="Times New Roman"/>
                <w:sz w:val="24"/>
                <w:szCs w:val="24"/>
                <w:lang w:val="sq-AL"/>
              </w:rPr>
            </w:pPr>
            <w:r w:rsidRPr="007D32C1">
              <w:rPr>
                <w:rFonts w:ascii="Times New Roman" w:hAnsi="Times New Roman" w:cs="Times New Roman"/>
                <w:sz w:val="24"/>
                <w:szCs w:val="24"/>
                <w:lang w:val="sq-AL"/>
              </w:rPr>
              <w:t xml:space="preserve">11.-Për vitin 2020 dhe 2021, AIC rezulton si kompani me humbje. Kur planifikon MFE, që AIC të nisë të jetë fitimprurëse? </w:t>
            </w:r>
          </w:p>
          <w:p w:rsidR="007D32C1" w:rsidRPr="007D32C1" w:rsidRDefault="007D32C1" w:rsidP="007D32C1">
            <w:pPr>
              <w:jc w:val="both"/>
              <w:rPr>
                <w:rFonts w:ascii="Times New Roman" w:hAnsi="Times New Roman" w:cs="Times New Roman"/>
                <w:color w:val="FF0000"/>
                <w:sz w:val="24"/>
                <w:szCs w:val="24"/>
                <w:lang w:val="sq-AL"/>
              </w:rPr>
            </w:pPr>
          </w:p>
          <w:p w:rsidR="007D32C1" w:rsidRPr="00FC4CBC" w:rsidRDefault="007D32C1" w:rsidP="007D32C1">
            <w:pPr>
              <w:jc w:val="both"/>
              <w:rPr>
                <w:rFonts w:ascii="Times New Roman" w:hAnsi="Times New Roman" w:cs="Times New Roman"/>
                <w:b/>
                <w:color w:val="000000" w:themeColor="text1"/>
                <w:sz w:val="24"/>
                <w:szCs w:val="24"/>
                <w:lang w:val="sq-AL"/>
              </w:rPr>
            </w:pPr>
            <w:r w:rsidRPr="00FC4CBC">
              <w:rPr>
                <w:rFonts w:ascii="Times New Roman" w:hAnsi="Times New Roman" w:cs="Times New Roman"/>
                <w:b/>
                <w:color w:val="000000" w:themeColor="text1"/>
                <w:sz w:val="24"/>
                <w:szCs w:val="24"/>
                <w:lang w:val="sq-AL"/>
              </w:rPr>
              <w:t>AIC nuk është në biznesin që merret me shitje mallrash, dhe nuk mund të pretendohet që nga projektet komplekse që synon të zhvillojë, të nxjerrë fitim që në vitin e parë të operimit. AIC ka filluar aktivitetin operacional në gjashtë mujorin e dytë të vitit 2021, dhe gjatë kësaj periudhe, si çdo kompani e re ka investuar në ngritjen e kapaciteve të brendshme si dhe në identifikimin dhe zhvillimin e projekt ideve. Nga këto analizat paraprake, AIC ka prioritizuar një numër projektesh të cilat ndodhen në faza të ndryshme zhvillimi dhe që janë nën vlerësim të vazhdueshëm nëse prodhojnë modele të qëndrueshme biznesi me impakt të gjerë për vendin. Si rrjedhim, pritet që gjatë vitit 2023, si dhe gjatë 2-3 viteve pasardhëse, të finalizohen disa nga këto modele të biznesit duke mobilizuar dhe kapitalin privat, të cilat do të na tregojnë kthimet përkatëse të investimeve.</w:t>
            </w:r>
          </w:p>
          <w:p w:rsidR="006B6F5F" w:rsidRPr="007D32C1" w:rsidRDefault="006B6F5F" w:rsidP="007D32C1">
            <w:pPr>
              <w:shd w:val="clear" w:color="auto" w:fill="FFFFFF"/>
              <w:rPr>
                <w:rFonts w:ascii="Times New Roman" w:hAnsi="Times New Roman" w:cs="Times New Roman"/>
                <w:color w:val="212121"/>
                <w:sz w:val="24"/>
                <w:szCs w:val="24"/>
                <w:lang w:val="sq-AL"/>
              </w:rPr>
            </w:pPr>
          </w:p>
        </w:tc>
        <w:tc>
          <w:tcPr>
            <w:tcW w:w="708" w:type="dxa"/>
          </w:tcPr>
          <w:p w:rsidR="004C5101" w:rsidRPr="00625562" w:rsidRDefault="004C5101" w:rsidP="00F77A45">
            <w:pPr>
              <w:shd w:val="clear" w:color="auto" w:fill="FFFFFF"/>
              <w:rPr>
                <w:rFonts w:ascii="Times New Roman" w:hAnsi="Times New Roman" w:cs="Times New Roman"/>
                <w:color w:val="000000" w:themeColor="text1"/>
                <w:sz w:val="24"/>
                <w:szCs w:val="24"/>
                <w:lang w:val="sq-AL"/>
              </w:rPr>
            </w:pPr>
          </w:p>
          <w:p w:rsidR="0056615E" w:rsidRPr="00625562" w:rsidRDefault="0056615E" w:rsidP="0056615E">
            <w:pPr>
              <w:shd w:val="clear" w:color="auto" w:fill="FFFFFF"/>
              <w:rPr>
                <w:rFonts w:ascii="Times New Roman" w:hAnsi="Times New Roman" w:cs="Times New Roman"/>
                <w:color w:val="000000" w:themeColor="text1"/>
                <w:sz w:val="24"/>
                <w:szCs w:val="24"/>
                <w:lang w:val="sq-AL"/>
              </w:rPr>
            </w:pPr>
            <w:r w:rsidRPr="00625562">
              <w:rPr>
                <w:rFonts w:ascii="Times New Roman" w:hAnsi="Times New Roman" w:cs="Times New Roman"/>
                <w:color w:val="000000" w:themeColor="text1"/>
                <w:sz w:val="24"/>
                <w:szCs w:val="24"/>
                <w:lang w:val="sq-AL"/>
              </w:rPr>
              <w:t>E plote</w:t>
            </w:r>
          </w:p>
          <w:p w:rsidR="0056615E" w:rsidRPr="00625562" w:rsidRDefault="0056615E" w:rsidP="00F77A45">
            <w:pPr>
              <w:shd w:val="clear" w:color="auto" w:fill="FFFFFF"/>
              <w:rPr>
                <w:rFonts w:ascii="Times New Roman" w:hAnsi="Times New Roman" w:cs="Times New Roman"/>
                <w:color w:val="000000" w:themeColor="text1"/>
                <w:sz w:val="24"/>
                <w:szCs w:val="24"/>
                <w:lang w:val="sq-AL"/>
              </w:rPr>
            </w:pPr>
          </w:p>
        </w:tc>
      </w:tr>
      <w:tr w:rsidR="004C5101" w:rsidRPr="00307E6B" w:rsidTr="00F77A45">
        <w:trPr>
          <w:gridAfter w:val="2"/>
          <w:wAfter w:w="1416" w:type="dxa"/>
          <w:trHeight w:val="348"/>
        </w:trPr>
        <w:tc>
          <w:tcPr>
            <w:tcW w:w="875" w:type="dxa"/>
          </w:tcPr>
          <w:p w:rsidR="007423E5" w:rsidRDefault="007423E5" w:rsidP="00F77A45">
            <w:pPr>
              <w:rPr>
                <w:rFonts w:ascii="Times New Roman" w:hAnsi="Times New Roman" w:cs="Times New Roman"/>
                <w:sz w:val="24"/>
                <w:szCs w:val="24"/>
                <w:lang w:val="sq-AL"/>
              </w:rPr>
            </w:pPr>
          </w:p>
          <w:p w:rsidR="004C5101" w:rsidRDefault="007423E5" w:rsidP="00F77A45">
            <w:pPr>
              <w:rPr>
                <w:rFonts w:ascii="Times New Roman" w:hAnsi="Times New Roman" w:cs="Times New Roman"/>
                <w:sz w:val="24"/>
                <w:szCs w:val="24"/>
                <w:lang w:val="sq-AL"/>
              </w:rPr>
            </w:pPr>
            <w:r>
              <w:rPr>
                <w:rFonts w:ascii="Times New Roman" w:hAnsi="Times New Roman" w:cs="Times New Roman"/>
                <w:sz w:val="24"/>
                <w:szCs w:val="24"/>
                <w:lang w:val="sq-AL"/>
              </w:rPr>
              <w:t>14</w:t>
            </w:r>
            <w:r w:rsidR="00162F07">
              <w:rPr>
                <w:rFonts w:ascii="Times New Roman" w:hAnsi="Times New Roman" w:cs="Times New Roman"/>
                <w:sz w:val="24"/>
                <w:szCs w:val="24"/>
                <w:lang w:val="sq-AL"/>
              </w:rPr>
              <w:t>7</w:t>
            </w:r>
          </w:p>
        </w:tc>
        <w:tc>
          <w:tcPr>
            <w:tcW w:w="1878" w:type="dxa"/>
          </w:tcPr>
          <w:p w:rsidR="007423E5" w:rsidRDefault="007423E5" w:rsidP="00F77A45">
            <w:pPr>
              <w:shd w:val="clear" w:color="auto" w:fill="FFFFFF"/>
              <w:rPr>
                <w:rFonts w:ascii="Times New Roman" w:hAnsi="Times New Roman" w:cs="Times New Roman"/>
                <w:color w:val="212121"/>
                <w:sz w:val="24"/>
                <w:szCs w:val="24"/>
                <w:lang w:val="sq-AL"/>
              </w:rPr>
            </w:pPr>
          </w:p>
          <w:p w:rsidR="004C5101" w:rsidRDefault="007423E5"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19.12.2022</w:t>
            </w:r>
          </w:p>
        </w:tc>
        <w:tc>
          <w:tcPr>
            <w:tcW w:w="4149" w:type="dxa"/>
          </w:tcPr>
          <w:p w:rsidR="007423E5" w:rsidRDefault="007423E5" w:rsidP="00F77A45">
            <w:pPr>
              <w:shd w:val="clear" w:color="auto" w:fill="FFFFFF"/>
              <w:rPr>
                <w:rFonts w:ascii="Times New Roman" w:hAnsi="Times New Roman" w:cs="Times New Roman"/>
                <w:sz w:val="24"/>
              </w:rPr>
            </w:pPr>
          </w:p>
          <w:p w:rsidR="004C5101" w:rsidRDefault="007423E5" w:rsidP="00F77A45">
            <w:pPr>
              <w:shd w:val="clear" w:color="auto" w:fill="FFFFFF"/>
              <w:rPr>
                <w:rFonts w:ascii="Times New Roman" w:hAnsi="Times New Roman" w:cs="Times New Roman"/>
                <w:sz w:val="24"/>
              </w:rPr>
            </w:pPr>
            <w:r>
              <w:rPr>
                <w:rFonts w:ascii="Times New Roman" w:hAnsi="Times New Roman" w:cs="Times New Roman"/>
                <w:sz w:val="24"/>
              </w:rPr>
              <w:t>Kerkese nga Qendra Sh</w:t>
            </w:r>
            <w:r w:rsidR="00342A02">
              <w:rPr>
                <w:rFonts w:ascii="Times New Roman" w:hAnsi="Times New Roman" w:cs="Times New Roman"/>
                <w:sz w:val="24"/>
              </w:rPr>
              <w:t>qi</w:t>
            </w:r>
            <w:r>
              <w:rPr>
                <w:rFonts w:ascii="Times New Roman" w:hAnsi="Times New Roman" w:cs="Times New Roman"/>
                <w:sz w:val="24"/>
              </w:rPr>
              <w:t>ptare per Gazetari Cilesore, lidhur me pagesat e deshmoreve te 21 janarit.</w:t>
            </w:r>
          </w:p>
          <w:p w:rsidR="007423E5" w:rsidRDefault="007423E5" w:rsidP="00F77A45">
            <w:pPr>
              <w:shd w:val="clear" w:color="auto" w:fill="FFFFFF"/>
              <w:rPr>
                <w:rFonts w:ascii="Times New Roman" w:hAnsi="Times New Roman" w:cs="Times New Roman"/>
                <w:sz w:val="24"/>
              </w:rPr>
            </w:pPr>
          </w:p>
        </w:tc>
        <w:tc>
          <w:tcPr>
            <w:tcW w:w="1577" w:type="dxa"/>
          </w:tcPr>
          <w:p w:rsidR="004C5101" w:rsidRDefault="004C5101" w:rsidP="00F77A45">
            <w:pPr>
              <w:shd w:val="clear" w:color="auto" w:fill="FFFFFF"/>
              <w:rPr>
                <w:rFonts w:ascii="Times New Roman" w:hAnsi="Times New Roman" w:cs="Times New Roman"/>
                <w:color w:val="212121"/>
                <w:sz w:val="24"/>
                <w:szCs w:val="24"/>
                <w:lang w:val="sq-AL"/>
              </w:rPr>
            </w:pPr>
          </w:p>
          <w:p w:rsidR="00413623" w:rsidRDefault="00EB4F25" w:rsidP="00F77A45">
            <w:pPr>
              <w:shd w:val="clear" w:color="auto" w:fill="FFFFFF"/>
              <w:rPr>
                <w:rFonts w:ascii="Times New Roman" w:hAnsi="Times New Roman" w:cs="Times New Roman"/>
                <w:color w:val="000000" w:themeColor="text1"/>
                <w:sz w:val="24"/>
                <w:szCs w:val="24"/>
                <w:lang w:val="sq-AL"/>
              </w:rPr>
            </w:pPr>
            <w:r w:rsidRPr="00EB4F25">
              <w:rPr>
                <w:rFonts w:ascii="Times New Roman" w:hAnsi="Times New Roman" w:cs="Times New Roman"/>
                <w:color w:val="000000" w:themeColor="text1"/>
                <w:sz w:val="24"/>
                <w:szCs w:val="24"/>
                <w:lang w:val="sq-AL"/>
              </w:rPr>
              <w:t>20</w:t>
            </w:r>
            <w:r w:rsidR="00934D83" w:rsidRPr="00EB4F25">
              <w:rPr>
                <w:rFonts w:ascii="Times New Roman" w:hAnsi="Times New Roman" w:cs="Times New Roman"/>
                <w:color w:val="000000" w:themeColor="text1"/>
                <w:sz w:val="24"/>
                <w:szCs w:val="24"/>
                <w:lang w:val="sq-AL"/>
              </w:rPr>
              <w:t>.</w:t>
            </w:r>
            <w:r w:rsidRPr="00EB4F25">
              <w:rPr>
                <w:rFonts w:ascii="Times New Roman" w:hAnsi="Times New Roman" w:cs="Times New Roman"/>
                <w:color w:val="000000" w:themeColor="text1"/>
                <w:sz w:val="24"/>
                <w:szCs w:val="24"/>
                <w:lang w:val="sq-AL"/>
              </w:rPr>
              <w:t>12</w:t>
            </w:r>
            <w:r w:rsidR="00934D83" w:rsidRPr="00EB4F25">
              <w:rPr>
                <w:rFonts w:ascii="Times New Roman" w:hAnsi="Times New Roman" w:cs="Times New Roman"/>
                <w:color w:val="000000" w:themeColor="text1"/>
                <w:sz w:val="24"/>
                <w:szCs w:val="24"/>
                <w:lang w:val="sq-AL"/>
              </w:rPr>
              <w:t>.202</w:t>
            </w:r>
            <w:r w:rsidR="009B7C8C">
              <w:rPr>
                <w:rFonts w:ascii="Times New Roman" w:hAnsi="Times New Roman" w:cs="Times New Roman"/>
                <w:color w:val="000000" w:themeColor="text1"/>
                <w:sz w:val="24"/>
                <w:szCs w:val="24"/>
                <w:lang w:val="sq-AL"/>
              </w:rPr>
              <w:t>2</w:t>
            </w: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p>
          <w:p w:rsidR="008643DE" w:rsidRDefault="008643DE"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27.12.2022</w:t>
            </w:r>
          </w:p>
        </w:tc>
        <w:tc>
          <w:tcPr>
            <w:tcW w:w="2857" w:type="dxa"/>
          </w:tcPr>
          <w:p w:rsidR="00EB4F25" w:rsidRDefault="00EB4F25" w:rsidP="00EB4F25">
            <w:pPr>
              <w:pStyle w:val="xmsonormal"/>
              <w:rPr>
                <w:lang w:val="en-GB"/>
              </w:rPr>
            </w:pPr>
          </w:p>
          <w:p w:rsidR="00EB4F25" w:rsidRPr="00576E6D" w:rsidRDefault="00EB4F25" w:rsidP="00EB4F25">
            <w:pPr>
              <w:pStyle w:val="xmsonormal"/>
              <w:rPr>
                <w:rFonts w:ascii="Times New Roman" w:hAnsi="Times New Roman" w:cs="Times New Roman"/>
                <w:sz w:val="24"/>
                <w:szCs w:val="24"/>
                <w:lang w:val="en-GB"/>
              </w:rPr>
            </w:pPr>
            <w:r w:rsidRPr="00576E6D">
              <w:rPr>
                <w:rFonts w:ascii="Times New Roman" w:hAnsi="Times New Roman" w:cs="Times New Roman"/>
                <w:sz w:val="24"/>
                <w:szCs w:val="24"/>
                <w:lang w:val="en-GB"/>
              </w:rPr>
              <w:t>Nga Garda e Republikes jane kryer pagesa ne vitin 2017, dhe jane ekzekutuar ne llogarine ekonomike 602- shpenzime operative, qe jane vendime gjyqesore dhe brenda ketij grupimi nuk specifikohen qe jane demshperblim moral per te vraret e 21 Janarit. Pra eshte e pamundur ti veçosh nga shpenzimet e pergjithshme per vendime gjyqi.</w:t>
            </w:r>
          </w:p>
          <w:p w:rsidR="00EB4F25" w:rsidRDefault="00EB4F25" w:rsidP="00EB4F25">
            <w:pPr>
              <w:pStyle w:val="xmsonormal"/>
              <w:rPr>
                <w:rFonts w:ascii="Times New Roman" w:hAnsi="Times New Roman" w:cs="Times New Roman"/>
                <w:sz w:val="24"/>
                <w:szCs w:val="24"/>
                <w:lang w:val="en-GB"/>
              </w:rPr>
            </w:pPr>
            <w:r w:rsidRPr="00576E6D">
              <w:rPr>
                <w:rFonts w:ascii="Times New Roman" w:hAnsi="Times New Roman" w:cs="Times New Roman"/>
                <w:sz w:val="24"/>
                <w:szCs w:val="24"/>
                <w:lang w:val="en-GB"/>
              </w:rPr>
              <w:t>Informacioni i sakte mund te jepet vetem nga institucioni qe ka urdheruar pagesat, Garda e Republikes.</w:t>
            </w:r>
          </w:p>
          <w:p w:rsidR="008643DE" w:rsidRPr="00576E6D" w:rsidRDefault="008643DE" w:rsidP="00EB4F25">
            <w:pPr>
              <w:pStyle w:val="xmsonormal"/>
              <w:rPr>
                <w:rFonts w:ascii="Times New Roman" w:hAnsi="Times New Roman" w:cs="Times New Roman"/>
                <w:sz w:val="24"/>
                <w:szCs w:val="24"/>
                <w:lang w:val="en-GB"/>
              </w:rPr>
            </w:pPr>
          </w:p>
          <w:p w:rsidR="004C5101" w:rsidRDefault="008643DE"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Deleguar Gardes se Shqiperise.</w:t>
            </w:r>
          </w:p>
          <w:p w:rsidR="008643DE" w:rsidRDefault="008643DE" w:rsidP="00F77A45">
            <w:pPr>
              <w:shd w:val="clear" w:color="auto" w:fill="FFFFFF"/>
              <w:rPr>
                <w:rFonts w:ascii="Times New Roman" w:hAnsi="Times New Roman" w:cs="Times New Roman"/>
                <w:color w:val="212121"/>
                <w:sz w:val="24"/>
                <w:szCs w:val="24"/>
                <w:lang w:val="sq-AL"/>
              </w:rPr>
            </w:pPr>
          </w:p>
        </w:tc>
        <w:tc>
          <w:tcPr>
            <w:tcW w:w="708" w:type="dxa"/>
          </w:tcPr>
          <w:p w:rsidR="004C5101" w:rsidRDefault="004C5101" w:rsidP="00F77A45">
            <w:pPr>
              <w:shd w:val="clear" w:color="auto" w:fill="FFFFFF"/>
              <w:rPr>
                <w:rFonts w:ascii="Times New Roman" w:hAnsi="Times New Roman" w:cs="Times New Roman"/>
                <w:color w:val="212121"/>
                <w:sz w:val="24"/>
                <w:szCs w:val="24"/>
                <w:lang w:val="sq-AL"/>
              </w:rPr>
            </w:pPr>
          </w:p>
          <w:p w:rsidR="00EB4F25" w:rsidRDefault="00EB4F25" w:rsidP="00EB4F2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 xml:space="preserve">E </w:t>
            </w:r>
            <w:r w:rsidR="008B6971">
              <w:rPr>
                <w:rFonts w:ascii="Times New Roman" w:hAnsi="Times New Roman" w:cs="Times New Roman"/>
                <w:color w:val="212121"/>
                <w:sz w:val="24"/>
                <w:szCs w:val="24"/>
                <w:lang w:val="sq-AL"/>
              </w:rPr>
              <w:t>pjesshme</w:t>
            </w:r>
          </w:p>
          <w:p w:rsidR="00EB4F25" w:rsidRPr="00307E6B" w:rsidRDefault="00EB4F25" w:rsidP="00F77A45">
            <w:pPr>
              <w:shd w:val="clear" w:color="auto" w:fill="FFFFFF"/>
              <w:rPr>
                <w:rFonts w:ascii="Times New Roman" w:hAnsi="Times New Roman" w:cs="Times New Roman"/>
                <w:color w:val="212121"/>
                <w:sz w:val="24"/>
                <w:szCs w:val="24"/>
                <w:lang w:val="sq-AL"/>
              </w:rPr>
            </w:pPr>
          </w:p>
        </w:tc>
      </w:tr>
      <w:tr w:rsidR="004C5101" w:rsidRPr="00307E6B" w:rsidTr="00F77A45">
        <w:trPr>
          <w:gridAfter w:val="2"/>
          <w:wAfter w:w="1416" w:type="dxa"/>
          <w:trHeight w:val="348"/>
        </w:trPr>
        <w:tc>
          <w:tcPr>
            <w:tcW w:w="875" w:type="dxa"/>
          </w:tcPr>
          <w:p w:rsidR="007423E5" w:rsidRDefault="007423E5" w:rsidP="00F77A45">
            <w:pPr>
              <w:rPr>
                <w:rFonts w:ascii="Times New Roman" w:hAnsi="Times New Roman" w:cs="Times New Roman"/>
                <w:sz w:val="24"/>
                <w:szCs w:val="24"/>
                <w:lang w:val="sq-AL"/>
              </w:rPr>
            </w:pPr>
          </w:p>
          <w:p w:rsidR="004C5101" w:rsidRDefault="007423E5" w:rsidP="00F77A45">
            <w:pPr>
              <w:rPr>
                <w:rFonts w:ascii="Times New Roman" w:hAnsi="Times New Roman" w:cs="Times New Roman"/>
                <w:sz w:val="24"/>
                <w:szCs w:val="24"/>
                <w:lang w:val="sq-AL"/>
              </w:rPr>
            </w:pPr>
            <w:r>
              <w:rPr>
                <w:rFonts w:ascii="Times New Roman" w:hAnsi="Times New Roman" w:cs="Times New Roman"/>
                <w:sz w:val="24"/>
                <w:szCs w:val="24"/>
                <w:lang w:val="sq-AL"/>
              </w:rPr>
              <w:t>14</w:t>
            </w:r>
            <w:r w:rsidR="00162F07">
              <w:rPr>
                <w:rFonts w:ascii="Times New Roman" w:hAnsi="Times New Roman" w:cs="Times New Roman"/>
                <w:sz w:val="24"/>
                <w:szCs w:val="24"/>
                <w:lang w:val="sq-AL"/>
              </w:rPr>
              <w:t>8</w:t>
            </w:r>
          </w:p>
        </w:tc>
        <w:tc>
          <w:tcPr>
            <w:tcW w:w="1878" w:type="dxa"/>
          </w:tcPr>
          <w:p w:rsidR="007423E5" w:rsidRDefault="007423E5" w:rsidP="00F77A45">
            <w:pPr>
              <w:shd w:val="clear" w:color="auto" w:fill="FFFFFF"/>
              <w:rPr>
                <w:rFonts w:ascii="Times New Roman" w:hAnsi="Times New Roman" w:cs="Times New Roman"/>
                <w:color w:val="212121"/>
                <w:sz w:val="24"/>
                <w:szCs w:val="24"/>
                <w:lang w:val="sq-AL"/>
              </w:rPr>
            </w:pPr>
          </w:p>
          <w:p w:rsidR="004C5101" w:rsidRDefault="007423E5"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19.12.2022</w:t>
            </w:r>
          </w:p>
        </w:tc>
        <w:tc>
          <w:tcPr>
            <w:tcW w:w="4149" w:type="dxa"/>
          </w:tcPr>
          <w:p w:rsidR="007423E5" w:rsidRDefault="007423E5" w:rsidP="00F77A45">
            <w:pPr>
              <w:shd w:val="clear" w:color="auto" w:fill="FFFFFF"/>
              <w:rPr>
                <w:rFonts w:ascii="Times New Roman" w:hAnsi="Times New Roman" w:cs="Times New Roman"/>
                <w:sz w:val="24"/>
              </w:rPr>
            </w:pPr>
          </w:p>
          <w:p w:rsidR="007423E5" w:rsidRDefault="007423E5" w:rsidP="00F77A45">
            <w:pPr>
              <w:shd w:val="clear" w:color="auto" w:fill="FFFFFF"/>
              <w:rPr>
                <w:rFonts w:ascii="Times New Roman" w:hAnsi="Times New Roman" w:cs="Times New Roman"/>
                <w:sz w:val="24"/>
              </w:rPr>
            </w:pPr>
            <w:r>
              <w:rPr>
                <w:rFonts w:ascii="Times New Roman" w:hAnsi="Times New Roman" w:cs="Times New Roman"/>
                <w:sz w:val="24"/>
              </w:rPr>
              <w:t>Kerkese e emisionit Stop lidhur</w:t>
            </w:r>
            <w:r w:rsidR="00FD5D7A">
              <w:rPr>
                <w:rFonts w:ascii="Times New Roman" w:hAnsi="Times New Roman" w:cs="Times New Roman"/>
                <w:sz w:val="24"/>
              </w:rPr>
              <w:t xml:space="preserve"> me kriteret per certifikimin si</w:t>
            </w:r>
            <w:r>
              <w:rPr>
                <w:rFonts w:ascii="Times New Roman" w:hAnsi="Times New Roman" w:cs="Times New Roman"/>
                <w:sz w:val="24"/>
              </w:rPr>
              <w:t xml:space="preserve"> audit</w:t>
            </w:r>
            <w:r w:rsidR="00FD5D7A">
              <w:rPr>
                <w:rFonts w:ascii="Times New Roman" w:hAnsi="Times New Roman" w:cs="Times New Roman"/>
                <w:sz w:val="24"/>
              </w:rPr>
              <w:t>u</w:t>
            </w:r>
            <w:r>
              <w:rPr>
                <w:rFonts w:ascii="Times New Roman" w:hAnsi="Times New Roman" w:cs="Times New Roman"/>
                <w:sz w:val="24"/>
              </w:rPr>
              <w:t>es te brendshem</w:t>
            </w:r>
          </w:p>
          <w:p w:rsidR="004C5101" w:rsidRDefault="007423E5" w:rsidP="00F77A45">
            <w:pPr>
              <w:shd w:val="clear" w:color="auto" w:fill="FFFFFF"/>
              <w:rPr>
                <w:rFonts w:ascii="Times New Roman" w:hAnsi="Times New Roman" w:cs="Times New Roman"/>
                <w:sz w:val="24"/>
              </w:rPr>
            </w:pPr>
            <w:r>
              <w:rPr>
                <w:rFonts w:ascii="Times New Roman" w:hAnsi="Times New Roman" w:cs="Times New Roman"/>
                <w:sz w:val="24"/>
              </w:rPr>
              <w:t xml:space="preserve"> </w:t>
            </w:r>
          </w:p>
        </w:tc>
        <w:tc>
          <w:tcPr>
            <w:tcW w:w="1577" w:type="dxa"/>
          </w:tcPr>
          <w:p w:rsidR="004C5101" w:rsidRPr="00BD6222" w:rsidRDefault="004C5101" w:rsidP="00F77A45">
            <w:pPr>
              <w:shd w:val="clear" w:color="auto" w:fill="FFFFFF"/>
              <w:rPr>
                <w:rFonts w:ascii="Times New Roman" w:hAnsi="Times New Roman" w:cs="Times New Roman"/>
                <w:color w:val="000000" w:themeColor="text1"/>
                <w:sz w:val="24"/>
                <w:szCs w:val="24"/>
                <w:lang w:val="sq-AL"/>
              </w:rPr>
            </w:pPr>
          </w:p>
          <w:p w:rsidR="00413623" w:rsidRPr="00BD6222" w:rsidRDefault="00BD6222" w:rsidP="00F77A45">
            <w:pPr>
              <w:shd w:val="clear" w:color="auto" w:fill="FFFFFF"/>
              <w:rPr>
                <w:rFonts w:ascii="Times New Roman" w:hAnsi="Times New Roman" w:cs="Times New Roman"/>
                <w:color w:val="000000" w:themeColor="text1"/>
                <w:sz w:val="24"/>
                <w:szCs w:val="24"/>
                <w:lang w:val="sq-AL"/>
              </w:rPr>
            </w:pPr>
            <w:r w:rsidRPr="00BD6222">
              <w:rPr>
                <w:rFonts w:ascii="Times New Roman" w:hAnsi="Times New Roman" w:cs="Times New Roman"/>
                <w:color w:val="000000" w:themeColor="text1"/>
                <w:sz w:val="24"/>
                <w:szCs w:val="24"/>
                <w:lang w:val="sq-AL"/>
              </w:rPr>
              <w:t>2</w:t>
            </w:r>
            <w:r w:rsidR="00E954F5">
              <w:rPr>
                <w:rFonts w:ascii="Times New Roman" w:hAnsi="Times New Roman" w:cs="Times New Roman"/>
                <w:color w:val="000000" w:themeColor="text1"/>
                <w:sz w:val="24"/>
                <w:szCs w:val="24"/>
                <w:lang w:val="sq-AL"/>
              </w:rPr>
              <w:t>3</w:t>
            </w:r>
            <w:r w:rsidR="00413623" w:rsidRPr="00BD6222">
              <w:rPr>
                <w:rFonts w:ascii="Times New Roman" w:hAnsi="Times New Roman" w:cs="Times New Roman"/>
                <w:color w:val="000000" w:themeColor="text1"/>
                <w:sz w:val="24"/>
                <w:szCs w:val="24"/>
                <w:lang w:val="sq-AL"/>
              </w:rPr>
              <w:t>.</w:t>
            </w:r>
            <w:r w:rsidRPr="00BD6222">
              <w:rPr>
                <w:rFonts w:ascii="Times New Roman" w:hAnsi="Times New Roman" w:cs="Times New Roman"/>
                <w:color w:val="000000" w:themeColor="text1"/>
                <w:sz w:val="24"/>
                <w:szCs w:val="24"/>
                <w:lang w:val="sq-AL"/>
              </w:rPr>
              <w:t>12</w:t>
            </w:r>
            <w:r w:rsidR="00413623" w:rsidRPr="00BD6222">
              <w:rPr>
                <w:rFonts w:ascii="Times New Roman" w:hAnsi="Times New Roman" w:cs="Times New Roman"/>
                <w:color w:val="000000" w:themeColor="text1"/>
                <w:sz w:val="24"/>
                <w:szCs w:val="24"/>
                <w:lang w:val="sq-AL"/>
              </w:rPr>
              <w:t>.202</w:t>
            </w:r>
            <w:r w:rsidRPr="00BD6222">
              <w:rPr>
                <w:rFonts w:ascii="Times New Roman" w:hAnsi="Times New Roman" w:cs="Times New Roman"/>
                <w:color w:val="000000" w:themeColor="text1"/>
                <w:sz w:val="24"/>
                <w:szCs w:val="24"/>
                <w:lang w:val="sq-AL"/>
              </w:rPr>
              <w:t>2</w:t>
            </w:r>
          </w:p>
        </w:tc>
        <w:tc>
          <w:tcPr>
            <w:tcW w:w="2857" w:type="dxa"/>
          </w:tcPr>
          <w:p w:rsidR="004C5101" w:rsidRDefault="004C5101" w:rsidP="00F77A45">
            <w:pPr>
              <w:shd w:val="clear" w:color="auto" w:fill="FFFFFF"/>
              <w:rPr>
                <w:rFonts w:ascii="Times New Roman" w:hAnsi="Times New Roman" w:cs="Times New Roman"/>
                <w:color w:val="000000" w:themeColor="text1"/>
                <w:sz w:val="24"/>
                <w:szCs w:val="24"/>
                <w:lang w:val="sq-AL"/>
              </w:rPr>
            </w:pPr>
          </w:p>
          <w:p w:rsidR="00BD6222" w:rsidRPr="00BD6222" w:rsidRDefault="00BD6222" w:rsidP="00F77A45">
            <w:pPr>
              <w:shd w:val="clear" w:color="auto" w:fill="FFFFFF"/>
              <w:rPr>
                <w:rFonts w:ascii="Times New Roman" w:hAnsi="Times New Roman" w:cs="Times New Roman"/>
                <w:color w:val="000000" w:themeColor="text1"/>
                <w:sz w:val="24"/>
                <w:szCs w:val="24"/>
                <w:lang w:val="sq-AL"/>
              </w:rPr>
            </w:pPr>
            <w:r w:rsidRPr="00AD68EB">
              <w:rPr>
                <w:rFonts w:ascii="Times New Roman" w:hAnsi="Times New Roman" w:cs="Times New Roman"/>
                <w:color w:val="000000" w:themeColor="text1"/>
                <w:sz w:val="24"/>
                <w:szCs w:val="24"/>
                <w:lang w:val="sq-AL"/>
              </w:rPr>
              <w:t>Kthyer pergjigje me shkresen nr.</w:t>
            </w:r>
            <w:r w:rsidR="00AD68EB" w:rsidRPr="00AD68EB">
              <w:rPr>
                <w:rFonts w:ascii="Times New Roman" w:hAnsi="Times New Roman" w:cs="Times New Roman"/>
                <w:color w:val="000000" w:themeColor="text1"/>
                <w:sz w:val="24"/>
                <w:szCs w:val="24"/>
                <w:lang w:val="sq-AL"/>
              </w:rPr>
              <w:t>22968/1</w:t>
            </w:r>
            <w:r w:rsidRPr="00AD68EB">
              <w:rPr>
                <w:rFonts w:ascii="Times New Roman" w:hAnsi="Times New Roman" w:cs="Times New Roman"/>
                <w:color w:val="000000" w:themeColor="text1"/>
                <w:sz w:val="24"/>
                <w:szCs w:val="24"/>
                <w:lang w:val="sq-AL"/>
              </w:rPr>
              <w:t>, date 2</w:t>
            </w:r>
            <w:r w:rsidR="00AD68EB" w:rsidRPr="00AD68EB">
              <w:rPr>
                <w:rFonts w:ascii="Times New Roman" w:hAnsi="Times New Roman" w:cs="Times New Roman"/>
                <w:color w:val="000000" w:themeColor="text1"/>
                <w:sz w:val="24"/>
                <w:szCs w:val="24"/>
                <w:lang w:val="sq-AL"/>
              </w:rPr>
              <w:t>3</w:t>
            </w:r>
            <w:r w:rsidRPr="00AD68EB">
              <w:rPr>
                <w:rFonts w:ascii="Times New Roman" w:hAnsi="Times New Roman" w:cs="Times New Roman"/>
                <w:color w:val="000000" w:themeColor="text1"/>
                <w:sz w:val="24"/>
                <w:szCs w:val="24"/>
                <w:lang w:val="sq-AL"/>
              </w:rPr>
              <w:t>.12.2022</w:t>
            </w:r>
          </w:p>
        </w:tc>
        <w:tc>
          <w:tcPr>
            <w:tcW w:w="708" w:type="dxa"/>
          </w:tcPr>
          <w:p w:rsidR="004C5101" w:rsidRPr="00BD6222" w:rsidRDefault="004C5101" w:rsidP="00F77A45">
            <w:pPr>
              <w:shd w:val="clear" w:color="auto" w:fill="FFFFFF"/>
              <w:rPr>
                <w:rFonts w:ascii="Times New Roman" w:hAnsi="Times New Roman" w:cs="Times New Roman"/>
                <w:color w:val="000000" w:themeColor="text1"/>
                <w:sz w:val="24"/>
                <w:szCs w:val="24"/>
                <w:lang w:val="sq-AL"/>
              </w:rPr>
            </w:pPr>
          </w:p>
          <w:p w:rsidR="0056615E" w:rsidRPr="00BD6222" w:rsidRDefault="0056615E" w:rsidP="0056615E">
            <w:pPr>
              <w:shd w:val="clear" w:color="auto" w:fill="FFFFFF"/>
              <w:rPr>
                <w:rFonts w:ascii="Times New Roman" w:hAnsi="Times New Roman" w:cs="Times New Roman"/>
                <w:color w:val="000000" w:themeColor="text1"/>
                <w:sz w:val="24"/>
                <w:szCs w:val="24"/>
                <w:lang w:val="sq-AL"/>
              </w:rPr>
            </w:pPr>
            <w:r w:rsidRPr="00BD6222">
              <w:rPr>
                <w:rFonts w:ascii="Times New Roman" w:hAnsi="Times New Roman" w:cs="Times New Roman"/>
                <w:color w:val="000000" w:themeColor="text1"/>
                <w:sz w:val="24"/>
                <w:szCs w:val="24"/>
                <w:lang w:val="sq-AL"/>
              </w:rPr>
              <w:t>E plote</w:t>
            </w:r>
          </w:p>
          <w:p w:rsidR="0056615E" w:rsidRPr="00BD6222" w:rsidRDefault="0056615E" w:rsidP="00F77A45">
            <w:pPr>
              <w:shd w:val="clear" w:color="auto" w:fill="FFFFFF"/>
              <w:rPr>
                <w:rFonts w:ascii="Times New Roman" w:hAnsi="Times New Roman" w:cs="Times New Roman"/>
                <w:color w:val="000000" w:themeColor="text1"/>
                <w:sz w:val="24"/>
                <w:szCs w:val="24"/>
                <w:lang w:val="sq-AL"/>
              </w:rPr>
            </w:pPr>
          </w:p>
        </w:tc>
      </w:tr>
      <w:tr w:rsidR="004C5101" w:rsidRPr="00307E6B" w:rsidTr="00F77A45">
        <w:trPr>
          <w:gridAfter w:val="2"/>
          <w:wAfter w:w="1416" w:type="dxa"/>
          <w:trHeight w:val="348"/>
        </w:trPr>
        <w:tc>
          <w:tcPr>
            <w:tcW w:w="875" w:type="dxa"/>
          </w:tcPr>
          <w:p w:rsidR="00D431DA" w:rsidRDefault="00D431DA" w:rsidP="00F77A45">
            <w:pPr>
              <w:rPr>
                <w:rFonts w:ascii="Times New Roman" w:hAnsi="Times New Roman" w:cs="Times New Roman"/>
                <w:sz w:val="24"/>
                <w:szCs w:val="24"/>
                <w:lang w:val="sq-AL"/>
              </w:rPr>
            </w:pPr>
          </w:p>
          <w:p w:rsidR="004C5101" w:rsidRDefault="00FC4EF8" w:rsidP="00F77A45">
            <w:pPr>
              <w:rPr>
                <w:rFonts w:ascii="Times New Roman" w:hAnsi="Times New Roman" w:cs="Times New Roman"/>
                <w:sz w:val="24"/>
                <w:szCs w:val="24"/>
                <w:lang w:val="sq-AL"/>
              </w:rPr>
            </w:pPr>
            <w:r>
              <w:rPr>
                <w:rFonts w:ascii="Times New Roman" w:hAnsi="Times New Roman" w:cs="Times New Roman"/>
                <w:sz w:val="24"/>
                <w:szCs w:val="24"/>
                <w:lang w:val="sq-AL"/>
              </w:rPr>
              <w:t>1</w:t>
            </w:r>
            <w:r w:rsidR="00162F07">
              <w:rPr>
                <w:rFonts w:ascii="Times New Roman" w:hAnsi="Times New Roman" w:cs="Times New Roman"/>
                <w:sz w:val="24"/>
                <w:szCs w:val="24"/>
                <w:lang w:val="sq-AL"/>
              </w:rPr>
              <w:t>49</w:t>
            </w:r>
          </w:p>
        </w:tc>
        <w:tc>
          <w:tcPr>
            <w:tcW w:w="1878" w:type="dxa"/>
          </w:tcPr>
          <w:p w:rsidR="00D431DA" w:rsidRDefault="00D431DA" w:rsidP="00F77A45">
            <w:pPr>
              <w:shd w:val="clear" w:color="auto" w:fill="FFFFFF"/>
              <w:rPr>
                <w:rFonts w:ascii="Times New Roman" w:hAnsi="Times New Roman" w:cs="Times New Roman"/>
                <w:color w:val="212121"/>
                <w:sz w:val="24"/>
                <w:szCs w:val="24"/>
                <w:lang w:val="sq-AL"/>
              </w:rPr>
            </w:pPr>
          </w:p>
          <w:p w:rsidR="004C5101" w:rsidRDefault="00FC4EF8" w:rsidP="00F77A45">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19.12.2022</w:t>
            </w:r>
          </w:p>
        </w:tc>
        <w:tc>
          <w:tcPr>
            <w:tcW w:w="4149" w:type="dxa"/>
          </w:tcPr>
          <w:p w:rsidR="00D431DA" w:rsidRDefault="00D431DA" w:rsidP="00F77A45">
            <w:pPr>
              <w:shd w:val="clear" w:color="auto" w:fill="FFFFFF"/>
              <w:rPr>
                <w:rFonts w:ascii="Times New Roman" w:hAnsi="Times New Roman" w:cs="Times New Roman"/>
                <w:sz w:val="24"/>
              </w:rPr>
            </w:pPr>
          </w:p>
          <w:p w:rsidR="004C5101" w:rsidRDefault="00F70520" w:rsidP="00F77A45">
            <w:pPr>
              <w:shd w:val="clear" w:color="auto" w:fill="FFFFFF"/>
              <w:rPr>
                <w:rFonts w:ascii="Times New Roman" w:hAnsi="Times New Roman" w:cs="Times New Roman"/>
                <w:sz w:val="24"/>
              </w:rPr>
            </w:pPr>
            <w:r>
              <w:rPr>
                <w:rFonts w:ascii="Times New Roman" w:hAnsi="Times New Roman" w:cs="Times New Roman"/>
                <w:sz w:val="24"/>
              </w:rPr>
              <w:t xml:space="preserve">Kerkese e </w:t>
            </w:r>
            <w:r w:rsidR="001963A8">
              <w:rPr>
                <w:rFonts w:ascii="Times New Roman" w:hAnsi="Times New Roman" w:cs="Times New Roman"/>
                <w:sz w:val="24"/>
              </w:rPr>
              <w:t>Ayen</w:t>
            </w:r>
            <w:r>
              <w:rPr>
                <w:rFonts w:ascii="Times New Roman" w:hAnsi="Times New Roman" w:cs="Times New Roman"/>
                <w:sz w:val="24"/>
              </w:rPr>
              <w:t xml:space="preserve"> As Energji sh.a.</w:t>
            </w:r>
          </w:p>
        </w:tc>
        <w:tc>
          <w:tcPr>
            <w:tcW w:w="1577" w:type="dxa"/>
          </w:tcPr>
          <w:p w:rsidR="00D431DA" w:rsidRDefault="00D431DA" w:rsidP="00F77A45">
            <w:pPr>
              <w:shd w:val="clear" w:color="auto" w:fill="FFFFFF"/>
              <w:rPr>
                <w:rFonts w:ascii="Times New Roman" w:hAnsi="Times New Roman" w:cs="Times New Roman"/>
                <w:color w:val="FF0000"/>
                <w:sz w:val="24"/>
                <w:szCs w:val="24"/>
                <w:lang w:val="sq-AL"/>
              </w:rPr>
            </w:pPr>
          </w:p>
          <w:p w:rsidR="004C5101" w:rsidRPr="0091026E" w:rsidRDefault="0091026E" w:rsidP="00F77A45">
            <w:pPr>
              <w:shd w:val="clear" w:color="auto" w:fill="FFFFFF"/>
              <w:rPr>
                <w:rFonts w:ascii="Times New Roman" w:hAnsi="Times New Roman" w:cs="Times New Roman"/>
                <w:color w:val="000000" w:themeColor="text1"/>
                <w:sz w:val="24"/>
                <w:szCs w:val="24"/>
                <w:lang w:val="sq-AL"/>
              </w:rPr>
            </w:pPr>
            <w:r w:rsidRPr="0091026E">
              <w:rPr>
                <w:rFonts w:ascii="Times New Roman" w:hAnsi="Times New Roman" w:cs="Times New Roman"/>
                <w:color w:val="000000" w:themeColor="text1"/>
                <w:sz w:val="24"/>
                <w:szCs w:val="24"/>
                <w:lang w:val="sq-AL"/>
              </w:rPr>
              <w:t>27</w:t>
            </w:r>
            <w:r w:rsidR="003C3ABE" w:rsidRPr="0091026E">
              <w:rPr>
                <w:rFonts w:ascii="Times New Roman" w:hAnsi="Times New Roman" w:cs="Times New Roman"/>
                <w:color w:val="000000" w:themeColor="text1"/>
                <w:sz w:val="24"/>
                <w:szCs w:val="24"/>
                <w:lang w:val="sq-AL"/>
              </w:rPr>
              <w:t>.</w:t>
            </w:r>
            <w:r w:rsidR="00672252" w:rsidRPr="0091026E">
              <w:rPr>
                <w:rFonts w:ascii="Times New Roman" w:hAnsi="Times New Roman" w:cs="Times New Roman"/>
                <w:color w:val="000000" w:themeColor="text1"/>
                <w:sz w:val="24"/>
                <w:szCs w:val="24"/>
                <w:lang w:val="sq-AL"/>
              </w:rPr>
              <w:t>12</w:t>
            </w:r>
            <w:r w:rsidR="003C3ABE" w:rsidRPr="0091026E">
              <w:rPr>
                <w:rFonts w:ascii="Times New Roman" w:hAnsi="Times New Roman" w:cs="Times New Roman"/>
                <w:color w:val="000000" w:themeColor="text1"/>
                <w:sz w:val="24"/>
                <w:szCs w:val="24"/>
                <w:lang w:val="sq-AL"/>
              </w:rPr>
              <w:t>.202</w:t>
            </w:r>
            <w:r w:rsidR="00672252" w:rsidRPr="0091026E">
              <w:rPr>
                <w:rFonts w:ascii="Times New Roman" w:hAnsi="Times New Roman" w:cs="Times New Roman"/>
                <w:color w:val="000000" w:themeColor="text1"/>
                <w:sz w:val="24"/>
                <w:szCs w:val="24"/>
                <w:lang w:val="sq-AL"/>
              </w:rPr>
              <w:t>2</w:t>
            </w:r>
          </w:p>
          <w:p w:rsidR="00D431DA" w:rsidRDefault="00D431DA" w:rsidP="00F77A45">
            <w:pPr>
              <w:shd w:val="clear" w:color="auto" w:fill="FFFFFF"/>
              <w:rPr>
                <w:rFonts w:ascii="Times New Roman" w:hAnsi="Times New Roman" w:cs="Times New Roman"/>
                <w:color w:val="212121"/>
                <w:sz w:val="24"/>
                <w:szCs w:val="24"/>
                <w:lang w:val="sq-AL"/>
              </w:rPr>
            </w:pPr>
          </w:p>
        </w:tc>
        <w:tc>
          <w:tcPr>
            <w:tcW w:w="2857" w:type="dxa"/>
          </w:tcPr>
          <w:p w:rsidR="004C5101" w:rsidRDefault="004C5101" w:rsidP="00F77A45">
            <w:pPr>
              <w:shd w:val="clear" w:color="auto" w:fill="FFFFFF"/>
              <w:rPr>
                <w:rFonts w:ascii="Times New Roman" w:hAnsi="Times New Roman" w:cs="Times New Roman"/>
                <w:color w:val="212121"/>
                <w:sz w:val="24"/>
                <w:szCs w:val="24"/>
                <w:lang w:val="sq-AL"/>
              </w:rPr>
            </w:pPr>
          </w:p>
          <w:p w:rsidR="006B6F5F" w:rsidRDefault="00255767" w:rsidP="00F77A45">
            <w:pPr>
              <w:shd w:val="clear" w:color="auto" w:fill="FFFFFF"/>
              <w:rPr>
                <w:rFonts w:ascii="Times New Roman" w:hAnsi="Times New Roman" w:cs="Times New Roman"/>
                <w:color w:val="000000" w:themeColor="text1"/>
                <w:sz w:val="24"/>
                <w:szCs w:val="24"/>
                <w:lang w:val="sq-AL"/>
              </w:rPr>
            </w:pPr>
            <w:r w:rsidRPr="00AD68EB">
              <w:rPr>
                <w:rFonts w:ascii="Times New Roman" w:hAnsi="Times New Roman" w:cs="Times New Roman"/>
                <w:color w:val="000000" w:themeColor="text1"/>
                <w:sz w:val="24"/>
                <w:szCs w:val="24"/>
                <w:lang w:val="sq-AL"/>
              </w:rPr>
              <w:t>Kthyer pergjigje me shkresen nr.2</w:t>
            </w:r>
            <w:r w:rsidR="00672252">
              <w:rPr>
                <w:rFonts w:ascii="Times New Roman" w:hAnsi="Times New Roman" w:cs="Times New Roman"/>
                <w:color w:val="000000" w:themeColor="text1"/>
                <w:sz w:val="24"/>
                <w:szCs w:val="24"/>
                <w:lang w:val="sq-AL"/>
              </w:rPr>
              <w:t>3135</w:t>
            </w:r>
            <w:r w:rsidRPr="00AD68EB">
              <w:rPr>
                <w:rFonts w:ascii="Times New Roman" w:hAnsi="Times New Roman" w:cs="Times New Roman"/>
                <w:color w:val="000000" w:themeColor="text1"/>
                <w:sz w:val="24"/>
                <w:szCs w:val="24"/>
                <w:lang w:val="sq-AL"/>
              </w:rPr>
              <w:t xml:space="preserve">/1, date </w:t>
            </w:r>
            <w:r w:rsidR="0091026E">
              <w:rPr>
                <w:rFonts w:ascii="Times New Roman" w:hAnsi="Times New Roman" w:cs="Times New Roman"/>
                <w:color w:val="000000" w:themeColor="text1"/>
                <w:sz w:val="24"/>
                <w:szCs w:val="24"/>
                <w:lang w:val="sq-AL"/>
              </w:rPr>
              <w:t>27</w:t>
            </w:r>
            <w:r w:rsidRPr="00AD68EB">
              <w:rPr>
                <w:rFonts w:ascii="Times New Roman" w:hAnsi="Times New Roman" w:cs="Times New Roman"/>
                <w:color w:val="000000" w:themeColor="text1"/>
                <w:sz w:val="24"/>
                <w:szCs w:val="24"/>
                <w:lang w:val="sq-AL"/>
              </w:rPr>
              <w:t>.12.2022</w:t>
            </w:r>
          </w:p>
          <w:p w:rsidR="00255767" w:rsidRDefault="00255767" w:rsidP="00F77A45">
            <w:pPr>
              <w:shd w:val="clear" w:color="auto" w:fill="FFFFFF"/>
              <w:rPr>
                <w:rFonts w:ascii="Times New Roman" w:hAnsi="Times New Roman" w:cs="Times New Roman"/>
                <w:color w:val="212121"/>
                <w:sz w:val="24"/>
                <w:szCs w:val="24"/>
                <w:lang w:val="sq-AL"/>
              </w:rPr>
            </w:pPr>
          </w:p>
        </w:tc>
        <w:tc>
          <w:tcPr>
            <w:tcW w:w="708" w:type="dxa"/>
          </w:tcPr>
          <w:p w:rsidR="004C5101" w:rsidRDefault="004C5101" w:rsidP="00F77A45">
            <w:pPr>
              <w:shd w:val="clear" w:color="auto" w:fill="FFFFFF"/>
              <w:rPr>
                <w:rFonts w:ascii="Times New Roman" w:hAnsi="Times New Roman" w:cs="Times New Roman"/>
                <w:color w:val="212121"/>
                <w:sz w:val="24"/>
                <w:szCs w:val="24"/>
                <w:lang w:val="sq-AL"/>
              </w:rPr>
            </w:pPr>
          </w:p>
          <w:p w:rsidR="0056615E" w:rsidRPr="00672252" w:rsidRDefault="0056615E" w:rsidP="0056615E">
            <w:pPr>
              <w:shd w:val="clear" w:color="auto" w:fill="FFFFFF"/>
              <w:rPr>
                <w:rFonts w:ascii="Times New Roman" w:hAnsi="Times New Roman" w:cs="Times New Roman"/>
                <w:color w:val="000000" w:themeColor="text1"/>
                <w:sz w:val="24"/>
                <w:szCs w:val="24"/>
                <w:lang w:val="sq-AL"/>
              </w:rPr>
            </w:pPr>
            <w:r w:rsidRPr="00672252">
              <w:rPr>
                <w:rFonts w:ascii="Times New Roman" w:hAnsi="Times New Roman" w:cs="Times New Roman"/>
                <w:color w:val="000000" w:themeColor="text1"/>
                <w:sz w:val="24"/>
                <w:szCs w:val="24"/>
                <w:lang w:val="sq-AL"/>
              </w:rPr>
              <w:t>E plote</w:t>
            </w:r>
          </w:p>
          <w:p w:rsidR="0056615E" w:rsidRPr="00307E6B" w:rsidRDefault="0056615E" w:rsidP="00F77A45">
            <w:pPr>
              <w:shd w:val="clear" w:color="auto" w:fill="FFFFFF"/>
              <w:rPr>
                <w:rFonts w:ascii="Times New Roman" w:hAnsi="Times New Roman" w:cs="Times New Roman"/>
                <w:color w:val="212121"/>
                <w:sz w:val="24"/>
                <w:szCs w:val="24"/>
                <w:lang w:val="sq-AL"/>
              </w:rPr>
            </w:pPr>
          </w:p>
        </w:tc>
      </w:tr>
      <w:tr w:rsidR="00C90D7D" w:rsidRPr="00307E6B" w:rsidTr="00F77A45">
        <w:trPr>
          <w:gridAfter w:val="2"/>
          <w:wAfter w:w="1416" w:type="dxa"/>
          <w:trHeight w:val="348"/>
        </w:trPr>
        <w:tc>
          <w:tcPr>
            <w:tcW w:w="875" w:type="dxa"/>
          </w:tcPr>
          <w:p w:rsidR="00C90D7D" w:rsidRDefault="00C90D7D" w:rsidP="00C90D7D">
            <w:pPr>
              <w:rPr>
                <w:rFonts w:ascii="Times New Roman" w:hAnsi="Times New Roman" w:cs="Times New Roman"/>
                <w:sz w:val="24"/>
                <w:szCs w:val="24"/>
                <w:lang w:val="sq-AL"/>
              </w:rPr>
            </w:pPr>
          </w:p>
          <w:p w:rsidR="00C90D7D" w:rsidRDefault="00C90D7D" w:rsidP="00C90D7D">
            <w:pPr>
              <w:rPr>
                <w:rFonts w:ascii="Times New Roman" w:hAnsi="Times New Roman" w:cs="Times New Roman"/>
                <w:sz w:val="24"/>
                <w:szCs w:val="24"/>
                <w:lang w:val="sq-AL"/>
              </w:rPr>
            </w:pPr>
            <w:r>
              <w:rPr>
                <w:rFonts w:ascii="Times New Roman" w:hAnsi="Times New Roman" w:cs="Times New Roman"/>
                <w:sz w:val="24"/>
                <w:szCs w:val="24"/>
                <w:lang w:val="sq-AL"/>
              </w:rPr>
              <w:t>15</w:t>
            </w:r>
            <w:r w:rsidR="00162F07">
              <w:rPr>
                <w:rFonts w:ascii="Times New Roman" w:hAnsi="Times New Roman" w:cs="Times New Roman"/>
                <w:sz w:val="24"/>
                <w:szCs w:val="24"/>
                <w:lang w:val="sq-AL"/>
              </w:rPr>
              <w:t>0</w:t>
            </w:r>
          </w:p>
        </w:tc>
        <w:tc>
          <w:tcPr>
            <w:tcW w:w="1878" w:type="dxa"/>
          </w:tcPr>
          <w:p w:rsidR="00C90D7D" w:rsidRDefault="00C90D7D" w:rsidP="00C90D7D">
            <w:pPr>
              <w:shd w:val="clear" w:color="auto" w:fill="FFFFFF"/>
              <w:rPr>
                <w:rFonts w:ascii="Times New Roman" w:hAnsi="Times New Roman" w:cs="Times New Roman"/>
                <w:color w:val="212121"/>
                <w:sz w:val="24"/>
                <w:szCs w:val="24"/>
                <w:lang w:val="sq-AL"/>
              </w:rPr>
            </w:pPr>
          </w:p>
          <w:p w:rsidR="00C90D7D" w:rsidRDefault="00C90D7D" w:rsidP="00C90D7D">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21.12.2022</w:t>
            </w:r>
          </w:p>
        </w:tc>
        <w:tc>
          <w:tcPr>
            <w:tcW w:w="4149" w:type="dxa"/>
          </w:tcPr>
          <w:p w:rsidR="00C90D7D" w:rsidRDefault="00C90D7D" w:rsidP="00C90D7D">
            <w:pPr>
              <w:shd w:val="clear" w:color="auto" w:fill="FFFFFF"/>
              <w:rPr>
                <w:rFonts w:ascii="Times New Roman" w:hAnsi="Times New Roman" w:cs="Times New Roman"/>
                <w:sz w:val="24"/>
              </w:rPr>
            </w:pPr>
          </w:p>
          <w:p w:rsidR="00C90D7D" w:rsidRDefault="00C90D7D" w:rsidP="00C90D7D">
            <w:pPr>
              <w:shd w:val="clear" w:color="auto" w:fill="FFFFFF"/>
              <w:rPr>
                <w:rFonts w:ascii="Times New Roman" w:hAnsi="Times New Roman" w:cs="Times New Roman"/>
                <w:sz w:val="24"/>
              </w:rPr>
            </w:pPr>
            <w:r>
              <w:rPr>
                <w:rFonts w:ascii="Times New Roman" w:hAnsi="Times New Roman" w:cs="Times New Roman"/>
                <w:sz w:val="24"/>
              </w:rPr>
              <w:t>Kerkese per banken Credins</w:t>
            </w:r>
          </w:p>
        </w:tc>
        <w:tc>
          <w:tcPr>
            <w:tcW w:w="1577" w:type="dxa"/>
          </w:tcPr>
          <w:p w:rsidR="00C90D7D" w:rsidRDefault="00C90D7D" w:rsidP="00C90D7D">
            <w:pPr>
              <w:shd w:val="clear" w:color="auto" w:fill="FFFFFF"/>
              <w:rPr>
                <w:rFonts w:ascii="Times New Roman" w:hAnsi="Times New Roman" w:cs="Times New Roman"/>
                <w:color w:val="FF0000"/>
                <w:sz w:val="24"/>
                <w:szCs w:val="24"/>
                <w:lang w:val="sq-AL"/>
              </w:rPr>
            </w:pPr>
          </w:p>
          <w:p w:rsidR="00C90D7D" w:rsidRPr="008125AB" w:rsidRDefault="008125AB" w:rsidP="00C90D7D">
            <w:pPr>
              <w:shd w:val="clear" w:color="auto" w:fill="FFFFFF"/>
              <w:rPr>
                <w:rFonts w:ascii="Times New Roman" w:hAnsi="Times New Roman" w:cs="Times New Roman"/>
                <w:color w:val="000000" w:themeColor="text1"/>
                <w:sz w:val="24"/>
                <w:szCs w:val="24"/>
                <w:lang w:val="sq-AL"/>
              </w:rPr>
            </w:pPr>
            <w:r w:rsidRPr="008125AB">
              <w:rPr>
                <w:rFonts w:ascii="Times New Roman" w:hAnsi="Times New Roman" w:cs="Times New Roman"/>
                <w:color w:val="000000" w:themeColor="text1"/>
                <w:sz w:val="24"/>
                <w:szCs w:val="24"/>
                <w:lang w:val="sq-AL"/>
              </w:rPr>
              <w:t>21</w:t>
            </w:r>
            <w:r w:rsidR="00C90D7D" w:rsidRPr="008125AB">
              <w:rPr>
                <w:rFonts w:ascii="Times New Roman" w:hAnsi="Times New Roman" w:cs="Times New Roman"/>
                <w:color w:val="000000" w:themeColor="text1"/>
                <w:sz w:val="24"/>
                <w:szCs w:val="24"/>
                <w:lang w:val="sq-AL"/>
              </w:rPr>
              <w:t>.</w:t>
            </w:r>
            <w:r w:rsidRPr="008125AB">
              <w:rPr>
                <w:rFonts w:ascii="Times New Roman" w:hAnsi="Times New Roman" w:cs="Times New Roman"/>
                <w:color w:val="000000" w:themeColor="text1"/>
                <w:sz w:val="24"/>
                <w:szCs w:val="24"/>
                <w:lang w:val="sq-AL"/>
              </w:rPr>
              <w:t>12</w:t>
            </w:r>
            <w:r w:rsidR="00C90D7D" w:rsidRPr="008125AB">
              <w:rPr>
                <w:rFonts w:ascii="Times New Roman" w:hAnsi="Times New Roman" w:cs="Times New Roman"/>
                <w:color w:val="000000" w:themeColor="text1"/>
                <w:sz w:val="24"/>
                <w:szCs w:val="24"/>
                <w:lang w:val="sq-AL"/>
              </w:rPr>
              <w:t>.202</w:t>
            </w:r>
            <w:r w:rsidRPr="008125AB">
              <w:rPr>
                <w:rFonts w:ascii="Times New Roman" w:hAnsi="Times New Roman" w:cs="Times New Roman"/>
                <w:color w:val="000000" w:themeColor="text1"/>
                <w:sz w:val="24"/>
                <w:szCs w:val="24"/>
                <w:lang w:val="sq-AL"/>
              </w:rPr>
              <w:t>2</w:t>
            </w:r>
          </w:p>
          <w:p w:rsidR="00C90D7D" w:rsidRDefault="00C90D7D" w:rsidP="00C90D7D">
            <w:pPr>
              <w:shd w:val="clear" w:color="auto" w:fill="FFFFFF"/>
              <w:rPr>
                <w:rFonts w:ascii="Times New Roman" w:hAnsi="Times New Roman" w:cs="Times New Roman"/>
                <w:color w:val="212121"/>
                <w:sz w:val="24"/>
                <w:szCs w:val="24"/>
                <w:lang w:val="sq-AL"/>
              </w:rPr>
            </w:pPr>
          </w:p>
        </w:tc>
        <w:tc>
          <w:tcPr>
            <w:tcW w:w="2857" w:type="dxa"/>
          </w:tcPr>
          <w:p w:rsidR="006B6F5F" w:rsidRPr="006B6F5F" w:rsidRDefault="006B6F5F" w:rsidP="008125AB">
            <w:pPr>
              <w:pStyle w:val="xmsonormal"/>
              <w:rPr>
                <w:rFonts w:ascii="Times New Roman" w:hAnsi="Times New Roman" w:cs="Times New Roman"/>
                <w:color w:val="000000" w:themeColor="text1"/>
                <w:sz w:val="24"/>
                <w:szCs w:val="24"/>
              </w:rPr>
            </w:pPr>
          </w:p>
          <w:p w:rsidR="008125AB" w:rsidRPr="006B6F5F" w:rsidRDefault="008125AB" w:rsidP="008125AB">
            <w:pPr>
              <w:pStyle w:val="xmsonormal"/>
              <w:rPr>
                <w:rFonts w:ascii="Times New Roman" w:hAnsi="Times New Roman" w:cs="Times New Roman"/>
                <w:color w:val="000000" w:themeColor="text1"/>
                <w:sz w:val="24"/>
                <w:szCs w:val="24"/>
              </w:rPr>
            </w:pPr>
            <w:r w:rsidRPr="006B6F5F">
              <w:rPr>
                <w:rFonts w:ascii="Times New Roman" w:hAnsi="Times New Roman" w:cs="Times New Roman"/>
                <w:color w:val="000000" w:themeColor="text1"/>
                <w:sz w:val="24"/>
                <w:szCs w:val="24"/>
              </w:rPr>
              <w:t>Lidhur me sa kerkoni sqarojme se:</w:t>
            </w:r>
          </w:p>
          <w:p w:rsidR="008125AB" w:rsidRPr="009B48C9" w:rsidRDefault="008125AB" w:rsidP="008125AB">
            <w:pPr>
              <w:pStyle w:val="xmsonormal"/>
              <w:rPr>
                <w:rFonts w:ascii="Times New Roman" w:hAnsi="Times New Roman" w:cs="Times New Roman"/>
                <w:color w:val="000000" w:themeColor="text1"/>
                <w:sz w:val="16"/>
                <w:szCs w:val="16"/>
              </w:rPr>
            </w:pPr>
          </w:p>
          <w:p w:rsidR="008125AB" w:rsidRPr="006B6F5F" w:rsidRDefault="008125AB" w:rsidP="008125AB">
            <w:pPr>
              <w:pStyle w:val="xmsonormal"/>
              <w:rPr>
                <w:rFonts w:ascii="Times New Roman" w:hAnsi="Times New Roman" w:cs="Times New Roman"/>
                <w:color w:val="000000" w:themeColor="text1"/>
                <w:sz w:val="24"/>
                <w:szCs w:val="24"/>
              </w:rPr>
            </w:pPr>
            <w:r w:rsidRPr="006B6F5F">
              <w:rPr>
                <w:rFonts w:ascii="Times New Roman" w:hAnsi="Times New Roman" w:cs="Times New Roman"/>
                <w:color w:val="000000" w:themeColor="text1"/>
                <w:sz w:val="24"/>
                <w:szCs w:val="24"/>
              </w:rPr>
              <w:t xml:space="preserve">Deri sot, date 21.12.2022 te gjitha pagesat qe jane urdheruar nga Ministria e Financave dhe Ekonomise/Drejtoria e Pergjithshme e Thesarit ne Banken e Shqiperise me </w:t>
            </w:r>
            <w:r w:rsidRPr="006B6F5F">
              <w:rPr>
                <w:rFonts w:ascii="Times New Roman" w:hAnsi="Times New Roman" w:cs="Times New Roman"/>
                <w:color w:val="000000" w:themeColor="text1"/>
                <w:sz w:val="24"/>
                <w:szCs w:val="24"/>
              </w:rPr>
              <w:lastRenderedPageBreak/>
              <w:t>perfitues ne Banken Credins, jane ekzekutuar normalisht. Nuk kemi asnje pagese te kthyer nga Banka e Shqiperise per te cilat perfituesi e ka llogarine bankare ne banken Credins</w:t>
            </w:r>
          </w:p>
          <w:p w:rsidR="008125AB" w:rsidRPr="006B6F5F" w:rsidRDefault="008125AB" w:rsidP="008125AB">
            <w:pPr>
              <w:pStyle w:val="xmsonormal"/>
              <w:rPr>
                <w:rFonts w:ascii="Times New Roman" w:hAnsi="Times New Roman" w:cs="Times New Roman"/>
                <w:color w:val="000000" w:themeColor="text1"/>
                <w:sz w:val="24"/>
                <w:szCs w:val="24"/>
              </w:rPr>
            </w:pPr>
            <w:r w:rsidRPr="006B6F5F">
              <w:rPr>
                <w:rFonts w:ascii="Times New Roman" w:hAnsi="Times New Roman" w:cs="Times New Roman"/>
                <w:color w:val="000000" w:themeColor="text1"/>
                <w:sz w:val="24"/>
                <w:szCs w:val="24"/>
              </w:rPr>
              <w:t>Per pergjigjet e pyetjeve te bera duhet t’I drejtoheni Bankes Credins, e cila duhet te jape dhe informacionin e kerkuar.</w:t>
            </w:r>
          </w:p>
          <w:p w:rsidR="008125AB" w:rsidRPr="006B6F5F" w:rsidRDefault="008125AB" w:rsidP="00C90D7D">
            <w:pPr>
              <w:shd w:val="clear" w:color="auto" w:fill="FFFFFF"/>
              <w:rPr>
                <w:rFonts w:ascii="Times New Roman" w:hAnsi="Times New Roman" w:cs="Times New Roman"/>
                <w:color w:val="212121"/>
                <w:sz w:val="24"/>
                <w:szCs w:val="24"/>
                <w:lang w:val="sq-AL"/>
              </w:rPr>
            </w:pPr>
          </w:p>
        </w:tc>
        <w:tc>
          <w:tcPr>
            <w:tcW w:w="708" w:type="dxa"/>
          </w:tcPr>
          <w:p w:rsidR="00C90D7D" w:rsidRDefault="00C90D7D" w:rsidP="00C90D7D">
            <w:pPr>
              <w:shd w:val="clear" w:color="auto" w:fill="FFFFFF"/>
              <w:rPr>
                <w:rFonts w:ascii="Times New Roman" w:hAnsi="Times New Roman" w:cs="Times New Roman"/>
                <w:color w:val="212121"/>
                <w:sz w:val="24"/>
                <w:szCs w:val="24"/>
                <w:lang w:val="sq-AL"/>
              </w:rPr>
            </w:pPr>
          </w:p>
          <w:p w:rsidR="00C90D7D" w:rsidRPr="008125AB" w:rsidRDefault="00C90D7D" w:rsidP="00C90D7D">
            <w:pPr>
              <w:shd w:val="clear" w:color="auto" w:fill="FFFFFF"/>
              <w:rPr>
                <w:rFonts w:ascii="Times New Roman" w:hAnsi="Times New Roman" w:cs="Times New Roman"/>
                <w:color w:val="000000" w:themeColor="text1"/>
                <w:sz w:val="24"/>
                <w:szCs w:val="24"/>
                <w:lang w:val="sq-AL"/>
              </w:rPr>
            </w:pPr>
            <w:r w:rsidRPr="008125AB">
              <w:rPr>
                <w:rFonts w:ascii="Times New Roman" w:hAnsi="Times New Roman" w:cs="Times New Roman"/>
                <w:color w:val="000000" w:themeColor="text1"/>
                <w:sz w:val="24"/>
                <w:szCs w:val="24"/>
                <w:lang w:val="sq-AL"/>
              </w:rPr>
              <w:t>E plote</w:t>
            </w:r>
          </w:p>
          <w:p w:rsidR="00C90D7D" w:rsidRPr="00307E6B" w:rsidRDefault="00C90D7D" w:rsidP="00C90D7D">
            <w:pPr>
              <w:shd w:val="clear" w:color="auto" w:fill="FFFFFF"/>
              <w:rPr>
                <w:rFonts w:ascii="Times New Roman" w:hAnsi="Times New Roman" w:cs="Times New Roman"/>
                <w:color w:val="212121"/>
                <w:sz w:val="24"/>
                <w:szCs w:val="24"/>
                <w:lang w:val="sq-AL"/>
              </w:rPr>
            </w:pPr>
          </w:p>
        </w:tc>
      </w:tr>
      <w:tr w:rsidR="008125AB" w:rsidRPr="00307E6B" w:rsidTr="00F77A45">
        <w:trPr>
          <w:gridAfter w:val="2"/>
          <w:wAfter w:w="1416" w:type="dxa"/>
          <w:trHeight w:val="348"/>
        </w:trPr>
        <w:tc>
          <w:tcPr>
            <w:tcW w:w="875" w:type="dxa"/>
          </w:tcPr>
          <w:p w:rsidR="008125AB" w:rsidRDefault="008125AB" w:rsidP="008125AB">
            <w:pPr>
              <w:rPr>
                <w:rFonts w:ascii="Times New Roman" w:hAnsi="Times New Roman" w:cs="Times New Roman"/>
                <w:sz w:val="24"/>
                <w:szCs w:val="24"/>
                <w:lang w:val="sq-AL"/>
              </w:rPr>
            </w:pPr>
          </w:p>
          <w:p w:rsidR="008125AB" w:rsidRDefault="008125AB" w:rsidP="008125AB">
            <w:pPr>
              <w:rPr>
                <w:rFonts w:ascii="Times New Roman" w:hAnsi="Times New Roman" w:cs="Times New Roman"/>
                <w:sz w:val="24"/>
                <w:szCs w:val="24"/>
                <w:lang w:val="sq-AL"/>
              </w:rPr>
            </w:pPr>
            <w:r>
              <w:rPr>
                <w:rFonts w:ascii="Times New Roman" w:hAnsi="Times New Roman" w:cs="Times New Roman"/>
                <w:sz w:val="24"/>
                <w:szCs w:val="24"/>
                <w:lang w:val="sq-AL"/>
              </w:rPr>
              <w:t>15</w:t>
            </w:r>
            <w:r w:rsidR="00162F07">
              <w:rPr>
                <w:rFonts w:ascii="Times New Roman" w:hAnsi="Times New Roman" w:cs="Times New Roman"/>
                <w:sz w:val="24"/>
                <w:szCs w:val="24"/>
                <w:lang w:val="sq-AL"/>
              </w:rPr>
              <w:t>1</w:t>
            </w:r>
          </w:p>
        </w:tc>
        <w:tc>
          <w:tcPr>
            <w:tcW w:w="1878" w:type="dxa"/>
          </w:tcPr>
          <w:p w:rsidR="008125AB" w:rsidRDefault="008125AB" w:rsidP="008125AB">
            <w:pPr>
              <w:shd w:val="clear" w:color="auto" w:fill="FFFFFF"/>
              <w:rPr>
                <w:rFonts w:ascii="Times New Roman" w:hAnsi="Times New Roman" w:cs="Times New Roman"/>
                <w:color w:val="212121"/>
                <w:sz w:val="24"/>
                <w:szCs w:val="24"/>
                <w:lang w:val="sq-AL"/>
              </w:rPr>
            </w:pPr>
          </w:p>
          <w:p w:rsidR="008125AB" w:rsidRDefault="008125AB" w:rsidP="008125AB">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21.12.2022</w:t>
            </w:r>
          </w:p>
        </w:tc>
        <w:tc>
          <w:tcPr>
            <w:tcW w:w="4149" w:type="dxa"/>
          </w:tcPr>
          <w:p w:rsidR="00D435B5" w:rsidRDefault="00D435B5" w:rsidP="008125AB">
            <w:pPr>
              <w:shd w:val="clear" w:color="auto" w:fill="FFFFFF"/>
              <w:rPr>
                <w:rFonts w:ascii="Times New Roman" w:hAnsi="Times New Roman" w:cs="Times New Roman"/>
                <w:sz w:val="24"/>
              </w:rPr>
            </w:pPr>
          </w:p>
          <w:p w:rsidR="0091009C" w:rsidRDefault="0091009C" w:rsidP="008125AB">
            <w:pPr>
              <w:shd w:val="clear" w:color="auto" w:fill="FFFFFF"/>
              <w:rPr>
                <w:rFonts w:ascii="Times New Roman" w:hAnsi="Times New Roman" w:cs="Times New Roman"/>
                <w:sz w:val="24"/>
              </w:rPr>
            </w:pPr>
            <w:r>
              <w:rPr>
                <w:rFonts w:ascii="Times New Roman" w:hAnsi="Times New Roman" w:cs="Times New Roman"/>
                <w:sz w:val="24"/>
              </w:rPr>
              <w:t>Kerkese e Faktoje.al</w:t>
            </w:r>
            <w:r w:rsidR="006B6F5F">
              <w:rPr>
                <w:rFonts w:ascii="Times New Roman" w:hAnsi="Times New Roman" w:cs="Times New Roman"/>
                <w:sz w:val="24"/>
              </w:rPr>
              <w:t xml:space="preserve"> per buxhetin e vitit 2023</w:t>
            </w:r>
          </w:p>
        </w:tc>
        <w:tc>
          <w:tcPr>
            <w:tcW w:w="1577" w:type="dxa"/>
          </w:tcPr>
          <w:p w:rsidR="008125AB" w:rsidRPr="00D83BC5" w:rsidRDefault="008125AB" w:rsidP="008125AB">
            <w:pPr>
              <w:shd w:val="clear" w:color="auto" w:fill="FFFFFF"/>
              <w:rPr>
                <w:rFonts w:ascii="Times New Roman" w:hAnsi="Times New Roman" w:cs="Times New Roman"/>
                <w:color w:val="000000" w:themeColor="text1"/>
                <w:sz w:val="24"/>
                <w:szCs w:val="24"/>
                <w:lang w:val="sq-AL"/>
              </w:rPr>
            </w:pPr>
          </w:p>
          <w:p w:rsidR="008125AB" w:rsidRPr="00D83BC5" w:rsidRDefault="00D83BC5" w:rsidP="008125AB">
            <w:pPr>
              <w:shd w:val="clear" w:color="auto" w:fill="FFFFFF"/>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23</w:t>
            </w:r>
            <w:r w:rsidR="008125AB" w:rsidRPr="00D83BC5">
              <w:rPr>
                <w:rFonts w:ascii="Times New Roman" w:hAnsi="Times New Roman" w:cs="Times New Roman"/>
                <w:color w:val="000000" w:themeColor="text1"/>
                <w:sz w:val="24"/>
                <w:szCs w:val="24"/>
                <w:lang w:val="sq-AL"/>
              </w:rPr>
              <w:t>.</w:t>
            </w:r>
            <w:r>
              <w:rPr>
                <w:rFonts w:ascii="Times New Roman" w:hAnsi="Times New Roman" w:cs="Times New Roman"/>
                <w:color w:val="000000" w:themeColor="text1"/>
                <w:sz w:val="24"/>
                <w:szCs w:val="24"/>
                <w:lang w:val="sq-AL"/>
              </w:rPr>
              <w:t>12</w:t>
            </w:r>
            <w:r w:rsidR="008125AB" w:rsidRPr="00D83BC5">
              <w:rPr>
                <w:rFonts w:ascii="Times New Roman" w:hAnsi="Times New Roman" w:cs="Times New Roman"/>
                <w:color w:val="000000" w:themeColor="text1"/>
                <w:sz w:val="24"/>
                <w:szCs w:val="24"/>
                <w:lang w:val="sq-AL"/>
              </w:rPr>
              <w:t>.202</w:t>
            </w:r>
            <w:r>
              <w:rPr>
                <w:rFonts w:ascii="Times New Roman" w:hAnsi="Times New Roman" w:cs="Times New Roman"/>
                <w:color w:val="000000" w:themeColor="text1"/>
                <w:sz w:val="24"/>
                <w:szCs w:val="24"/>
                <w:lang w:val="sq-AL"/>
              </w:rPr>
              <w:t>2</w:t>
            </w:r>
          </w:p>
          <w:p w:rsidR="008125AB" w:rsidRPr="00D83BC5" w:rsidRDefault="008125AB" w:rsidP="008125AB">
            <w:pPr>
              <w:shd w:val="clear" w:color="auto" w:fill="FFFFFF"/>
              <w:rPr>
                <w:rFonts w:ascii="Times New Roman" w:hAnsi="Times New Roman" w:cs="Times New Roman"/>
                <w:color w:val="000000" w:themeColor="text1"/>
                <w:sz w:val="24"/>
                <w:szCs w:val="24"/>
                <w:lang w:val="sq-AL"/>
              </w:rPr>
            </w:pPr>
          </w:p>
        </w:tc>
        <w:tc>
          <w:tcPr>
            <w:tcW w:w="2857" w:type="dxa"/>
          </w:tcPr>
          <w:p w:rsidR="008125AB" w:rsidRPr="005442F5" w:rsidRDefault="008125AB" w:rsidP="008125AB">
            <w:pPr>
              <w:shd w:val="clear" w:color="auto" w:fill="FFFFFF"/>
              <w:rPr>
                <w:rFonts w:ascii="Times New Roman" w:hAnsi="Times New Roman" w:cs="Times New Roman"/>
                <w:color w:val="000000" w:themeColor="text1"/>
                <w:sz w:val="24"/>
                <w:szCs w:val="24"/>
                <w:lang w:val="sq-AL"/>
              </w:rPr>
            </w:pPr>
          </w:p>
          <w:p w:rsidR="00D83BC5" w:rsidRPr="005442F5" w:rsidRDefault="00D83BC5" w:rsidP="00D83BC5">
            <w:pPr>
              <w:pStyle w:val="xmsonormal"/>
              <w:rPr>
                <w:rFonts w:ascii="Times New Roman" w:hAnsi="Times New Roman" w:cs="Times New Roman"/>
                <w:sz w:val="24"/>
                <w:szCs w:val="24"/>
              </w:rPr>
            </w:pPr>
            <w:r w:rsidRPr="005442F5">
              <w:rPr>
                <w:rFonts w:ascii="Times New Roman" w:hAnsi="Times New Roman" w:cs="Times New Roman"/>
                <w:sz w:val="24"/>
                <w:szCs w:val="24"/>
              </w:rPr>
              <w:t>Lidhur me sa kerkoni sqarojme se:</w:t>
            </w:r>
          </w:p>
          <w:p w:rsidR="00D83BC5" w:rsidRPr="009B48C9" w:rsidRDefault="00D83BC5" w:rsidP="00D83BC5">
            <w:pPr>
              <w:pStyle w:val="xmsonormal"/>
              <w:rPr>
                <w:rFonts w:ascii="Times New Roman" w:hAnsi="Times New Roman" w:cs="Times New Roman"/>
                <w:sz w:val="16"/>
                <w:szCs w:val="16"/>
              </w:rPr>
            </w:pPr>
            <w:r w:rsidRPr="005442F5">
              <w:rPr>
                <w:rFonts w:ascii="Times New Roman" w:hAnsi="Times New Roman" w:cs="Times New Roman"/>
                <w:sz w:val="24"/>
                <w:szCs w:val="24"/>
              </w:rPr>
              <w:t> </w:t>
            </w:r>
          </w:p>
          <w:p w:rsidR="00D83BC5" w:rsidRPr="005442F5" w:rsidRDefault="00D83BC5" w:rsidP="005442F5">
            <w:pPr>
              <w:pStyle w:val="xmsonormal"/>
              <w:numPr>
                <w:ilvl w:val="1"/>
                <w:numId w:val="11"/>
              </w:numPr>
              <w:rPr>
                <w:rFonts w:ascii="Times New Roman" w:eastAsia="Times New Roman" w:hAnsi="Times New Roman" w:cs="Times New Roman"/>
                <w:sz w:val="24"/>
                <w:szCs w:val="24"/>
              </w:rPr>
            </w:pPr>
            <w:r w:rsidRPr="005442F5">
              <w:rPr>
                <w:rFonts w:ascii="Times New Roman" w:eastAsia="Times New Roman" w:hAnsi="Times New Roman" w:cs="Times New Roman"/>
                <w:sz w:val="24"/>
                <w:szCs w:val="24"/>
                <w:lang w:val="sq-AL"/>
              </w:rPr>
              <w:t>Listoni arsyet mbi te cilat Ministria e Financave vendosi te refuzoje financimin e KQZ-se per te implementuar votimin elektronik ne 6 Bashki ne zgjedhjet e ardhshme?</w:t>
            </w:r>
          </w:p>
          <w:p w:rsidR="00D83BC5" w:rsidRPr="005442F5" w:rsidRDefault="00D83BC5" w:rsidP="00D83BC5">
            <w:pPr>
              <w:pStyle w:val="xmsolistparagraph"/>
              <w:rPr>
                <w:rFonts w:ascii="Times New Roman" w:hAnsi="Times New Roman" w:cs="Times New Roman"/>
                <w:sz w:val="24"/>
                <w:szCs w:val="24"/>
              </w:rPr>
            </w:pPr>
            <w:r w:rsidRPr="005442F5">
              <w:rPr>
                <w:rFonts w:ascii="Times New Roman" w:hAnsi="Times New Roman" w:cs="Times New Roman"/>
                <w:b/>
                <w:bCs/>
                <w:sz w:val="24"/>
                <w:szCs w:val="24"/>
              </w:rPr>
              <w:t> </w:t>
            </w:r>
          </w:p>
          <w:p w:rsidR="00D83BC5" w:rsidRPr="005442F5" w:rsidRDefault="00D83BC5" w:rsidP="005442F5">
            <w:pPr>
              <w:pStyle w:val="xmsolistparagraph"/>
              <w:ind w:left="0"/>
              <w:rPr>
                <w:rFonts w:ascii="Times New Roman" w:hAnsi="Times New Roman" w:cs="Times New Roman"/>
                <w:sz w:val="24"/>
                <w:szCs w:val="24"/>
              </w:rPr>
            </w:pPr>
            <w:r w:rsidRPr="005442F5">
              <w:rPr>
                <w:rFonts w:ascii="Times New Roman" w:hAnsi="Times New Roman" w:cs="Times New Roman"/>
                <w:b/>
                <w:bCs/>
                <w:sz w:val="24"/>
                <w:szCs w:val="24"/>
              </w:rPr>
              <w:t>Kjo kerkese e KQZ ka lidhje me Kodin Zgjedhor dhe per pasoje kerkon nje vendimmarrje politike te gjere, e cila shkon pertej kompetencave te Ministrise se Financave dhe Ekonomise</w:t>
            </w:r>
            <w:r w:rsidRPr="005442F5">
              <w:rPr>
                <w:rFonts w:ascii="Times New Roman" w:hAnsi="Times New Roman" w:cs="Times New Roman"/>
                <w:sz w:val="24"/>
                <w:szCs w:val="24"/>
              </w:rPr>
              <w:t>.</w:t>
            </w:r>
          </w:p>
          <w:p w:rsidR="00D83BC5" w:rsidRPr="005442F5" w:rsidRDefault="00D83BC5" w:rsidP="00D83BC5">
            <w:pPr>
              <w:pStyle w:val="xmsolistparagraph"/>
              <w:spacing w:line="276" w:lineRule="auto"/>
              <w:ind w:right="40"/>
              <w:rPr>
                <w:rFonts w:ascii="Times New Roman" w:hAnsi="Times New Roman" w:cs="Times New Roman"/>
                <w:sz w:val="24"/>
                <w:szCs w:val="24"/>
              </w:rPr>
            </w:pPr>
            <w:r w:rsidRPr="005442F5">
              <w:rPr>
                <w:rFonts w:ascii="Times New Roman" w:hAnsi="Times New Roman" w:cs="Times New Roman"/>
                <w:sz w:val="24"/>
                <w:szCs w:val="24"/>
                <w:lang w:val="sq-AL"/>
              </w:rPr>
              <w:t> </w:t>
            </w:r>
          </w:p>
          <w:p w:rsidR="00D83BC5" w:rsidRPr="005442F5" w:rsidRDefault="00D83BC5" w:rsidP="005442F5">
            <w:pPr>
              <w:pStyle w:val="xmsolistparagraph"/>
              <w:numPr>
                <w:ilvl w:val="0"/>
                <w:numId w:val="21"/>
              </w:numPr>
              <w:spacing w:line="276" w:lineRule="auto"/>
              <w:ind w:right="40"/>
              <w:rPr>
                <w:rFonts w:ascii="Times New Roman" w:eastAsia="Times New Roman" w:hAnsi="Times New Roman" w:cs="Times New Roman"/>
                <w:sz w:val="24"/>
                <w:szCs w:val="24"/>
              </w:rPr>
            </w:pPr>
            <w:r w:rsidRPr="005442F5">
              <w:rPr>
                <w:rFonts w:ascii="Times New Roman" w:eastAsia="Times New Roman" w:hAnsi="Times New Roman" w:cs="Times New Roman"/>
                <w:sz w:val="24"/>
                <w:szCs w:val="24"/>
                <w:lang w:val="sq-AL"/>
              </w:rPr>
              <w:t>Sa te ardhura shtese ka mbledhur Buxheti i shtetit nga tatimi mbi vleren e shtuar kete vit, krahasuar me vitin 2021?</w:t>
            </w:r>
          </w:p>
          <w:p w:rsidR="0071270A" w:rsidRPr="009B48C9" w:rsidRDefault="0071270A" w:rsidP="0071270A">
            <w:pPr>
              <w:pStyle w:val="xmsonormal"/>
              <w:spacing w:line="276" w:lineRule="auto"/>
              <w:ind w:right="40"/>
              <w:rPr>
                <w:rFonts w:ascii="Times New Roman" w:hAnsi="Times New Roman" w:cs="Times New Roman"/>
                <w:b/>
                <w:bCs/>
                <w:sz w:val="16"/>
                <w:szCs w:val="16"/>
                <w:lang w:val="sq-AL"/>
              </w:rPr>
            </w:pPr>
          </w:p>
          <w:p w:rsidR="00D83BC5" w:rsidRPr="005442F5" w:rsidRDefault="00D83BC5" w:rsidP="0071270A">
            <w:pPr>
              <w:pStyle w:val="xmsonormal"/>
              <w:spacing w:line="276" w:lineRule="auto"/>
              <w:ind w:right="40"/>
              <w:rPr>
                <w:rFonts w:ascii="Times New Roman" w:hAnsi="Times New Roman" w:cs="Times New Roman"/>
                <w:sz w:val="24"/>
                <w:szCs w:val="24"/>
              </w:rPr>
            </w:pPr>
            <w:r w:rsidRPr="005442F5">
              <w:rPr>
                <w:rFonts w:ascii="Times New Roman" w:hAnsi="Times New Roman" w:cs="Times New Roman"/>
                <w:b/>
                <w:bCs/>
                <w:sz w:val="24"/>
                <w:szCs w:val="24"/>
                <w:lang w:val="sq-AL"/>
              </w:rPr>
              <w:lastRenderedPageBreak/>
              <w:t xml:space="preserve">Ne vitin 2022 pritet te arketohen ne zerin e TVSH 190 miliard leke. Ne vitin 2021 u arketuan 162 miliard leke. Shtesa  +28 miliard leke ka ardhur nga keta faktore: </w:t>
            </w:r>
          </w:p>
          <w:p w:rsidR="00D83BC5" w:rsidRPr="005442F5" w:rsidRDefault="00D83BC5" w:rsidP="00D83BC5">
            <w:pPr>
              <w:pStyle w:val="xmsonormal"/>
              <w:numPr>
                <w:ilvl w:val="1"/>
                <w:numId w:val="27"/>
              </w:numPr>
              <w:spacing w:line="276" w:lineRule="auto"/>
              <w:ind w:right="40"/>
              <w:rPr>
                <w:rFonts w:ascii="Times New Roman" w:eastAsia="Times New Roman" w:hAnsi="Times New Roman" w:cs="Times New Roman"/>
                <w:sz w:val="24"/>
                <w:szCs w:val="24"/>
              </w:rPr>
            </w:pPr>
            <w:r w:rsidRPr="005442F5">
              <w:rPr>
                <w:rFonts w:ascii="Times New Roman" w:eastAsia="Times New Roman" w:hAnsi="Times New Roman" w:cs="Times New Roman"/>
                <w:b/>
                <w:bCs/>
                <w:sz w:val="24"/>
                <w:szCs w:val="24"/>
                <w:lang w:val="sq-AL"/>
              </w:rPr>
              <w:t>Nga rritja e cmimeve te mallrave  18 miliard</w:t>
            </w:r>
          </w:p>
          <w:p w:rsidR="005442F5" w:rsidRPr="005442F5" w:rsidRDefault="00D83BC5" w:rsidP="00D83BC5">
            <w:pPr>
              <w:pStyle w:val="xmsonormal"/>
              <w:numPr>
                <w:ilvl w:val="1"/>
                <w:numId w:val="27"/>
              </w:numPr>
              <w:spacing w:line="276" w:lineRule="auto"/>
              <w:ind w:right="40"/>
              <w:rPr>
                <w:rFonts w:ascii="Times New Roman" w:eastAsia="Times New Roman" w:hAnsi="Times New Roman" w:cs="Times New Roman"/>
                <w:sz w:val="24"/>
                <w:szCs w:val="24"/>
              </w:rPr>
            </w:pPr>
            <w:r w:rsidRPr="005442F5">
              <w:rPr>
                <w:rFonts w:ascii="Times New Roman" w:eastAsia="Times New Roman" w:hAnsi="Times New Roman" w:cs="Times New Roman"/>
                <w:b/>
                <w:bCs/>
                <w:sz w:val="24"/>
                <w:szCs w:val="24"/>
                <w:lang w:val="sq-AL"/>
              </w:rPr>
              <w:t>Nga rritja ekonomike dhe permiresimi i administrimit te TVSH  10 miliard</w:t>
            </w:r>
            <w:r w:rsidR="005442F5">
              <w:rPr>
                <w:rFonts w:ascii="Times New Roman" w:eastAsia="Times New Roman" w:hAnsi="Times New Roman" w:cs="Times New Roman"/>
                <w:b/>
                <w:bCs/>
                <w:sz w:val="24"/>
                <w:szCs w:val="24"/>
                <w:lang w:val="sq-AL"/>
              </w:rPr>
              <w:t>.</w:t>
            </w:r>
          </w:p>
          <w:p w:rsidR="00D83BC5" w:rsidRPr="009B48C9" w:rsidRDefault="00D83BC5" w:rsidP="005442F5">
            <w:pPr>
              <w:pStyle w:val="xmsonormal"/>
              <w:spacing w:line="276" w:lineRule="auto"/>
              <w:ind w:left="450" w:right="40"/>
              <w:rPr>
                <w:rFonts w:ascii="Times New Roman" w:eastAsia="Times New Roman" w:hAnsi="Times New Roman" w:cs="Times New Roman"/>
                <w:sz w:val="16"/>
                <w:szCs w:val="16"/>
              </w:rPr>
            </w:pPr>
            <w:r w:rsidRPr="005442F5">
              <w:rPr>
                <w:rFonts w:ascii="Times New Roman" w:eastAsia="Times New Roman" w:hAnsi="Times New Roman" w:cs="Times New Roman"/>
                <w:b/>
                <w:bCs/>
                <w:sz w:val="24"/>
                <w:szCs w:val="24"/>
                <w:lang w:val="sq-AL"/>
              </w:rPr>
              <w:t xml:space="preserve">  </w:t>
            </w:r>
          </w:p>
          <w:p w:rsidR="00D83BC5" w:rsidRPr="005442F5" w:rsidRDefault="00D83BC5" w:rsidP="0071270A">
            <w:pPr>
              <w:pStyle w:val="xmsolistparagraph"/>
              <w:numPr>
                <w:ilvl w:val="0"/>
                <w:numId w:val="27"/>
              </w:numPr>
              <w:spacing w:line="276" w:lineRule="auto"/>
              <w:ind w:right="40"/>
              <w:rPr>
                <w:rFonts w:ascii="Times New Roman" w:eastAsia="Times New Roman" w:hAnsi="Times New Roman" w:cs="Times New Roman"/>
                <w:sz w:val="24"/>
                <w:szCs w:val="24"/>
              </w:rPr>
            </w:pPr>
            <w:r w:rsidRPr="005442F5">
              <w:rPr>
                <w:rFonts w:ascii="Times New Roman" w:eastAsia="Times New Roman" w:hAnsi="Times New Roman" w:cs="Times New Roman"/>
                <w:sz w:val="24"/>
                <w:szCs w:val="24"/>
                <w:lang w:val="sq-AL"/>
              </w:rPr>
              <w:t>Listoni projektet e perfshira ne buxhetin 2023, te cilat kapin te pakten vleren 26 milione euro.</w:t>
            </w:r>
          </w:p>
          <w:p w:rsidR="00D83BC5" w:rsidRPr="005442F5" w:rsidRDefault="00D83BC5" w:rsidP="00D83BC5">
            <w:pPr>
              <w:pStyle w:val="xmsolistparagraph"/>
              <w:spacing w:line="276" w:lineRule="auto"/>
              <w:ind w:right="40"/>
              <w:rPr>
                <w:rFonts w:ascii="Times New Roman" w:hAnsi="Times New Roman" w:cs="Times New Roman"/>
                <w:sz w:val="24"/>
                <w:szCs w:val="24"/>
              </w:rPr>
            </w:pPr>
            <w:r w:rsidRPr="005442F5">
              <w:rPr>
                <w:rFonts w:ascii="Times New Roman" w:hAnsi="Times New Roman" w:cs="Times New Roman"/>
                <w:b/>
                <w:bCs/>
                <w:sz w:val="24"/>
                <w:szCs w:val="24"/>
              </w:rPr>
              <w:t> </w:t>
            </w:r>
          </w:p>
          <w:p w:rsidR="00D83BC5" w:rsidRPr="005442F5" w:rsidRDefault="00D83BC5" w:rsidP="0071270A">
            <w:pPr>
              <w:pStyle w:val="xmsolistparagraph"/>
              <w:spacing w:line="276" w:lineRule="auto"/>
              <w:ind w:left="0" w:right="40"/>
              <w:rPr>
                <w:rFonts w:ascii="Times New Roman" w:hAnsi="Times New Roman" w:cs="Times New Roman"/>
                <w:sz w:val="24"/>
                <w:szCs w:val="24"/>
              </w:rPr>
            </w:pPr>
            <w:r w:rsidRPr="005442F5">
              <w:rPr>
                <w:rFonts w:ascii="Times New Roman" w:hAnsi="Times New Roman" w:cs="Times New Roman"/>
                <w:b/>
                <w:bCs/>
                <w:sz w:val="24"/>
                <w:szCs w:val="24"/>
              </w:rPr>
              <w:t xml:space="preserve">Si pjese e Projektbuxhetit 2023 eshte miratuar edhe lista e projekteve te investimeve publike e cila permban informacion te detajuar mbi vleren e plote te perafert te projektit, financimin e planifikuar per vitet 2023-2025, menyren e financimit (Financim i Brendshem apo Financim i Huaj), kohezgjatjen e planifikuar te implementimit te </w:t>
            </w:r>
            <w:r w:rsidRPr="005442F5">
              <w:rPr>
                <w:rFonts w:ascii="Times New Roman" w:hAnsi="Times New Roman" w:cs="Times New Roman"/>
                <w:b/>
                <w:bCs/>
                <w:sz w:val="24"/>
                <w:szCs w:val="24"/>
              </w:rPr>
              <w:lastRenderedPageBreak/>
              <w:t>projektit, etj. Cdokush mund te beje analiza mbi kete liste sipas filtrave/kritereve qe deshiron.</w:t>
            </w:r>
          </w:p>
          <w:p w:rsidR="00D83BC5" w:rsidRPr="005442F5" w:rsidRDefault="00D83BC5" w:rsidP="0071270A">
            <w:pPr>
              <w:pStyle w:val="xmsolistparagraph"/>
              <w:spacing w:line="276" w:lineRule="auto"/>
              <w:ind w:left="0" w:right="40"/>
              <w:rPr>
                <w:rFonts w:ascii="Times New Roman" w:hAnsi="Times New Roman" w:cs="Times New Roman"/>
                <w:sz w:val="24"/>
                <w:szCs w:val="24"/>
              </w:rPr>
            </w:pPr>
            <w:r w:rsidRPr="005442F5">
              <w:rPr>
                <w:rFonts w:ascii="Times New Roman" w:hAnsi="Times New Roman" w:cs="Times New Roman"/>
                <w:b/>
                <w:bCs/>
                <w:sz w:val="24"/>
                <w:szCs w:val="24"/>
              </w:rPr>
              <w:t xml:space="preserve">Lista e detajuar eshte e publikuar ne faqen zyrtare te MFE, ne linkun: </w:t>
            </w:r>
            <w:hyperlink r:id="rId25" w:history="1">
              <w:r w:rsidRPr="005442F5">
                <w:rPr>
                  <w:rStyle w:val="Hyperlink"/>
                  <w:rFonts w:ascii="Times New Roman" w:hAnsi="Times New Roman" w:cs="Times New Roman"/>
                  <w:b/>
                  <w:bCs/>
                  <w:sz w:val="24"/>
                  <w:szCs w:val="24"/>
                </w:rPr>
                <w:t>https://financa.gov.al/projektbuxheti-2023/</w:t>
              </w:r>
            </w:hyperlink>
          </w:p>
          <w:p w:rsidR="00D83BC5" w:rsidRPr="009B48C9" w:rsidRDefault="00D83BC5" w:rsidP="00D83BC5">
            <w:pPr>
              <w:pStyle w:val="xmsolistparagraph"/>
              <w:rPr>
                <w:rFonts w:ascii="Times New Roman" w:hAnsi="Times New Roman" w:cs="Times New Roman"/>
                <w:sz w:val="16"/>
                <w:szCs w:val="16"/>
              </w:rPr>
            </w:pPr>
            <w:r w:rsidRPr="005442F5">
              <w:rPr>
                <w:rFonts w:ascii="Times New Roman" w:hAnsi="Times New Roman" w:cs="Times New Roman"/>
                <w:sz w:val="24"/>
                <w:szCs w:val="24"/>
                <w:lang w:val="sq-AL"/>
              </w:rPr>
              <w:t> </w:t>
            </w:r>
          </w:p>
          <w:p w:rsidR="00D83BC5" w:rsidRPr="005442F5" w:rsidRDefault="00D83BC5" w:rsidP="0071270A">
            <w:pPr>
              <w:pStyle w:val="xmsolistparagraph"/>
              <w:numPr>
                <w:ilvl w:val="0"/>
                <w:numId w:val="27"/>
              </w:numPr>
              <w:spacing w:line="276" w:lineRule="auto"/>
              <w:ind w:right="40"/>
              <w:rPr>
                <w:rFonts w:ascii="Times New Roman" w:eastAsia="Times New Roman" w:hAnsi="Times New Roman" w:cs="Times New Roman"/>
                <w:sz w:val="24"/>
                <w:szCs w:val="24"/>
              </w:rPr>
            </w:pPr>
            <w:r w:rsidRPr="005442F5">
              <w:rPr>
                <w:rFonts w:ascii="Times New Roman" w:eastAsia="Times New Roman" w:hAnsi="Times New Roman" w:cs="Times New Roman"/>
                <w:sz w:val="24"/>
                <w:szCs w:val="24"/>
                <w:lang w:val="sq-AL"/>
              </w:rPr>
              <w:t>Perse u shty afati i hyrjes ne fuqi te ligjit per tatimin mbi te ardhurat?</w:t>
            </w:r>
          </w:p>
          <w:p w:rsidR="00D83BC5" w:rsidRPr="009B48C9" w:rsidRDefault="00D83BC5" w:rsidP="00D83BC5">
            <w:pPr>
              <w:pStyle w:val="xmsolistparagraph"/>
              <w:rPr>
                <w:rFonts w:ascii="Times New Roman" w:hAnsi="Times New Roman" w:cs="Times New Roman"/>
                <w:sz w:val="16"/>
                <w:szCs w:val="16"/>
              </w:rPr>
            </w:pPr>
            <w:r w:rsidRPr="005442F5">
              <w:rPr>
                <w:rFonts w:ascii="Times New Roman" w:hAnsi="Times New Roman" w:cs="Times New Roman"/>
                <w:b/>
                <w:bCs/>
                <w:sz w:val="24"/>
                <w:szCs w:val="24"/>
                <w:lang w:val="sq-AL"/>
              </w:rPr>
              <w:t> </w:t>
            </w:r>
          </w:p>
          <w:p w:rsidR="00D83BC5" w:rsidRPr="005442F5" w:rsidRDefault="00D83BC5" w:rsidP="0071270A">
            <w:pPr>
              <w:pStyle w:val="xmsolistparagraph"/>
              <w:ind w:left="0"/>
              <w:rPr>
                <w:rFonts w:ascii="Times New Roman" w:hAnsi="Times New Roman" w:cs="Times New Roman"/>
                <w:sz w:val="24"/>
                <w:szCs w:val="24"/>
              </w:rPr>
            </w:pPr>
            <w:r w:rsidRPr="005442F5">
              <w:rPr>
                <w:rFonts w:ascii="Times New Roman" w:hAnsi="Times New Roman" w:cs="Times New Roman"/>
                <w:b/>
                <w:bCs/>
                <w:sz w:val="24"/>
                <w:szCs w:val="24"/>
                <w:lang w:val="sq-AL"/>
              </w:rPr>
              <w:t>Akti eshte ne proces diskutimi ne Kuvend.</w:t>
            </w:r>
          </w:p>
          <w:p w:rsidR="00D83BC5" w:rsidRPr="009B48C9" w:rsidRDefault="00D83BC5" w:rsidP="00D83BC5">
            <w:pPr>
              <w:pStyle w:val="xmsolistparagraph"/>
              <w:rPr>
                <w:rFonts w:ascii="Times New Roman" w:hAnsi="Times New Roman" w:cs="Times New Roman"/>
                <w:sz w:val="16"/>
                <w:szCs w:val="16"/>
              </w:rPr>
            </w:pPr>
            <w:r w:rsidRPr="005442F5">
              <w:rPr>
                <w:rFonts w:ascii="Times New Roman" w:hAnsi="Times New Roman" w:cs="Times New Roman"/>
                <w:sz w:val="24"/>
                <w:szCs w:val="24"/>
                <w:lang w:val="sq-AL"/>
              </w:rPr>
              <w:t> </w:t>
            </w:r>
          </w:p>
          <w:p w:rsidR="00D83BC5" w:rsidRPr="005442F5" w:rsidRDefault="00D83BC5" w:rsidP="0071270A">
            <w:pPr>
              <w:pStyle w:val="xmsolistparagraph"/>
              <w:numPr>
                <w:ilvl w:val="0"/>
                <w:numId w:val="27"/>
              </w:numPr>
              <w:spacing w:line="276" w:lineRule="auto"/>
              <w:ind w:right="40"/>
              <w:rPr>
                <w:rFonts w:ascii="Times New Roman" w:eastAsia="Times New Roman" w:hAnsi="Times New Roman" w:cs="Times New Roman"/>
                <w:sz w:val="24"/>
                <w:szCs w:val="24"/>
              </w:rPr>
            </w:pPr>
            <w:r w:rsidRPr="005442F5">
              <w:rPr>
                <w:rFonts w:ascii="Times New Roman" w:eastAsia="Times New Roman" w:hAnsi="Times New Roman" w:cs="Times New Roman"/>
                <w:sz w:val="24"/>
                <w:szCs w:val="24"/>
                <w:lang w:val="sq-AL"/>
              </w:rPr>
              <w:t>Perse u shty afati per lejimin e basteve sportive, i parashikuar per ne 1 janar 2023?</w:t>
            </w:r>
          </w:p>
          <w:p w:rsidR="00D83BC5" w:rsidRPr="009B48C9" w:rsidRDefault="00D83BC5" w:rsidP="00D83BC5">
            <w:pPr>
              <w:pStyle w:val="xmsolistparagraph"/>
              <w:spacing w:line="276" w:lineRule="auto"/>
              <w:ind w:right="40"/>
              <w:rPr>
                <w:rFonts w:ascii="Times New Roman" w:hAnsi="Times New Roman" w:cs="Times New Roman"/>
                <w:sz w:val="16"/>
                <w:szCs w:val="16"/>
              </w:rPr>
            </w:pPr>
            <w:r w:rsidRPr="005442F5">
              <w:rPr>
                <w:rFonts w:ascii="Times New Roman" w:hAnsi="Times New Roman" w:cs="Times New Roman"/>
                <w:b/>
                <w:bCs/>
                <w:sz w:val="24"/>
                <w:szCs w:val="24"/>
                <w:lang w:val="sq-AL"/>
              </w:rPr>
              <w:t> </w:t>
            </w:r>
          </w:p>
          <w:p w:rsidR="00D83BC5" w:rsidRPr="005442F5" w:rsidRDefault="00D83BC5" w:rsidP="0071270A">
            <w:pPr>
              <w:pStyle w:val="xmsolistparagraph"/>
              <w:spacing w:line="276" w:lineRule="auto"/>
              <w:ind w:left="0" w:right="40"/>
              <w:rPr>
                <w:rFonts w:ascii="Times New Roman" w:hAnsi="Times New Roman" w:cs="Times New Roman"/>
                <w:sz w:val="24"/>
                <w:szCs w:val="24"/>
              </w:rPr>
            </w:pPr>
            <w:r w:rsidRPr="005442F5">
              <w:rPr>
                <w:rFonts w:ascii="Times New Roman" w:hAnsi="Times New Roman" w:cs="Times New Roman"/>
                <w:b/>
                <w:bCs/>
                <w:sz w:val="24"/>
                <w:szCs w:val="24"/>
                <w:lang w:val="sq-AL"/>
              </w:rPr>
              <w:t>Eshte ne proces perfundimi hartimi i aktit te mesiperm</w:t>
            </w:r>
          </w:p>
          <w:p w:rsidR="00D83BC5" w:rsidRPr="005442F5" w:rsidRDefault="00D83BC5" w:rsidP="008125AB">
            <w:pPr>
              <w:shd w:val="clear" w:color="auto" w:fill="FFFFFF"/>
              <w:rPr>
                <w:rFonts w:ascii="Times New Roman" w:hAnsi="Times New Roman" w:cs="Times New Roman"/>
                <w:color w:val="000000" w:themeColor="text1"/>
                <w:sz w:val="24"/>
                <w:szCs w:val="24"/>
                <w:lang w:val="sq-AL"/>
              </w:rPr>
            </w:pPr>
          </w:p>
        </w:tc>
        <w:tc>
          <w:tcPr>
            <w:tcW w:w="708" w:type="dxa"/>
          </w:tcPr>
          <w:p w:rsidR="008125AB" w:rsidRPr="00D83BC5" w:rsidRDefault="008125AB" w:rsidP="008125AB">
            <w:pPr>
              <w:shd w:val="clear" w:color="auto" w:fill="FFFFFF"/>
              <w:rPr>
                <w:rFonts w:ascii="Times New Roman" w:hAnsi="Times New Roman" w:cs="Times New Roman"/>
                <w:color w:val="000000" w:themeColor="text1"/>
                <w:sz w:val="24"/>
                <w:szCs w:val="24"/>
                <w:lang w:val="sq-AL"/>
              </w:rPr>
            </w:pPr>
          </w:p>
          <w:p w:rsidR="008125AB" w:rsidRPr="00D83BC5" w:rsidRDefault="008125AB" w:rsidP="008125AB">
            <w:pPr>
              <w:shd w:val="clear" w:color="auto" w:fill="FFFFFF"/>
              <w:rPr>
                <w:rFonts w:ascii="Times New Roman" w:hAnsi="Times New Roman" w:cs="Times New Roman"/>
                <w:color w:val="000000" w:themeColor="text1"/>
                <w:sz w:val="24"/>
                <w:szCs w:val="24"/>
                <w:lang w:val="sq-AL"/>
              </w:rPr>
            </w:pPr>
            <w:r w:rsidRPr="00D83BC5">
              <w:rPr>
                <w:rFonts w:ascii="Times New Roman" w:hAnsi="Times New Roman" w:cs="Times New Roman"/>
                <w:color w:val="000000" w:themeColor="text1"/>
                <w:sz w:val="24"/>
                <w:szCs w:val="24"/>
                <w:lang w:val="sq-AL"/>
              </w:rPr>
              <w:t>E plote</w:t>
            </w:r>
          </w:p>
          <w:p w:rsidR="008125AB" w:rsidRPr="00D83BC5" w:rsidRDefault="008125AB" w:rsidP="008125AB">
            <w:pPr>
              <w:shd w:val="clear" w:color="auto" w:fill="FFFFFF"/>
              <w:rPr>
                <w:rFonts w:ascii="Times New Roman" w:hAnsi="Times New Roman" w:cs="Times New Roman"/>
                <w:color w:val="000000" w:themeColor="text1"/>
                <w:sz w:val="24"/>
                <w:szCs w:val="24"/>
                <w:lang w:val="sq-AL"/>
              </w:rPr>
            </w:pPr>
          </w:p>
        </w:tc>
      </w:tr>
      <w:tr w:rsidR="008125AB" w:rsidRPr="00307E6B" w:rsidTr="00F77A45">
        <w:trPr>
          <w:gridAfter w:val="2"/>
          <w:wAfter w:w="1416" w:type="dxa"/>
          <w:trHeight w:val="348"/>
        </w:trPr>
        <w:tc>
          <w:tcPr>
            <w:tcW w:w="875" w:type="dxa"/>
          </w:tcPr>
          <w:p w:rsidR="00F20163" w:rsidRDefault="00F20163" w:rsidP="008125AB">
            <w:pPr>
              <w:rPr>
                <w:rFonts w:ascii="Times New Roman" w:hAnsi="Times New Roman" w:cs="Times New Roman"/>
                <w:sz w:val="24"/>
                <w:szCs w:val="24"/>
                <w:lang w:val="sq-AL"/>
              </w:rPr>
            </w:pPr>
          </w:p>
          <w:p w:rsidR="008125AB" w:rsidRDefault="00F20163" w:rsidP="008125AB">
            <w:pPr>
              <w:rPr>
                <w:rFonts w:ascii="Times New Roman" w:hAnsi="Times New Roman" w:cs="Times New Roman"/>
                <w:sz w:val="24"/>
                <w:szCs w:val="24"/>
                <w:lang w:val="sq-AL"/>
              </w:rPr>
            </w:pPr>
            <w:r>
              <w:rPr>
                <w:rFonts w:ascii="Times New Roman" w:hAnsi="Times New Roman" w:cs="Times New Roman"/>
                <w:sz w:val="24"/>
                <w:szCs w:val="24"/>
                <w:lang w:val="sq-AL"/>
              </w:rPr>
              <w:t>153</w:t>
            </w:r>
          </w:p>
        </w:tc>
        <w:tc>
          <w:tcPr>
            <w:tcW w:w="1878" w:type="dxa"/>
          </w:tcPr>
          <w:p w:rsidR="008125AB" w:rsidRDefault="008125AB" w:rsidP="008125AB">
            <w:pPr>
              <w:shd w:val="clear" w:color="auto" w:fill="FFFFFF"/>
              <w:rPr>
                <w:rFonts w:ascii="Times New Roman" w:hAnsi="Times New Roman" w:cs="Times New Roman"/>
                <w:color w:val="212121"/>
                <w:sz w:val="24"/>
                <w:szCs w:val="24"/>
                <w:lang w:val="sq-AL"/>
              </w:rPr>
            </w:pPr>
          </w:p>
          <w:p w:rsidR="00F20163" w:rsidRDefault="00F20163" w:rsidP="008125AB">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27.12.2002</w:t>
            </w:r>
          </w:p>
        </w:tc>
        <w:tc>
          <w:tcPr>
            <w:tcW w:w="4149" w:type="dxa"/>
          </w:tcPr>
          <w:p w:rsidR="008125AB" w:rsidRDefault="008125AB" w:rsidP="008125AB">
            <w:pPr>
              <w:shd w:val="clear" w:color="auto" w:fill="FFFFFF"/>
              <w:rPr>
                <w:rFonts w:ascii="Times New Roman" w:hAnsi="Times New Roman" w:cs="Times New Roman"/>
                <w:sz w:val="24"/>
              </w:rPr>
            </w:pPr>
          </w:p>
          <w:p w:rsidR="00F20163" w:rsidRDefault="00F20163" w:rsidP="008125AB">
            <w:pPr>
              <w:shd w:val="clear" w:color="auto" w:fill="FFFFFF"/>
              <w:rPr>
                <w:rFonts w:ascii="Times New Roman" w:hAnsi="Times New Roman" w:cs="Times New Roman"/>
                <w:sz w:val="24"/>
              </w:rPr>
            </w:pPr>
            <w:r>
              <w:rPr>
                <w:rFonts w:ascii="Times New Roman" w:hAnsi="Times New Roman" w:cs="Times New Roman"/>
                <w:sz w:val="24"/>
              </w:rPr>
              <w:t>Kerkese e emisionit Stop lidhur me procesin e certifikimit te</w:t>
            </w:r>
            <w:r w:rsidR="00347E36">
              <w:rPr>
                <w:rFonts w:ascii="Times New Roman" w:hAnsi="Times New Roman" w:cs="Times New Roman"/>
                <w:sz w:val="24"/>
              </w:rPr>
              <w:t xml:space="preserve"> </w:t>
            </w:r>
            <w:r>
              <w:rPr>
                <w:rFonts w:ascii="Times New Roman" w:hAnsi="Times New Roman" w:cs="Times New Roman"/>
                <w:sz w:val="24"/>
              </w:rPr>
              <w:t>nje audit</w:t>
            </w:r>
            <w:r w:rsidR="00347E36">
              <w:rPr>
                <w:rFonts w:ascii="Times New Roman" w:hAnsi="Times New Roman" w:cs="Times New Roman"/>
                <w:sz w:val="24"/>
              </w:rPr>
              <w:t>u</w:t>
            </w:r>
            <w:r>
              <w:rPr>
                <w:rFonts w:ascii="Times New Roman" w:hAnsi="Times New Roman" w:cs="Times New Roman"/>
                <w:sz w:val="24"/>
              </w:rPr>
              <w:t>es</w:t>
            </w:r>
            <w:r w:rsidR="00347E36">
              <w:rPr>
                <w:rFonts w:ascii="Times New Roman" w:hAnsi="Times New Roman" w:cs="Times New Roman"/>
                <w:sz w:val="24"/>
              </w:rPr>
              <w:t>i</w:t>
            </w:r>
          </w:p>
          <w:p w:rsidR="00F20163" w:rsidRDefault="00F20163" w:rsidP="008125AB">
            <w:pPr>
              <w:shd w:val="clear" w:color="auto" w:fill="FFFFFF"/>
              <w:rPr>
                <w:rFonts w:ascii="Times New Roman" w:hAnsi="Times New Roman" w:cs="Times New Roman"/>
                <w:sz w:val="24"/>
              </w:rPr>
            </w:pPr>
          </w:p>
        </w:tc>
        <w:tc>
          <w:tcPr>
            <w:tcW w:w="1577" w:type="dxa"/>
          </w:tcPr>
          <w:p w:rsidR="008125AB" w:rsidRPr="00037C57" w:rsidRDefault="008125AB" w:rsidP="008125AB">
            <w:pPr>
              <w:shd w:val="clear" w:color="auto" w:fill="FFFFFF"/>
              <w:rPr>
                <w:rFonts w:ascii="Times New Roman" w:hAnsi="Times New Roman" w:cs="Times New Roman"/>
                <w:color w:val="000000" w:themeColor="text1"/>
                <w:sz w:val="24"/>
                <w:szCs w:val="24"/>
                <w:lang w:val="sq-AL"/>
              </w:rPr>
            </w:pPr>
          </w:p>
          <w:p w:rsidR="00F20163" w:rsidRPr="00037C57" w:rsidRDefault="00037C57" w:rsidP="008125AB">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06.</w:t>
            </w:r>
            <w:r w:rsidR="00F20163" w:rsidRPr="00037C57">
              <w:rPr>
                <w:rFonts w:ascii="Times New Roman" w:hAnsi="Times New Roman" w:cs="Times New Roman"/>
                <w:color w:val="000000" w:themeColor="text1"/>
                <w:sz w:val="24"/>
                <w:szCs w:val="24"/>
                <w:lang w:val="sq-AL"/>
              </w:rPr>
              <w:t>01.2023</w:t>
            </w:r>
          </w:p>
        </w:tc>
        <w:tc>
          <w:tcPr>
            <w:tcW w:w="2857" w:type="dxa"/>
          </w:tcPr>
          <w:p w:rsidR="008125AB" w:rsidRPr="00037C57" w:rsidRDefault="008125AB" w:rsidP="008125AB">
            <w:pPr>
              <w:shd w:val="clear" w:color="auto" w:fill="FFFFFF"/>
              <w:rPr>
                <w:rFonts w:ascii="Times New Roman" w:hAnsi="Times New Roman" w:cs="Times New Roman"/>
                <w:color w:val="000000" w:themeColor="text1"/>
                <w:sz w:val="24"/>
                <w:szCs w:val="24"/>
                <w:lang w:val="sq-AL"/>
              </w:rPr>
            </w:pPr>
          </w:p>
          <w:p w:rsidR="00037C57" w:rsidRPr="00037C57" w:rsidRDefault="00037C57" w:rsidP="008125AB">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Dhene pergjigje</w:t>
            </w:r>
          </w:p>
        </w:tc>
        <w:tc>
          <w:tcPr>
            <w:tcW w:w="708" w:type="dxa"/>
          </w:tcPr>
          <w:p w:rsidR="008125AB" w:rsidRPr="00037C57" w:rsidRDefault="008125AB" w:rsidP="008125AB">
            <w:pPr>
              <w:shd w:val="clear" w:color="auto" w:fill="FFFFFF"/>
              <w:rPr>
                <w:rFonts w:ascii="Times New Roman" w:hAnsi="Times New Roman" w:cs="Times New Roman"/>
                <w:color w:val="000000" w:themeColor="text1"/>
                <w:sz w:val="24"/>
                <w:szCs w:val="24"/>
                <w:lang w:val="sq-AL"/>
              </w:rPr>
            </w:pPr>
          </w:p>
          <w:p w:rsidR="00F20163" w:rsidRPr="00037C57" w:rsidRDefault="00F20163" w:rsidP="00F20163">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rsidR="00F20163" w:rsidRPr="00037C57" w:rsidRDefault="00F20163" w:rsidP="008125AB">
            <w:pPr>
              <w:shd w:val="clear" w:color="auto" w:fill="FFFFFF"/>
              <w:rPr>
                <w:rFonts w:ascii="Times New Roman" w:hAnsi="Times New Roman" w:cs="Times New Roman"/>
                <w:color w:val="000000" w:themeColor="text1"/>
                <w:sz w:val="24"/>
                <w:szCs w:val="24"/>
                <w:lang w:val="sq-AL"/>
              </w:rPr>
            </w:pPr>
          </w:p>
        </w:tc>
      </w:tr>
      <w:tr w:rsidR="00162F07" w:rsidRPr="00307E6B" w:rsidTr="00F77A45">
        <w:trPr>
          <w:gridAfter w:val="2"/>
          <w:wAfter w:w="1416" w:type="dxa"/>
          <w:trHeight w:val="348"/>
        </w:trPr>
        <w:tc>
          <w:tcPr>
            <w:tcW w:w="875" w:type="dxa"/>
          </w:tcPr>
          <w:p w:rsidR="00162F07" w:rsidRDefault="00162F07" w:rsidP="00162F07">
            <w:pPr>
              <w:rPr>
                <w:rFonts w:ascii="Times New Roman" w:hAnsi="Times New Roman" w:cs="Times New Roman"/>
                <w:sz w:val="24"/>
                <w:szCs w:val="24"/>
                <w:lang w:val="sq-AL"/>
              </w:rPr>
            </w:pPr>
          </w:p>
          <w:p w:rsidR="00162F07" w:rsidRDefault="00162F07" w:rsidP="00162F07">
            <w:pPr>
              <w:rPr>
                <w:rFonts w:ascii="Times New Roman" w:hAnsi="Times New Roman" w:cs="Times New Roman"/>
                <w:sz w:val="24"/>
                <w:szCs w:val="24"/>
                <w:lang w:val="sq-AL"/>
              </w:rPr>
            </w:pPr>
            <w:r>
              <w:rPr>
                <w:rFonts w:ascii="Times New Roman" w:hAnsi="Times New Roman" w:cs="Times New Roman"/>
                <w:sz w:val="24"/>
                <w:szCs w:val="24"/>
                <w:lang w:val="sq-AL"/>
              </w:rPr>
              <w:t>15</w:t>
            </w:r>
            <w:r w:rsidR="00347E36">
              <w:rPr>
                <w:rFonts w:ascii="Times New Roman" w:hAnsi="Times New Roman" w:cs="Times New Roman"/>
                <w:sz w:val="24"/>
                <w:szCs w:val="24"/>
                <w:lang w:val="sq-AL"/>
              </w:rPr>
              <w:t>4</w:t>
            </w:r>
          </w:p>
        </w:tc>
        <w:tc>
          <w:tcPr>
            <w:tcW w:w="1878" w:type="dxa"/>
          </w:tcPr>
          <w:p w:rsidR="00162F07" w:rsidRDefault="00162F07" w:rsidP="00162F07">
            <w:pPr>
              <w:shd w:val="clear" w:color="auto" w:fill="FFFFFF"/>
              <w:rPr>
                <w:rFonts w:ascii="Times New Roman" w:hAnsi="Times New Roman" w:cs="Times New Roman"/>
                <w:color w:val="212121"/>
                <w:sz w:val="24"/>
                <w:szCs w:val="24"/>
                <w:lang w:val="sq-AL"/>
              </w:rPr>
            </w:pPr>
          </w:p>
          <w:p w:rsidR="00162F07" w:rsidRDefault="00162F07" w:rsidP="00162F07">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03.01.2023</w:t>
            </w:r>
          </w:p>
        </w:tc>
        <w:tc>
          <w:tcPr>
            <w:tcW w:w="4149" w:type="dxa"/>
          </w:tcPr>
          <w:p w:rsidR="00162F07" w:rsidRDefault="00162F07" w:rsidP="00162F07">
            <w:pPr>
              <w:shd w:val="clear" w:color="auto" w:fill="FFFFFF"/>
              <w:rPr>
                <w:rFonts w:ascii="Times New Roman" w:hAnsi="Times New Roman" w:cs="Times New Roman"/>
                <w:sz w:val="24"/>
              </w:rPr>
            </w:pPr>
          </w:p>
          <w:p w:rsidR="00162F07" w:rsidRDefault="00162F07" w:rsidP="00162F07">
            <w:pPr>
              <w:shd w:val="clear" w:color="auto" w:fill="FFFFFF"/>
              <w:rPr>
                <w:rFonts w:ascii="Times New Roman" w:hAnsi="Times New Roman" w:cs="Times New Roman"/>
                <w:sz w:val="24"/>
              </w:rPr>
            </w:pPr>
            <w:r>
              <w:rPr>
                <w:rFonts w:ascii="Times New Roman" w:hAnsi="Times New Roman" w:cs="Times New Roman"/>
                <w:sz w:val="24"/>
              </w:rPr>
              <w:t>Kerkese per Drejtorine e Inspektimit Financiar</w:t>
            </w:r>
          </w:p>
          <w:p w:rsidR="00162F07" w:rsidRDefault="00162F07" w:rsidP="00162F07">
            <w:pPr>
              <w:shd w:val="clear" w:color="auto" w:fill="FFFFFF"/>
              <w:rPr>
                <w:rFonts w:ascii="Times New Roman" w:hAnsi="Times New Roman" w:cs="Times New Roman"/>
                <w:sz w:val="24"/>
              </w:rPr>
            </w:pPr>
          </w:p>
        </w:tc>
        <w:tc>
          <w:tcPr>
            <w:tcW w:w="1577" w:type="dxa"/>
          </w:tcPr>
          <w:p w:rsidR="00162F07" w:rsidRDefault="00162F07" w:rsidP="00162F07">
            <w:pPr>
              <w:shd w:val="clear" w:color="auto" w:fill="FFFFFF"/>
              <w:rPr>
                <w:rFonts w:ascii="Times New Roman" w:hAnsi="Times New Roman" w:cs="Times New Roman"/>
                <w:color w:val="212121"/>
                <w:sz w:val="24"/>
                <w:szCs w:val="24"/>
                <w:lang w:val="sq-AL"/>
              </w:rPr>
            </w:pPr>
          </w:p>
          <w:p w:rsidR="00162F07" w:rsidRDefault="00162F07" w:rsidP="00162F07">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11.01.2022</w:t>
            </w:r>
          </w:p>
        </w:tc>
        <w:tc>
          <w:tcPr>
            <w:tcW w:w="2857" w:type="dxa"/>
          </w:tcPr>
          <w:p w:rsidR="00162F07" w:rsidRPr="00037C57" w:rsidRDefault="00162F07" w:rsidP="00162F07">
            <w:pPr>
              <w:shd w:val="clear" w:color="auto" w:fill="FFFFFF"/>
              <w:rPr>
                <w:rFonts w:ascii="Times New Roman" w:hAnsi="Times New Roman" w:cs="Times New Roman"/>
                <w:color w:val="000000" w:themeColor="text1"/>
                <w:sz w:val="24"/>
                <w:szCs w:val="24"/>
                <w:lang w:val="sq-AL"/>
              </w:rPr>
            </w:pPr>
          </w:p>
          <w:p w:rsidR="00162F07" w:rsidRPr="00037C57" w:rsidRDefault="00162F07" w:rsidP="00162F07">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Dhene pergjigje</w:t>
            </w:r>
          </w:p>
        </w:tc>
        <w:tc>
          <w:tcPr>
            <w:tcW w:w="708" w:type="dxa"/>
          </w:tcPr>
          <w:p w:rsidR="00162F07" w:rsidRPr="00037C57" w:rsidRDefault="00162F07" w:rsidP="00162F07">
            <w:pPr>
              <w:shd w:val="clear" w:color="auto" w:fill="FFFFFF"/>
              <w:rPr>
                <w:rFonts w:ascii="Times New Roman" w:hAnsi="Times New Roman" w:cs="Times New Roman"/>
                <w:color w:val="000000" w:themeColor="text1"/>
                <w:sz w:val="24"/>
                <w:szCs w:val="24"/>
                <w:lang w:val="sq-AL"/>
              </w:rPr>
            </w:pPr>
          </w:p>
          <w:p w:rsidR="00162F07" w:rsidRPr="00037C57" w:rsidRDefault="00162F07" w:rsidP="00162F07">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rsidR="00162F07" w:rsidRPr="00037C57" w:rsidRDefault="00162F07" w:rsidP="00162F07">
            <w:pPr>
              <w:shd w:val="clear" w:color="auto" w:fill="FFFFFF"/>
              <w:rPr>
                <w:rFonts w:ascii="Times New Roman" w:hAnsi="Times New Roman" w:cs="Times New Roman"/>
                <w:color w:val="000000" w:themeColor="text1"/>
                <w:sz w:val="24"/>
                <w:szCs w:val="24"/>
                <w:lang w:val="sq-AL"/>
              </w:rPr>
            </w:pPr>
          </w:p>
        </w:tc>
      </w:tr>
      <w:tr w:rsidR="008125AB" w:rsidRPr="00307E6B" w:rsidTr="00F77A45">
        <w:trPr>
          <w:gridAfter w:val="2"/>
          <w:wAfter w:w="1416" w:type="dxa"/>
          <w:trHeight w:val="348"/>
        </w:trPr>
        <w:tc>
          <w:tcPr>
            <w:tcW w:w="875" w:type="dxa"/>
          </w:tcPr>
          <w:p w:rsidR="00410287" w:rsidRDefault="00410287" w:rsidP="008125AB">
            <w:pPr>
              <w:rPr>
                <w:rFonts w:ascii="Times New Roman" w:hAnsi="Times New Roman" w:cs="Times New Roman"/>
                <w:sz w:val="24"/>
                <w:szCs w:val="24"/>
                <w:lang w:val="sq-AL"/>
              </w:rPr>
            </w:pPr>
          </w:p>
          <w:p w:rsidR="008125AB" w:rsidRDefault="005B2330" w:rsidP="008125AB">
            <w:pPr>
              <w:rPr>
                <w:rFonts w:ascii="Times New Roman" w:hAnsi="Times New Roman" w:cs="Times New Roman"/>
                <w:sz w:val="24"/>
                <w:szCs w:val="24"/>
                <w:lang w:val="sq-AL"/>
              </w:rPr>
            </w:pPr>
            <w:r>
              <w:rPr>
                <w:rFonts w:ascii="Times New Roman" w:hAnsi="Times New Roman" w:cs="Times New Roman"/>
                <w:sz w:val="24"/>
                <w:szCs w:val="24"/>
                <w:lang w:val="sq-AL"/>
              </w:rPr>
              <w:t>1</w:t>
            </w:r>
            <w:r w:rsidR="00410287">
              <w:rPr>
                <w:rFonts w:ascii="Times New Roman" w:hAnsi="Times New Roman" w:cs="Times New Roman"/>
                <w:sz w:val="24"/>
                <w:szCs w:val="24"/>
                <w:lang w:val="sq-AL"/>
              </w:rPr>
              <w:t>5</w:t>
            </w:r>
            <w:r w:rsidR="00347E36">
              <w:rPr>
                <w:rFonts w:ascii="Times New Roman" w:hAnsi="Times New Roman" w:cs="Times New Roman"/>
                <w:sz w:val="24"/>
                <w:szCs w:val="24"/>
                <w:lang w:val="sq-AL"/>
              </w:rPr>
              <w:t>5</w:t>
            </w:r>
          </w:p>
        </w:tc>
        <w:tc>
          <w:tcPr>
            <w:tcW w:w="1878" w:type="dxa"/>
          </w:tcPr>
          <w:p w:rsidR="00410287" w:rsidRDefault="00410287" w:rsidP="008125AB">
            <w:pPr>
              <w:shd w:val="clear" w:color="auto" w:fill="FFFFFF"/>
              <w:rPr>
                <w:rFonts w:ascii="Times New Roman" w:hAnsi="Times New Roman" w:cs="Times New Roman"/>
                <w:color w:val="212121"/>
                <w:sz w:val="24"/>
                <w:szCs w:val="24"/>
                <w:lang w:val="sq-AL"/>
              </w:rPr>
            </w:pPr>
          </w:p>
          <w:p w:rsidR="008125AB" w:rsidRDefault="00410287" w:rsidP="008125AB">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05.01.2023</w:t>
            </w:r>
          </w:p>
        </w:tc>
        <w:tc>
          <w:tcPr>
            <w:tcW w:w="4149" w:type="dxa"/>
          </w:tcPr>
          <w:p w:rsidR="00B61CFD" w:rsidRDefault="00B61CFD" w:rsidP="008125AB">
            <w:pPr>
              <w:shd w:val="clear" w:color="auto" w:fill="FFFFFF"/>
              <w:rPr>
                <w:rFonts w:ascii="Times New Roman" w:hAnsi="Times New Roman" w:cs="Times New Roman"/>
                <w:sz w:val="24"/>
              </w:rPr>
            </w:pPr>
          </w:p>
          <w:p w:rsidR="00410287" w:rsidRDefault="00410287" w:rsidP="008125AB">
            <w:pPr>
              <w:shd w:val="clear" w:color="auto" w:fill="FFFFFF"/>
              <w:rPr>
                <w:rFonts w:ascii="Times New Roman" w:hAnsi="Times New Roman" w:cs="Times New Roman"/>
                <w:sz w:val="24"/>
              </w:rPr>
            </w:pPr>
            <w:r>
              <w:rPr>
                <w:rFonts w:ascii="Times New Roman" w:hAnsi="Times New Roman" w:cs="Times New Roman"/>
                <w:sz w:val="24"/>
              </w:rPr>
              <w:t>Kerkese per kopje te projektligjit per amnistine fiskale</w:t>
            </w:r>
          </w:p>
        </w:tc>
        <w:tc>
          <w:tcPr>
            <w:tcW w:w="1577" w:type="dxa"/>
          </w:tcPr>
          <w:p w:rsidR="00410287" w:rsidRDefault="00410287" w:rsidP="008125AB">
            <w:pPr>
              <w:shd w:val="clear" w:color="auto" w:fill="FFFFFF"/>
              <w:rPr>
                <w:rFonts w:ascii="Times New Roman" w:hAnsi="Times New Roman" w:cs="Times New Roman"/>
                <w:color w:val="212121"/>
                <w:sz w:val="24"/>
                <w:szCs w:val="24"/>
                <w:lang w:val="sq-AL"/>
              </w:rPr>
            </w:pPr>
          </w:p>
          <w:p w:rsidR="008125AB" w:rsidRDefault="00410287" w:rsidP="008125AB">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w:t>
            </w:r>
            <w:r w:rsidR="0018436B">
              <w:rPr>
                <w:rFonts w:ascii="Times New Roman" w:hAnsi="Times New Roman" w:cs="Times New Roman"/>
                <w:color w:val="212121"/>
                <w:sz w:val="24"/>
                <w:szCs w:val="24"/>
                <w:lang w:val="sq-AL"/>
              </w:rPr>
              <w:t>8</w:t>
            </w:r>
            <w:r>
              <w:rPr>
                <w:rFonts w:ascii="Times New Roman" w:hAnsi="Times New Roman" w:cs="Times New Roman"/>
                <w:color w:val="212121"/>
                <w:sz w:val="24"/>
                <w:szCs w:val="24"/>
                <w:lang w:val="sq-AL"/>
              </w:rPr>
              <w:t>.01.2023</w:t>
            </w:r>
          </w:p>
        </w:tc>
        <w:tc>
          <w:tcPr>
            <w:tcW w:w="2857" w:type="dxa"/>
          </w:tcPr>
          <w:p w:rsidR="00410287" w:rsidRDefault="00410287" w:rsidP="008125AB">
            <w:pPr>
              <w:shd w:val="clear" w:color="auto" w:fill="FFFFFF"/>
              <w:rPr>
                <w:rFonts w:ascii="Times New Roman" w:hAnsi="Times New Roman" w:cs="Times New Roman"/>
                <w:color w:val="212121"/>
                <w:sz w:val="24"/>
                <w:szCs w:val="24"/>
                <w:lang w:val="sq-AL"/>
              </w:rPr>
            </w:pPr>
          </w:p>
          <w:p w:rsidR="008125AB" w:rsidRDefault="00410287" w:rsidP="008125AB">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708" w:type="dxa"/>
          </w:tcPr>
          <w:p w:rsidR="008125AB" w:rsidRDefault="008125AB" w:rsidP="008125AB">
            <w:pPr>
              <w:shd w:val="clear" w:color="auto" w:fill="FFFFFF"/>
              <w:rPr>
                <w:rFonts w:ascii="Times New Roman" w:hAnsi="Times New Roman" w:cs="Times New Roman"/>
                <w:color w:val="212121"/>
                <w:sz w:val="24"/>
                <w:szCs w:val="24"/>
                <w:lang w:val="sq-AL"/>
              </w:rPr>
            </w:pPr>
          </w:p>
          <w:p w:rsidR="00410287" w:rsidRPr="00037C57" w:rsidRDefault="00410287" w:rsidP="00410287">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rsidR="00410287" w:rsidRPr="00307E6B" w:rsidRDefault="00410287" w:rsidP="008125AB">
            <w:pPr>
              <w:shd w:val="clear" w:color="auto" w:fill="FFFFFF"/>
              <w:rPr>
                <w:rFonts w:ascii="Times New Roman" w:hAnsi="Times New Roman" w:cs="Times New Roman"/>
                <w:color w:val="212121"/>
                <w:sz w:val="24"/>
                <w:szCs w:val="24"/>
                <w:lang w:val="sq-AL"/>
              </w:rPr>
            </w:pPr>
          </w:p>
        </w:tc>
      </w:tr>
      <w:tr w:rsidR="00410287" w:rsidRPr="00307E6B" w:rsidTr="00F77A45">
        <w:trPr>
          <w:gridAfter w:val="2"/>
          <w:wAfter w:w="1416" w:type="dxa"/>
          <w:trHeight w:val="348"/>
        </w:trPr>
        <w:tc>
          <w:tcPr>
            <w:tcW w:w="875" w:type="dxa"/>
          </w:tcPr>
          <w:p w:rsidR="00410287" w:rsidRDefault="00410287" w:rsidP="00410287">
            <w:pPr>
              <w:rPr>
                <w:rFonts w:ascii="Times New Roman" w:hAnsi="Times New Roman" w:cs="Times New Roman"/>
                <w:sz w:val="24"/>
                <w:szCs w:val="24"/>
                <w:lang w:val="sq-AL"/>
              </w:rPr>
            </w:pPr>
          </w:p>
          <w:p w:rsidR="00410287" w:rsidRDefault="00410287" w:rsidP="00410287">
            <w:pPr>
              <w:rPr>
                <w:rFonts w:ascii="Times New Roman" w:hAnsi="Times New Roman" w:cs="Times New Roman"/>
                <w:sz w:val="24"/>
                <w:szCs w:val="24"/>
                <w:lang w:val="sq-AL"/>
              </w:rPr>
            </w:pPr>
            <w:r>
              <w:rPr>
                <w:rFonts w:ascii="Times New Roman" w:hAnsi="Times New Roman" w:cs="Times New Roman"/>
                <w:sz w:val="24"/>
                <w:szCs w:val="24"/>
                <w:lang w:val="sq-AL"/>
              </w:rPr>
              <w:t>15</w:t>
            </w:r>
            <w:r w:rsidR="00347E36">
              <w:rPr>
                <w:rFonts w:ascii="Times New Roman" w:hAnsi="Times New Roman" w:cs="Times New Roman"/>
                <w:sz w:val="24"/>
                <w:szCs w:val="24"/>
                <w:lang w:val="sq-AL"/>
              </w:rPr>
              <w:t>6</w:t>
            </w:r>
          </w:p>
        </w:tc>
        <w:tc>
          <w:tcPr>
            <w:tcW w:w="1878" w:type="dxa"/>
          </w:tcPr>
          <w:p w:rsidR="00410287" w:rsidRDefault="00410287" w:rsidP="00410287">
            <w:pPr>
              <w:shd w:val="clear" w:color="auto" w:fill="FFFFFF"/>
              <w:rPr>
                <w:rFonts w:ascii="Times New Roman" w:hAnsi="Times New Roman" w:cs="Times New Roman"/>
                <w:color w:val="212121"/>
                <w:sz w:val="24"/>
                <w:szCs w:val="24"/>
                <w:lang w:val="sq-AL"/>
              </w:rPr>
            </w:pPr>
          </w:p>
          <w:p w:rsidR="00410287" w:rsidRDefault="00410287" w:rsidP="00410287">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06.01.2023</w:t>
            </w:r>
          </w:p>
        </w:tc>
        <w:tc>
          <w:tcPr>
            <w:tcW w:w="4149" w:type="dxa"/>
          </w:tcPr>
          <w:p w:rsidR="00410287" w:rsidRDefault="00410287" w:rsidP="00410287">
            <w:pPr>
              <w:shd w:val="clear" w:color="auto" w:fill="FFFFFF"/>
              <w:rPr>
                <w:rFonts w:ascii="Times New Roman" w:hAnsi="Times New Roman" w:cs="Times New Roman"/>
                <w:sz w:val="24"/>
              </w:rPr>
            </w:pPr>
          </w:p>
          <w:p w:rsidR="00410287" w:rsidRDefault="00410287" w:rsidP="00410287">
            <w:pPr>
              <w:shd w:val="clear" w:color="auto" w:fill="FFFFFF"/>
              <w:rPr>
                <w:rFonts w:ascii="Times New Roman" w:hAnsi="Times New Roman" w:cs="Times New Roman"/>
                <w:sz w:val="24"/>
              </w:rPr>
            </w:pPr>
            <w:r>
              <w:rPr>
                <w:rFonts w:ascii="Times New Roman" w:hAnsi="Times New Roman" w:cs="Times New Roman"/>
                <w:sz w:val="24"/>
              </w:rPr>
              <w:lastRenderedPageBreak/>
              <w:t>Kerkese per ndryshimet e urdhrit nr.56, date 15.02.2019 te MFE</w:t>
            </w:r>
          </w:p>
          <w:p w:rsidR="00410287" w:rsidRDefault="00410287" w:rsidP="00410287">
            <w:pPr>
              <w:shd w:val="clear" w:color="auto" w:fill="FFFFFF"/>
              <w:rPr>
                <w:rFonts w:ascii="Times New Roman" w:hAnsi="Times New Roman" w:cs="Times New Roman"/>
                <w:sz w:val="24"/>
              </w:rPr>
            </w:pPr>
          </w:p>
        </w:tc>
        <w:tc>
          <w:tcPr>
            <w:tcW w:w="1577" w:type="dxa"/>
          </w:tcPr>
          <w:p w:rsidR="00410287" w:rsidRDefault="00410287" w:rsidP="00410287">
            <w:pPr>
              <w:shd w:val="clear" w:color="auto" w:fill="FFFFFF"/>
              <w:rPr>
                <w:rFonts w:ascii="Times New Roman" w:hAnsi="Times New Roman" w:cs="Times New Roman"/>
                <w:color w:val="212121"/>
                <w:sz w:val="24"/>
                <w:szCs w:val="24"/>
                <w:lang w:val="sq-AL"/>
              </w:rPr>
            </w:pPr>
          </w:p>
          <w:p w:rsidR="00410287" w:rsidRDefault="00347E36" w:rsidP="00410287">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18</w:t>
            </w:r>
            <w:bookmarkStart w:id="3" w:name="_GoBack"/>
            <w:bookmarkEnd w:id="3"/>
            <w:r w:rsidR="00410287">
              <w:rPr>
                <w:rFonts w:ascii="Times New Roman" w:hAnsi="Times New Roman" w:cs="Times New Roman"/>
                <w:color w:val="212121"/>
                <w:sz w:val="24"/>
                <w:szCs w:val="24"/>
                <w:lang w:val="sq-AL"/>
              </w:rPr>
              <w:t>.01.2023</w:t>
            </w:r>
          </w:p>
        </w:tc>
        <w:tc>
          <w:tcPr>
            <w:tcW w:w="2857" w:type="dxa"/>
          </w:tcPr>
          <w:p w:rsidR="00410287" w:rsidRDefault="00410287" w:rsidP="00410287">
            <w:pPr>
              <w:shd w:val="clear" w:color="auto" w:fill="FFFFFF"/>
              <w:rPr>
                <w:rFonts w:ascii="Times New Roman" w:hAnsi="Times New Roman" w:cs="Times New Roman"/>
                <w:color w:val="212121"/>
                <w:sz w:val="24"/>
                <w:szCs w:val="24"/>
                <w:lang w:val="sq-AL"/>
              </w:rPr>
            </w:pPr>
          </w:p>
          <w:p w:rsidR="00410287" w:rsidRDefault="00410287" w:rsidP="00410287">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708" w:type="dxa"/>
          </w:tcPr>
          <w:p w:rsidR="00410287" w:rsidRDefault="00410287" w:rsidP="00410287">
            <w:pPr>
              <w:shd w:val="clear" w:color="auto" w:fill="FFFFFF"/>
              <w:rPr>
                <w:rFonts w:ascii="Times New Roman" w:hAnsi="Times New Roman" w:cs="Times New Roman"/>
                <w:color w:val="212121"/>
                <w:sz w:val="24"/>
                <w:szCs w:val="24"/>
                <w:lang w:val="sq-AL"/>
              </w:rPr>
            </w:pPr>
          </w:p>
          <w:p w:rsidR="00410287" w:rsidRPr="00037C57" w:rsidRDefault="00410287" w:rsidP="00410287">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lastRenderedPageBreak/>
              <w:t>E plote</w:t>
            </w:r>
          </w:p>
          <w:p w:rsidR="00410287" w:rsidRPr="00307E6B" w:rsidRDefault="00410287" w:rsidP="00410287">
            <w:pPr>
              <w:shd w:val="clear" w:color="auto" w:fill="FFFFFF"/>
              <w:rPr>
                <w:rFonts w:ascii="Times New Roman" w:hAnsi="Times New Roman" w:cs="Times New Roman"/>
                <w:color w:val="212121"/>
                <w:sz w:val="24"/>
                <w:szCs w:val="24"/>
                <w:lang w:val="sq-AL"/>
              </w:rPr>
            </w:pPr>
          </w:p>
        </w:tc>
      </w:tr>
      <w:tr w:rsidR="00410287" w:rsidRPr="00307E6B" w:rsidTr="00F77A45">
        <w:trPr>
          <w:gridAfter w:val="2"/>
          <w:wAfter w:w="1416" w:type="dxa"/>
          <w:trHeight w:val="348"/>
        </w:trPr>
        <w:tc>
          <w:tcPr>
            <w:tcW w:w="875" w:type="dxa"/>
          </w:tcPr>
          <w:p w:rsidR="0018436B" w:rsidRDefault="0018436B" w:rsidP="00410287">
            <w:pPr>
              <w:rPr>
                <w:rFonts w:ascii="Times New Roman" w:hAnsi="Times New Roman" w:cs="Times New Roman"/>
                <w:sz w:val="24"/>
                <w:szCs w:val="24"/>
                <w:lang w:val="sq-AL"/>
              </w:rPr>
            </w:pPr>
          </w:p>
          <w:p w:rsidR="00410287" w:rsidRDefault="00410287" w:rsidP="00410287">
            <w:pPr>
              <w:rPr>
                <w:rFonts w:ascii="Times New Roman" w:hAnsi="Times New Roman" w:cs="Times New Roman"/>
                <w:sz w:val="24"/>
                <w:szCs w:val="24"/>
                <w:lang w:val="sq-AL"/>
              </w:rPr>
            </w:pPr>
            <w:r>
              <w:rPr>
                <w:rFonts w:ascii="Times New Roman" w:hAnsi="Times New Roman" w:cs="Times New Roman"/>
                <w:sz w:val="24"/>
                <w:szCs w:val="24"/>
                <w:lang w:val="sq-AL"/>
              </w:rPr>
              <w:t>160</w:t>
            </w:r>
          </w:p>
        </w:tc>
        <w:tc>
          <w:tcPr>
            <w:tcW w:w="1878" w:type="dxa"/>
          </w:tcPr>
          <w:p w:rsidR="0018436B" w:rsidRDefault="0018436B" w:rsidP="00410287">
            <w:pPr>
              <w:shd w:val="clear" w:color="auto" w:fill="FFFFFF"/>
              <w:rPr>
                <w:rFonts w:ascii="Times New Roman" w:hAnsi="Times New Roman" w:cs="Times New Roman"/>
                <w:color w:val="212121"/>
                <w:sz w:val="24"/>
                <w:szCs w:val="24"/>
                <w:lang w:val="sq-AL"/>
              </w:rPr>
            </w:pPr>
          </w:p>
          <w:p w:rsidR="00410287" w:rsidRDefault="00410287" w:rsidP="00410287">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11.01.2023</w:t>
            </w:r>
          </w:p>
        </w:tc>
        <w:tc>
          <w:tcPr>
            <w:tcW w:w="4149" w:type="dxa"/>
          </w:tcPr>
          <w:p w:rsidR="00410287" w:rsidRDefault="00410287" w:rsidP="00410287">
            <w:pPr>
              <w:shd w:val="clear" w:color="auto" w:fill="FFFFFF"/>
              <w:rPr>
                <w:rFonts w:ascii="Times New Roman" w:hAnsi="Times New Roman" w:cs="Times New Roman"/>
                <w:sz w:val="24"/>
              </w:rPr>
            </w:pPr>
          </w:p>
          <w:p w:rsidR="00410287" w:rsidRDefault="00410287" w:rsidP="00410287">
            <w:pPr>
              <w:shd w:val="clear" w:color="auto" w:fill="FFFFFF"/>
              <w:rPr>
                <w:rFonts w:ascii="Times New Roman" w:hAnsi="Times New Roman" w:cs="Times New Roman"/>
                <w:sz w:val="24"/>
              </w:rPr>
            </w:pPr>
            <w:r>
              <w:rPr>
                <w:rFonts w:ascii="Times New Roman" w:hAnsi="Times New Roman" w:cs="Times New Roman"/>
                <w:sz w:val="24"/>
              </w:rPr>
              <w:t>Kerkese e Robert Nace</w:t>
            </w:r>
          </w:p>
        </w:tc>
        <w:tc>
          <w:tcPr>
            <w:tcW w:w="1577" w:type="dxa"/>
          </w:tcPr>
          <w:p w:rsidR="0018436B" w:rsidRDefault="0018436B" w:rsidP="0018436B">
            <w:pPr>
              <w:shd w:val="clear" w:color="auto" w:fill="FFFFFF"/>
              <w:rPr>
                <w:rFonts w:ascii="Times New Roman" w:hAnsi="Times New Roman" w:cs="Times New Roman"/>
                <w:color w:val="212121"/>
                <w:sz w:val="24"/>
                <w:szCs w:val="24"/>
                <w:lang w:val="sq-AL"/>
              </w:rPr>
            </w:pPr>
          </w:p>
          <w:p w:rsidR="00410287" w:rsidRDefault="00410287" w:rsidP="0018436B">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19.01.2023</w:t>
            </w:r>
          </w:p>
        </w:tc>
        <w:tc>
          <w:tcPr>
            <w:tcW w:w="2857" w:type="dxa"/>
          </w:tcPr>
          <w:p w:rsidR="0018436B" w:rsidRDefault="0018436B" w:rsidP="00410287">
            <w:pPr>
              <w:shd w:val="clear" w:color="auto" w:fill="FFFFFF"/>
              <w:rPr>
                <w:rFonts w:ascii="Times New Roman" w:hAnsi="Times New Roman" w:cs="Times New Roman"/>
                <w:color w:val="212121"/>
                <w:sz w:val="24"/>
                <w:szCs w:val="24"/>
                <w:lang w:val="sq-AL"/>
              </w:rPr>
            </w:pPr>
          </w:p>
          <w:p w:rsidR="00410287" w:rsidRDefault="00410287" w:rsidP="00410287">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Deleguar Ministrise se Brendshme</w:t>
            </w:r>
          </w:p>
          <w:p w:rsidR="0018436B" w:rsidRDefault="0018436B" w:rsidP="00410287">
            <w:pPr>
              <w:shd w:val="clear" w:color="auto" w:fill="FFFFFF"/>
              <w:rPr>
                <w:rFonts w:ascii="Times New Roman" w:hAnsi="Times New Roman" w:cs="Times New Roman"/>
                <w:color w:val="212121"/>
                <w:sz w:val="24"/>
                <w:szCs w:val="24"/>
                <w:lang w:val="sq-AL"/>
              </w:rPr>
            </w:pPr>
          </w:p>
        </w:tc>
        <w:tc>
          <w:tcPr>
            <w:tcW w:w="708" w:type="dxa"/>
          </w:tcPr>
          <w:p w:rsidR="00410287" w:rsidRPr="00307E6B" w:rsidRDefault="00410287" w:rsidP="00410287">
            <w:pPr>
              <w:shd w:val="clear" w:color="auto" w:fill="FFFFFF"/>
              <w:rPr>
                <w:rFonts w:ascii="Times New Roman" w:hAnsi="Times New Roman" w:cs="Times New Roman"/>
                <w:color w:val="212121"/>
                <w:sz w:val="24"/>
                <w:szCs w:val="24"/>
                <w:lang w:val="sq-AL"/>
              </w:rPr>
            </w:pPr>
          </w:p>
        </w:tc>
      </w:tr>
      <w:tr w:rsidR="0018436B" w:rsidRPr="00307E6B" w:rsidTr="00F77A45">
        <w:trPr>
          <w:gridAfter w:val="2"/>
          <w:wAfter w:w="1416" w:type="dxa"/>
          <w:trHeight w:val="348"/>
        </w:trPr>
        <w:tc>
          <w:tcPr>
            <w:tcW w:w="875" w:type="dxa"/>
          </w:tcPr>
          <w:p w:rsidR="0018436B" w:rsidRDefault="0018436B" w:rsidP="0018436B">
            <w:pPr>
              <w:rPr>
                <w:rFonts w:ascii="Times New Roman" w:hAnsi="Times New Roman" w:cs="Times New Roman"/>
                <w:sz w:val="24"/>
                <w:szCs w:val="24"/>
                <w:lang w:val="sq-AL"/>
              </w:rPr>
            </w:pPr>
          </w:p>
          <w:p w:rsidR="0018436B" w:rsidRDefault="0018436B" w:rsidP="0018436B">
            <w:pPr>
              <w:rPr>
                <w:rFonts w:ascii="Times New Roman" w:hAnsi="Times New Roman" w:cs="Times New Roman"/>
                <w:sz w:val="24"/>
                <w:szCs w:val="24"/>
                <w:lang w:val="sq-AL"/>
              </w:rPr>
            </w:pPr>
            <w:r>
              <w:rPr>
                <w:rFonts w:ascii="Times New Roman" w:hAnsi="Times New Roman" w:cs="Times New Roman"/>
                <w:sz w:val="24"/>
                <w:szCs w:val="24"/>
                <w:lang w:val="sq-AL"/>
              </w:rPr>
              <w:t>161</w:t>
            </w:r>
          </w:p>
        </w:tc>
        <w:tc>
          <w:tcPr>
            <w:tcW w:w="1878" w:type="dxa"/>
          </w:tcPr>
          <w:p w:rsidR="0018436B" w:rsidRDefault="0018436B" w:rsidP="0018436B">
            <w:pPr>
              <w:shd w:val="clear" w:color="auto" w:fill="FFFFFF"/>
              <w:rPr>
                <w:rFonts w:ascii="Times New Roman" w:hAnsi="Times New Roman" w:cs="Times New Roman"/>
                <w:color w:val="212121"/>
                <w:sz w:val="24"/>
                <w:szCs w:val="24"/>
                <w:lang w:val="sq-AL"/>
              </w:rPr>
            </w:pPr>
          </w:p>
          <w:p w:rsidR="0018436B" w:rsidRDefault="0018436B" w:rsidP="0018436B">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11.01.2023</w:t>
            </w:r>
          </w:p>
        </w:tc>
        <w:tc>
          <w:tcPr>
            <w:tcW w:w="4149" w:type="dxa"/>
          </w:tcPr>
          <w:p w:rsidR="0018436B" w:rsidRDefault="0018436B" w:rsidP="0018436B">
            <w:pPr>
              <w:shd w:val="clear" w:color="auto" w:fill="FFFFFF"/>
              <w:rPr>
                <w:rFonts w:ascii="Times New Roman" w:hAnsi="Times New Roman" w:cs="Times New Roman"/>
                <w:sz w:val="24"/>
              </w:rPr>
            </w:pPr>
          </w:p>
          <w:p w:rsidR="0018436B" w:rsidRDefault="0018436B" w:rsidP="0018436B">
            <w:pPr>
              <w:shd w:val="clear" w:color="auto" w:fill="FFFFFF"/>
              <w:rPr>
                <w:rFonts w:ascii="Times New Roman" w:hAnsi="Times New Roman" w:cs="Times New Roman"/>
                <w:sz w:val="24"/>
              </w:rPr>
            </w:pPr>
            <w:r>
              <w:rPr>
                <w:rFonts w:ascii="Times New Roman" w:hAnsi="Times New Roman" w:cs="Times New Roman"/>
                <w:sz w:val="24"/>
              </w:rPr>
              <w:t>Kerkese per venie ne dispozicion ten je kopje te projektligjit per lojerat e fatit</w:t>
            </w:r>
          </w:p>
        </w:tc>
        <w:tc>
          <w:tcPr>
            <w:tcW w:w="1577" w:type="dxa"/>
          </w:tcPr>
          <w:p w:rsidR="0018436B" w:rsidRDefault="0018436B" w:rsidP="0018436B">
            <w:pPr>
              <w:shd w:val="clear" w:color="auto" w:fill="FFFFFF"/>
              <w:rPr>
                <w:rFonts w:ascii="Times New Roman" w:hAnsi="Times New Roman" w:cs="Times New Roman"/>
                <w:color w:val="212121"/>
                <w:sz w:val="24"/>
                <w:szCs w:val="24"/>
                <w:lang w:val="sq-AL"/>
              </w:rPr>
            </w:pPr>
          </w:p>
          <w:p w:rsidR="0018436B" w:rsidRDefault="0018436B" w:rsidP="0018436B">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18.01.2023</w:t>
            </w:r>
          </w:p>
        </w:tc>
        <w:tc>
          <w:tcPr>
            <w:tcW w:w="2857" w:type="dxa"/>
          </w:tcPr>
          <w:p w:rsidR="0018436B" w:rsidRDefault="0018436B" w:rsidP="0018436B">
            <w:pPr>
              <w:shd w:val="clear" w:color="auto" w:fill="FFFFFF"/>
              <w:rPr>
                <w:rFonts w:ascii="Times New Roman" w:hAnsi="Times New Roman" w:cs="Times New Roman"/>
                <w:color w:val="212121"/>
                <w:sz w:val="24"/>
                <w:szCs w:val="24"/>
                <w:lang w:val="sq-AL"/>
              </w:rPr>
            </w:pPr>
          </w:p>
          <w:p w:rsidR="0018436B" w:rsidRDefault="0018436B" w:rsidP="0018436B">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708" w:type="dxa"/>
          </w:tcPr>
          <w:p w:rsidR="0018436B" w:rsidRDefault="0018436B" w:rsidP="0018436B">
            <w:pPr>
              <w:shd w:val="clear" w:color="auto" w:fill="FFFFFF"/>
              <w:rPr>
                <w:rFonts w:ascii="Times New Roman" w:hAnsi="Times New Roman" w:cs="Times New Roman"/>
                <w:color w:val="212121"/>
                <w:sz w:val="24"/>
                <w:szCs w:val="24"/>
                <w:lang w:val="sq-AL"/>
              </w:rPr>
            </w:pPr>
          </w:p>
          <w:p w:rsidR="0018436B" w:rsidRPr="00037C57" w:rsidRDefault="0018436B" w:rsidP="0018436B">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rsidR="0018436B" w:rsidRPr="00307E6B" w:rsidRDefault="0018436B" w:rsidP="0018436B">
            <w:pPr>
              <w:shd w:val="clear" w:color="auto" w:fill="FFFFFF"/>
              <w:rPr>
                <w:rFonts w:ascii="Times New Roman" w:hAnsi="Times New Roman" w:cs="Times New Roman"/>
                <w:color w:val="212121"/>
                <w:sz w:val="24"/>
                <w:szCs w:val="24"/>
                <w:lang w:val="sq-AL"/>
              </w:rPr>
            </w:pPr>
          </w:p>
        </w:tc>
      </w:tr>
    </w:tbl>
    <w:p w:rsidR="002C5929" w:rsidRPr="000D3B90" w:rsidRDefault="002C5929" w:rsidP="00FF62FC">
      <w:pPr>
        <w:spacing w:after="0" w:line="240" w:lineRule="auto"/>
        <w:jc w:val="both"/>
        <w:rPr>
          <w:rFonts w:ascii="Times New Roman" w:hAnsi="Times New Roman" w:cs="Times New Roman"/>
          <w:sz w:val="24"/>
          <w:szCs w:val="24"/>
          <w:lang w:val="it-IT"/>
        </w:rPr>
      </w:pPr>
    </w:p>
    <w:sectPr w:rsidR="002C5929" w:rsidRPr="000D3B90" w:rsidSect="00AB4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9B3" w:rsidRDefault="009139B3" w:rsidP="00C417B2">
      <w:pPr>
        <w:spacing w:after="0" w:line="240" w:lineRule="auto"/>
      </w:pPr>
      <w:r>
        <w:separator/>
      </w:r>
    </w:p>
  </w:endnote>
  <w:endnote w:type="continuationSeparator" w:id="0">
    <w:p w:rsidR="009139B3" w:rsidRDefault="009139B3"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9B3" w:rsidRDefault="009139B3" w:rsidP="00C417B2">
      <w:pPr>
        <w:spacing w:after="0" w:line="240" w:lineRule="auto"/>
      </w:pPr>
      <w:r>
        <w:separator/>
      </w:r>
    </w:p>
  </w:footnote>
  <w:footnote w:type="continuationSeparator" w:id="0">
    <w:p w:rsidR="009139B3" w:rsidRDefault="009139B3" w:rsidP="00C41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A3B"/>
    <w:multiLevelType w:val="multilevel"/>
    <w:tmpl w:val="675EF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BC0B9A"/>
    <w:multiLevelType w:val="multilevel"/>
    <w:tmpl w:val="9D987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835C6"/>
    <w:multiLevelType w:val="hybridMultilevel"/>
    <w:tmpl w:val="52EA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45198"/>
    <w:multiLevelType w:val="hybridMultilevel"/>
    <w:tmpl w:val="7FD0CC16"/>
    <w:lvl w:ilvl="0" w:tplc="8842AEEE">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E94612"/>
    <w:multiLevelType w:val="hybridMultilevel"/>
    <w:tmpl w:val="7534B27E"/>
    <w:lvl w:ilvl="0" w:tplc="C4EE53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4F63F7"/>
    <w:multiLevelType w:val="hybridMultilevel"/>
    <w:tmpl w:val="745EB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06F55"/>
    <w:multiLevelType w:val="multilevel"/>
    <w:tmpl w:val="CBFE647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F52750"/>
    <w:multiLevelType w:val="hybridMultilevel"/>
    <w:tmpl w:val="CF429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C32D82"/>
    <w:multiLevelType w:val="hybridMultilevel"/>
    <w:tmpl w:val="2D404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6E64259"/>
    <w:multiLevelType w:val="multilevel"/>
    <w:tmpl w:val="18388F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82D48D8"/>
    <w:multiLevelType w:val="hybridMultilevel"/>
    <w:tmpl w:val="A5D436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145A11"/>
    <w:multiLevelType w:val="multilevel"/>
    <w:tmpl w:val="0A5A9A18"/>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518E9"/>
    <w:multiLevelType w:val="hybridMultilevel"/>
    <w:tmpl w:val="93326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0C5F30"/>
    <w:multiLevelType w:val="multilevel"/>
    <w:tmpl w:val="060EBB16"/>
    <w:lvl w:ilvl="0">
      <w:start w:val="2"/>
      <w:numFmt w:val="decimal"/>
      <w:lvlText w:val="%1."/>
      <w:lvlJc w:val="left"/>
      <w:pPr>
        <w:tabs>
          <w:tab w:val="num" w:pos="360"/>
        </w:tabs>
        <w:ind w:left="360" w:hanging="360"/>
      </w:pPr>
    </w:lvl>
    <w:lvl w:ilvl="1">
      <w:start w:val="1"/>
      <w:numFmt w:val="lowerLetter"/>
      <w:lvlText w:val="%2."/>
      <w:lvlJc w:val="left"/>
      <w:pPr>
        <w:tabs>
          <w:tab w:val="num" w:pos="450"/>
        </w:tabs>
        <w:ind w:left="45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414656"/>
    <w:multiLevelType w:val="hybridMultilevel"/>
    <w:tmpl w:val="165AE848"/>
    <w:lvl w:ilvl="0" w:tplc="0B921C46">
      <w:start w:val="5"/>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52A004C3"/>
    <w:multiLevelType w:val="hybridMultilevel"/>
    <w:tmpl w:val="5A5A8E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7D72104"/>
    <w:multiLevelType w:val="hybridMultilevel"/>
    <w:tmpl w:val="3E42D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1C3FF1"/>
    <w:multiLevelType w:val="hybridMultilevel"/>
    <w:tmpl w:val="EC8AF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153007C"/>
    <w:multiLevelType w:val="multilevel"/>
    <w:tmpl w:val="A3BCEC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9860AA"/>
    <w:multiLevelType w:val="multilevel"/>
    <w:tmpl w:val="45A64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0F0C81"/>
    <w:multiLevelType w:val="multilevel"/>
    <w:tmpl w:val="C0621B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AF2285"/>
    <w:multiLevelType w:val="multilevel"/>
    <w:tmpl w:val="218A2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9A36034"/>
    <w:multiLevelType w:val="hybridMultilevel"/>
    <w:tmpl w:val="0C8C9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62B71"/>
    <w:multiLevelType w:val="multilevel"/>
    <w:tmpl w:val="90F2416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747A43A2"/>
    <w:multiLevelType w:val="multilevel"/>
    <w:tmpl w:val="A6CC6BD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770706B8"/>
    <w:multiLevelType w:val="hybridMultilevel"/>
    <w:tmpl w:val="0FA6B0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AA6EBE"/>
    <w:multiLevelType w:val="multilevel"/>
    <w:tmpl w:val="A1C826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FBE786E"/>
    <w:multiLevelType w:val="hybridMultilevel"/>
    <w:tmpl w:val="BE7E95F4"/>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7"/>
  </w:num>
  <w:num w:numId="17">
    <w:abstractNumId w:val="17"/>
  </w:num>
  <w:num w:numId="18">
    <w:abstractNumId w:val="16"/>
  </w:num>
  <w:num w:numId="19">
    <w:abstractNumId w:val="0"/>
  </w:num>
  <w:num w:numId="20">
    <w:abstractNumId w:val="11"/>
  </w:num>
  <w:num w:numId="21">
    <w:abstractNumId w:val="9"/>
  </w:num>
  <w:num w:numId="22">
    <w:abstractNumId w:val="21"/>
  </w:num>
  <w:num w:numId="23">
    <w:abstractNumId w:val="1"/>
  </w:num>
  <w:num w:numId="24">
    <w:abstractNumId w:val="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F7"/>
    <w:rsid w:val="0000171D"/>
    <w:rsid w:val="00037C57"/>
    <w:rsid w:val="000548CD"/>
    <w:rsid w:val="0008175F"/>
    <w:rsid w:val="00085FFE"/>
    <w:rsid w:val="000972CB"/>
    <w:rsid w:val="000A7BB3"/>
    <w:rsid w:val="000D3B90"/>
    <w:rsid w:val="000D7BB9"/>
    <w:rsid w:val="000E0539"/>
    <w:rsid w:val="000F743D"/>
    <w:rsid w:val="00104B73"/>
    <w:rsid w:val="00120762"/>
    <w:rsid w:val="00133AFC"/>
    <w:rsid w:val="001342F6"/>
    <w:rsid w:val="00134F00"/>
    <w:rsid w:val="00151353"/>
    <w:rsid w:val="00157D7E"/>
    <w:rsid w:val="00162F07"/>
    <w:rsid w:val="0016587F"/>
    <w:rsid w:val="00180FAF"/>
    <w:rsid w:val="001810CA"/>
    <w:rsid w:val="0018431A"/>
    <w:rsid w:val="0018436B"/>
    <w:rsid w:val="0019060E"/>
    <w:rsid w:val="001963A8"/>
    <w:rsid w:val="001A010C"/>
    <w:rsid w:val="001C17F3"/>
    <w:rsid w:val="001C6A94"/>
    <w:rsid w:val="001D10D1"/>
    <w:rsid w:val="001D3B66"/>
    <w:rsid w:val="001D7988"/>
    <w:rsid w:val="001F4C71"/>
    <w:rsid w:val="0021270B"/>
    <w:rsid w:val="00227DB2"/>
    <w:rsid w:val="00231C1F"/>
    <w:rsid w:val="00243124"/>
    <w:rsid w:val="00244AD5"/>
    <w:rsid w:val="00246DF7"/>
    <w:rsid w:val="00255767"/>
    <w:rsid w:val="00256DCC"/>
    <w:rsid w:val="002606AD"/>
    <w:rsid w:val="00284D9F"/>
    <w:rsid w:val="00297817"/>
    <w:rsid w:val="002A0E19"/>
    <w:rsid w:val="002A6A43"/>
    <w:rsid w:val="002B2F0C"/>
    <w:rsid w:val="002B787C"/>
    <w:rsid w:val="002C2477"/>
    <w:rsid w:val="002C5929"/>
    <w:rsid w:val="002D127B"/>
    <w:rsid w:val="002D5EEB"/>
    <w:rsid w:val="002E5657"/>
    <w:rsid w:val="002F0932"/>
    <w:rsid w:val="002F2D46"/>
    <w:rsid w:val="00302D5F"/>
    <w:rsid w:val="003033BB"/>
    <w:rsid w:val="00307E6B"/>
    <w:rsid w:val="0032039B"/>
    <w:rsid w:val="0033227B"/>
    <w:rsid w:val="00342A02"/>
    <w:rsid w:val="00347E36"/>
    <w:rsid w:val="00363F19"/>
    <w:rsid w:val="00372147"/>
    <w:rsid w:val="003C0F0A"/>
    <w:rsid w:val="003C3ABE"/>
    <w:rsid w:val="003C5D31"/>
    <w:rsid w:val="003E4E75"/>
    <w:rsid w:val="003F78F7"/>
    <w:rsid w:val="00407D0A"/>
    <w:rsid w:val="00410287"/>
    <w:rsid w:val="00413623"/>
    <w:rsid w:val="00414AFD"/>
    <w:rsid w:val="0042349A"/>
    <w:rsid w:val="004244AF"/>
    <w:rsid w:val="004269D0"/>
    <w:rsid w:val="0043268E"/>
    <w:rsid w:val="0043393F"/>
    <w:rsid w:val="00441079"/>
    <w:rsid w:val="004544A6"/>
    <w:rsid w:val="004556F6"/>
    <w:rsid w:val="004741B4"/>
    <w:rsid w:val="00482BE5"/>
    <w:rsid w:val="00486C63"/>
    <w:rsid w:val="00487086"/>
    <w:rsid w:val="00492605"/>
    <w:rsid w:val="00492E82"/>
    <w:rsid w:val="004938A9"/>
    <w:rsid w:val="004A3CCF"/>
    <w:rsid w:val="004A4EAF"/>
    <w:rsid w:val="004B24D7"/>
    <w:rsid w:val="004C44E8"/>
    <w:rsid w:val="004C5101"/>
    <w:rsid w:val="004D0181"/>
    <w:rsid w:val="004F0B5B"/>
    <w:rsid w:val="004F0FFD"/>
    <w:rsid w:val="005442F5"/>
    <w:rsid w:val="005541B5"/>
    <w:rsid w:val="0056615E"/>
    <w:rsid w:val="00576E6D"/>
    <w:rsid w:val="00581BEA"/>
    <w:rsid w:val="005A529D"/>
    <w:rsid w:val="005B1AC3"/>
    <w:rsid w:val="005B2330"/>
    <w:rsid w:val="005B44B6"/>
    <w:rsid w:val="005C37EA"/>
    <w:rsid w:val="005C5B96"/>
    <w:rsid w:val="005D2CE1"/>
    <w:rsid w:val="005D58DF"/>
    <w:rsid w:val="005E2211"/>
    <w:rsid w:val="005E3F62"/>
    <w:rsid w:val="005E4EA0"/>
    <w:rsid w:val="005F1220"/>
    <w:rsid w:val="00601D31"/>
    <w:rsid w:val="00614E91"/>
    <w:rsid w:val="00616674"/>
    <w:rsid w:val="00625562"/>
    <w:rsid w:val="00627CB8"/>
    <w:rsid w:val="00631284"/>
    <w:rsid w:val="00644275"/>
    <w:rsid w:val="00650559"/>
    <w:rsid w:val="0066593B"/>
    <w:rsid w:val="00672252"/>
    <w:rsid w:val="006739FB"/>
    <w:rsid w:val="00674540"/>
    <w:rsid w:val="0067487F"/>
    <w:rsid w:val="00675AA8"/>
    <w:rsid w:val="00683430"/>
    <w:rsid w:val="006952B7"/>
    <w:rsid w:val="006B6C57"/>
    <w:rsid w:val="006B6F5F"/>
    <w:rsid w:val="006B79DE"/>
    <w:rsid w:val="006E182B"/>
    <w:rsid w:val="006E49D1"/>
    <w:rsid w:val="006E57AA"/>
    <w:rsid w:val="007044BB"/>
    <w:rsid w:val="00704551"/>
    <w:rsid w:val="00711806"/>
    <w:rsid w:val="0071270A"/>
    <w:rsid w:val="00714F62"/>
    <w:rsid w:val="007156D9"/>
    <w:rsid w:val="00722F05"/>
    <w:rsid w:val="007328B6"/>
    <w:rsid w:val="007417AA"/>
    <w:rsid w:val="007423E5"/>
    <w:rsid w:val="00753698"/>
    <w:rsid w:val="007768E8"/>
    <w:rsid w:val="007C17B8"/>
    <w:rsid w:val="007D32C1"/>
    <w:rsid w:val="007E0D39"/>
    <w:rsid w:val="007E493B"/>
    <w:rsid w:val="007E4EB6"/>
    <w:rsid w:val="007F6F32"/>
    <w:rsid w:val="00805D09"/>
    <w:rsid w:val="008125AB"/>
    <w:rsid w:val="00813E2B"/>
    <w:rsid w:val="00822F90"/>
    <w:rsid w:val="00826A6F"/>
    <w:rsid w:val="00830BF9"/>
    <w:rsid w:val="0084459A"/>
    <w:rsid w:val="00850DEE"/>
    <w:rsid w:val="008560B1"/>
    <w:rsid w:val="0086210D"/>
    <w:rsid w:val="008643DE"/>
    <w:rsid w:val="008854D9"/>
    <w:rsid w:val="00892349"/>
    <w:rsid w:val="008A5AC3"/>
    <w:rsid w:val="008A6B52"/>
    <w:rsid w:val="008B42D1"/>
    <w:rsid w:val="008B6971"/>
    <w:rsid w:val="008C79E8"/>
    <w:rsid w:val="008E2CFE"/>
    <w:rsid w:val="008F14E6"/>
    <w:rsid w:val="008F250A"/>
    <w:rsid w:val="008F4C75"/>
    <w:rsid w:val="00900A2F"/>
    <w:rsid w:val="0090344A"/>
    <w:rsid w:val="00904C4D"/>
    <w:rsid w:val="0091009C"/>
    <w:rsid w:val="0091026E"/>
    <w:rsid w:val="00910486"/>
    <w:rsid w:val="009139B3"/>
    <w:rsid w:val="00925B67"/>
    <w:rsid w:val="009277F2"/>
    <w:rsid w:val="00930E02"/>
    <w:rsid w:val="00934D83"/>
    <w:rsid w:val="00946B21"/>
    <w:rsid w:val="00951C06"/>
    <w:rsid w:val="00953906"/>
    <w:rsid w:val="00980D0F"/>
    <w:rsid w:val="0099345C"/>
    <w:rsid w:val="009A132D"/>
    <w:rsid w:val="009A6313"/>
    <w:rsid w:val="009A71A6"/>
    <w:rsid w:val="009B48C9"/>
    <w:rsid w:val="009B7C8C"/>
    <w:rsid w:val="009C555D"/>
    <w:rsid w:val="009E33BA"/>
    <w:rsid w:val="009E6A17"/>
    <w:rsid w:val="009F48DA"/>
    <w:rsid w:val="009F5DC0"/>
    <w:rsid w:val="00A03C94"/>
    <w:rsid w:val="00A06ECF"/>
    <w:rsid w:val="00A15D80"/>
    <w:rsid w:val="00A344E9"/>
    <w:rsid w:val="00A36EBE"/>
    <w:rsid w:val="00A55769"/>
    <w:rsid w:val="00A66356"/>
    <w:rsid w:val="00A70EA1"/>
    <w:rsid w:val="00A82348"/>
    <w:rsid w:val="00A83490"/>
    <w:rsid w:val="00A90870"/>
    <w:rsid w:val="00A964E0"/>
    <w:rsid w:val="00AA5385"/>
    <w:rsid w:val="00AB48BD"/>
    <w:rsid w:val="00AD68EB"/>
    <w:rsid w:val="00AE15C0"/>
    <w:rsid w:val="00B01B54"/>
    <w:rsid w:val="00B154B0"/>
    <w:rsid w:val="00B27681"/>
    <w:rsid w:val="00B30C05"/>
    <w:rsid w:val="00B310CF"/>
    <w:rsid w:val="00B35728"/>
    <w:rsid w:val="00B44B89"/>
    <w:rsid w:val="00B45E29"/>
    <w:rsid w:val="00B54CBA"/>
    <w:rsid w:val="00B61CFD"/>
    <w:rsid w:val="00B6352F"/>
    <w:rsid w:val="00B8307B"/>
    <w:rsid w:val="00B8322A"/>
    <w:rsid w:val="00B87C4A"/>
    <w:rsid w:val="00B97892"/>
    <w:rsid w:val="00BA2D14"/>
    <w:rsid w:val="00BA5049"/>
    <w:rsid w:val="00BB0D6C"/>
    <w:rsid w:val="00BD2CC6"/>
    <w:rsid w:val="00BD6222"/>
    <w:rsid w:val="00BE096D"/>
    <w:rsid w:val="00BE1E92"/>
    <w:rsid w:val="00BF0629"/>
    <w:rsid w:val="00BF14A4"/>
    <w:rsid w:val="00BF6803"/>
    <w:rsid w:val="00C01635"/>
    <w:rsid w:val="00C060DD"/>
    <w:rsid w:val="00C076B5"/>
    <w:rsid w:val="00C35726"/>
    <w:rsid w:val="00C417B2"/>
    <w:rsid w:val="00C461C6"/>
    <w:rsid w:val="00C67FDA"/>
    <w:rsid w:val="00C7393C"/>
    <w:rsid w:val="00C75058"/>
    <w:rsid w:val="00C83FF1"/>
    <w:rsid w:val="00C87EF6"/>
    <w:rsid w:val="00C90D7D"/>
    <w:rsid w:val="00C97757"/>
    <w:rsid w:val="00CA6277"/>
    <w:rsid w:val="00CA6A7F"/>
    <w:rsid w:val="00CB6255"/>
    <w:rsid w:val="00CD0EF0"/>
    <w:rsid w:val="00CD2B4F"/>
    <w:rsid w:val="00CD4A27"/>
    <w:rsid w:val="00CE139D"/>
    <w:rsid w:val="00CE52F6"/>
    <w:rsid w:val="00CF1D79"/>
    <w:rsid w:val="00CF73ED"/>
    <w:rsid w:val="00D170E6"/>
    <w:rsid w:val="00D17C81"/>
    <w:rsid w:val="00D31463"/>
    <w:rsid w:val="00D327BA"/>
    <w:rsid w:val="00D33DEF"/>
    <w:rsid w:val="00D41F11"/>
    <w:rsid w:val="00D431DA"/>
    <w:rsid w:val="00D435B5"/>
    <w:rsid w:val="00D6535B"/>
    <w:rsid w:val="00D83BC5"/>
    <w:rsid w:val="00D92BC5"/>
    <w:rsid w:val="00DA7C92"/>
    <w:rsid w:val="00DB2476"/>
    <w:rsid w:val="00DB535E"/>
    <w:rsid w:val="00DB67CA"/>
    <w:rsid w:val="00DC22B4"/>
    <w:rsid w:val="00DC7346"/>
    <w:rsid w:val="00DE26E2"/>
    <w:rsid w:val="00DE5A6D"/>
    <w:rsid w:val="00DE6539"/>
    <w:rsid w:val="00DF25AF"/>
    <w:rsid w:val="00DF38D5"/>
    <w:rsid w:val="00DF3EF2"/>
    <w:rsid w:val="00DF48F7"/>
    <w:rsid w:val="00DF5FD2"/>
    <w:rsid w:val="00E047E9"/>
    <w:rsid w:val="00E05716"/>
    <w:rsid w:val="00E25369"/>
    <w:rsid w:val="00E36927"/>
    <w:rsid w:val="00E524DB"/>
    <w:rsid w:val="00E954F5"/>
    <w:rsid w:val="00EB1E12"/>
    <w:rsid w:val="00EB2468"/>
    <w:rsid w:val="00EB4F25"/>
    <w:rsid w:val="00EC34D7"/>
    <w:rsid w:val="00F127AA"/>
    <w:rsid w:val="00F20163"/>
    <w:rsid w:val="00F20D0A"/>
    <w:rsid w:val="00F2335F"/>
    <w:rsid w:val="00F276FA"/>
    <w:rsid w:val="00F41712"/>
    <w:rsid w:val="00F44D63"/>
    <w:rsid w:val="00F465B1"/>
    <w:rsid w:val="00F5700F"/>
    <w:rsid w:val="00F6422D"/>
    <w:rsid w:val="00F70520"/>
    <w:rsid w:val="00F75176"/>
    <w:rsid w:val="00F77A45"/>
    <w:rsid w:val="00F81573"/>
    <w:rsid w:val="00F95EA2"/>
    <w:rsid w:val="00FA68B8"/>
    <w:rsid w:val="00FA7A29"/>
    <w:rsid w:val="00FC1800"/>
    <w:rsid w:val="00FC4CBC"/>
    <w:rsid w:val="00FC4EF8"/>
    <w:rsid w:val="00FC595C"/>
    <w:rsid w:val="00FC70EF"/>
    <w:rsid w:val="00FC7B74"/>
    <w:rsid w:val="00FD2174"/>
    <w:rsid w:val="00FD5D7A"/>
    <w:rsid w:val="00FE7E84"/>
    <w:rsid w:val="00FF2372"/>
    <w:rsid w:val="00FF394E"/>
    <w:rsid w:val="00FF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0825"/>
  <w15:chartTrackingRefBased/>
  <w15:docId w15:val="{B808D945-23A7-4085-924A-7A48327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Annex"/>
    <w:basedOn w:val="Normal"/>
    <w:link w:val="ListParagraphChar"/>
    <w:uiPriority w:val="34"/>
    <w:qFormat/>
    <w:rsid w:val="00BF0629"/>
    <w:pPr>
      <w:ind w:left="720"/>
      <w:contextualSpacing/>
    </w:pPr>
  </w:style>
  <w:style w:type="character" w:styleId="Strong">
    <w:name w:val="Strong"/>
    <w:basedOn w:val="DefaultParagraphFont"/>
    <w:uiPriority w:val="22"/>
    <w:qFormat/>
    <w:rsid w:val="00650559"/>
    <w:rPr>
      <w:b/>
      <w:bCs/>
    </w:rPr>
  </w:style>
  <w:style w:type="paragraph" w:styleId="NoSpacing">
    <w:name w:val="No Spacing"/>
    <w:uiPriority w:val="1"/>
    <w:qFormat/>
    <w:rsid w:val="000D3B90"/>
    <w:pPr>
      <w:spacing w:after="0" w:line="240" w:lineRule="auto"/>
    </w:pPr>
    <w:rPr>
      <w:rFonts w:ascii="Calibri" w:eastAsia="Calibri" w:hAnsi="Calibri" w:cs="Times New Roman"/>
      <w:lang w:val="sq-AL"/>
    </w:rPr>
  </w:style>
  <w:style w:type="paragraph" w:customStyle="1" w:styleId="Default">
    <w:name w:val="Default"/>
    <w:rsid w:val="000D3B90"/>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styleId="Hyperlink">
    <w:name w:val="Hyperlink"/>
    <w:basedOn w:val="DefaultParagraphFont"/>
    <w:uiPriority w:val="99"/>
    <w:unhideWhenUsed/>
    <w:rsid w:val="00980D0F"/>
    <w:rPr>
      <w:color w:val="0563C1" w:themeColor="hyperlink"/>
      <w:u w:val="single"/>
    </w:rPr>
  </w:style>
  <w:style w:type="paragraph" w:customStyle="1" w:styleId="TableParagraph">
    <w:name w:val="Table Paragraph"/>
    <w:basedOn w:val="Normal"/>
    <w:uiPriority w:val="1"/>
    <w:qFormat/>
    <w:rsid w:val="00B310CF"/>
    <w:pPr>
      <w:widowControl w:val="0"/>
      <w:autoSpaceDE w:val="0"/>
      <w:autoSpaceDN w:val="0"/>
      <w:spacing w:after="0" w:line="240" w:lineRule="auto"/>
    </w:pPr>
    <w:rPr>
      <w:rFonts w:ascii="Times New Roman" w:eastAsia="Times New Roman" w:hAnsi="Times New Roman" w:cs="Times New Roman"/>
      <w:lang w:val="sq-AL"/>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B27681"/>
  </w:style>
  <w:style w:type="paragraph" w:customStyle="1" w:styleId="ColorfulList-Accent11">
    <w:name w:val="Colorful List - Accent 11"/>
    <w:basedOn w:val="Normal"/>
    <w:uiPriority w:val="34"/>
    <w:qFormat/>
    <w:rsid w:val="00B27681"/>
    <w:pPr>
      <w:spacing w:after="200" w:line="276" w:lineRule="auto"/>
      <w:ind w:left="720"/>
      <w:contextualSpacing/>
    </w:pPr>
    <w:rPr>
      <w:rFonts w:ascii="Calibri" w:eastAsia="Calibri" w:hAnsi="Calibri" w:cs="Times New Roman"/>
    </w:rPr>
  </w:style>
  <w:style w:type="character" w:customStyle="1" w:styleId="xcontentpasted0">
    <w:name w:val="x_contentpasted0"/>
    <w:basedOn w:val="DefaultParagraphFont"/>
    <w:rsid w:val="002F2D46"/>
  </w:style>
  <w:style w:type="character" w:customStyle="1" w:styleId="font51">
    <w:name w:val="font51"/>
    <w:basedOn w:val="DefaultParagraphFont"/>
    <w:rsid w:val="00D31463"/>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ozzzk">
    <w:name w:val="ozzzk"/>
    <w:basedOn w:val="DefaultParagraphFont"/>
    <w:rsid w:val="00231C1F"/>
  </w:style>
  <w:style w:type="character" w:customStyle="1" w:styleId="xcontentpasted1">
    <w:name w:val="x_contentpasted1"/>
    <w:basedOn w:val="DefaultParagraphFont"/>
    <w:rsid w:val="00231C1F"/>
  </w:style>
  <w:style w:type="paragraph" w:customStyle="1" w:styleId="xxp2">
    <w:name w:val="x_xp2"/>
    <w:basedOn w:val="Normal"/>
    <w:rsid w:val="00601D31"/>
    <w:pPr>
      <w:spacing w:after="0" w:line="240" w:lineRule="auto"/>
    </w:pPr>
    <w:rPr>
      <w:rFonts w:ascii="Calibri" w:hAnsi="Calibri" w:cs="Calibri"/>
    </w:rPr>
  </w:style>
  <w:style w:type="character" w:customStyle="1" w:styleId="xxs1">
    <w:name w:val="x_xs1"/>
    <w:basedOn w:val="DefaultParagraphFont"/>
    <w:rsid w:val="00601D31"/>
  </w:style>
  <w:style w:type="paragraph" w:customStyle="1" w:styleId="xmsolistparagraph">
    <w:name w:val="x_msolistparagraph"/>
    <w:basedOn w:val="Normal"/>
    <w:rsid w:val="00601D31"/>
    <w:pPr>
      <w:spacing w:after="0" w:line="240" w:lineRule="auto"/>
      <w:ind w:left="720"/>
    </w:pPr>
    <w:rPr>
      <w:rFonts w:ascii="Calibri" w:hAnsi="Calibri" w:cs="Calibri"/>
    </w:rPr>
  </w:style>
  <w:style w:type="character" w:customStyle="1" w:styleId="xs1">
    <w:name w:val="x_s1"/>
    <w:basedOn w:val="DefaultParagraphFont"/>
    <w:rsid w:val="00601D31"/>
  </w:style>
  <w:style w:type="paragraph" w:customStyle="1" w:styleId="xmsonormal">
    <w:name w:val="x_msonormal"/>
    <w:basedOn w:val="Normal"/>
    <w:rsid w:val="00EB4F2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3461">
      <w:bodyDiv w:val="1"/>
      <w:marLeft w:val="0"/>
      <w:marRight w:val="0"/>
      <w:marTop w:val="0"/>
      <w:marBottom w:val="0"/>
      <w:divBdr>
        <w:top w:val="none" w:sz="0" w:space="0" w:color="auto"/>
        <w:left w:val="none" w:sz="0" w:space="0" w:color="auto"/>
        <w:bottom w:val="none" w:sz="0" w:space="0" w:color="auto"/>
        <w:right w:val="none" w:sz="0" w:space="0" w:color="auto"/>
      </w:divBdr>
    </w:div>
    <w:div w:id="55981911">
      <w:bodyDiv w:val="1"/>
      <w:marLeft w:val="0"/>
      <w:marRight w:val="0"/>
      <w:marTop w:val="0"/>
      <w:marBottom w:val="0"/>
      <w:divBdr>
        <w:top w:val="none" w:sz="0" w:space="0" w:color="auto"/>
        <w:left w:val="none" w:sz="0" w:space="0" w:color="auto"/>
        <w:bottom w:val="none" w:sz="0" w:space="0" w:color="auto"/>
        <w:right w:val="none" w:sz="0" w:space="0" w:color="auto"/>
      </w:divBdr>
    </w:div>
    <w:div w:id="74206422">
      <w:bodyDiv w:val="1"/>
      <w:marLeft w:val="0"/>
      <w:marRight w:val="0"/>
      <w:marTop w:val="0"/>
      <w:marBottom w:val="0"/>
      <w:divBdr>
        <w:top w:val="none" w:sz="0" w:space="0" w:color="auto"/>
        <w:left w:val="none" w:sz="0" w:space="0" w:color="auto"/>
        <w:bottom w:val="none" w:sz="0" w:space="0" w:color="auto"/>
        <w:right w:val="none" w:sz="0" w:space="0" w:color="auto"/>
      </w:divBdr>
    </w:div>
    <w:div w:id="97218218">
      <w:bodyDiv w:val="1"/>
      <w:marLeft w:val="0"/>
      <w:marRight w:val="0"/>
      <w:marTop w:val="0"/>
      <w:marBottom w:val="0"/>
      <w:divBdr>
        <w:top w:val="none" w:sz="0" w:space="0" w:color="auto"/>
        <w:left w:val="none" w:sz="0" w:space="0" w:color="auto"/>
        <w:bottom w:val="none" w:sz="0" w:space="0" w:color="auto"/>
        <w:right w:val="none" w:sz="0" w:space="0" w:color="auto"/>
      </w:divBdr>
    </w:div>
    <w:div w:id="131288442">
      <w:bodyDiv w:val="1"/>
      <w:marLeft w:val="0"/>
      <w:marRight w:val="0"/>
      <w:marTop w:val="0"/>
      <w:marBottom w:val="0"/>
      <w:divBdr>
        <w:top w:val="none" w:sz="0" w:space="0" w:color="auto"/>
        <w:left w:val="none" w:sz="0" w:space="0" w:color="auto"/>
        <w:bottom w:val="none" w:sz="0" w:space="0" w:color="auto"/>
        <w:right w:val="none" w:sz="0" w:space="0" w:color="auto"/>
      </w:divBdr>
    </w:div>
    <w:div w:id="166751808">
      <w:bodyDiv w:val="1"/>
      <w:marLeft w:val="0"/>
      <w:marRight w:val="0"/>
      <w:marTop w:val="0"/>
      <w:marBottom w:val="0"/>
      <w:divBdr>
        <w:top w:val="none" w:sz="0" w:space="0" w:color="auto"/>
        <w:left w:val="none" w:sz="0" w:space="0" w:color="auto"/>
        <w:bottom w:val="none" w:sz="0" w:space="0" w:color="auto"/>
        <w:right w:val="none" w:sz="0" w:space="0" w:color="auto"/>
      </w:divBdr>
    </w:div>
    <w:div w:id="197595418">
      <w:bodyDiv w:val="1"/>
      <w:marLeft w:val="0"/>
      <w:marRight w:val="0"/>
      <w:marTop w:val="0"/>
      <w:marBottom w:val="0"/>
      <w:divBdr>
        <w:top w:val="none" w:sz="0" w:space="0" w:color="auto"/>
        <w:left w:val="none" w:sz="0" w:space="0" w:color="auto"/>
        <w:bottom w:val="none" w:sz="0" w:space="0" w:color="auto"/>
        <w:right w:val="none" w:sz="0" w:space="0" w:color="auto"/>
      </w:divBdr>
      <w:divsChild>
        <w:div w:id="157430692">
          <w:marLeft w:val="0"/>
          <w:marRight w:val="0"/>
          <w:marTop w:val="0"/>
          <w:marBottom w:val="0"/>
          <w:divBdr>
            <w:top w:val="none" w:sz="0" w:space="0" w:color="auto"/>
            <w:left w:val="none" w:sz="0" w:space="0" w:color="auto"/>
            <w:bottom w:val="none" w:sz="0" w:space="0" w:color="auto"/>
            <w:right w:val="none" w:sz="0" w:space="0" w:color="auto"/>
          </w:divBdr>
        </w:div>
      </w:divsChild>
    </w:div>
    <w:div w:id="309137338">
      <w:bodyDiv w:val="1"/>
      <w:marLeft w:val="0"/>
      <w:marRight w:val="0"/>
      <w:marTop w:val="0"/>
      <w:marBottom w:val="0"/>
      <w:divBdr>
        <w:top w:val="none" w:sz="0" w:space="0" w:color="auto"/>
        <w:left w:val="none" w:sz="0" w:space="0" w:color="auto"/>
        <w:bottom w:val="none" w:sz="0" w:space="0" w:color="auto"/>
        <w:right w:val="none" w:sz="0" w:space="0" w:color="auto"/>
      </w:divBdr>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428352543">
      <w:bodyDiv w:val="1"/>
      <w:marLeft w:val="0"/>
      <w:marRight w:val="0"/>
      <w:marTop w:val="0"/>
      <w:marBottom w:val="0"/>
      <w:divBdr>
        <w:top w:val="none" w:sz="0" w:space="0" w:color="auto"/>
        <w:left w:val="none" w:sz="0" w:space="0" w:color="auto"/>
        <w:bottom w:val="none" w:sz="0" w:space="0" w:color="auto"/>
        <w:right w:val="none" w:sz="0" w:space="0" w:color="auto"/>
      </w:divBdr>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468736">
      <w:bodyDiv w:val="1"/>
      <w:marLeft w:val="0"/>
      <w:marRight w:val="0"/>
      <w:marTop w:val="0"/>
      <w:marBottom w:val="0"/>
      <w:divBdr>
        <w:top w:val="none" w:sz="0" w:space="0" w:color="auto"/>
        <w:left w:val="none" w:sz="0" w:space="0" w:color="auto"/>
        <w:bottom w:val="none" w:sz="0" w:space="0" w:color="auto"/>
        <w:right w:val="none" w:sz="0" w:space="0" w:color="auto"/>
      </w:divBdr>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596984350">
      <w:bodyDiv w:val="1"/>
      <w:marLeft w:val="0"/>
      <w:marRight w:val="0"/>
      <w:marTop w:val="0"/>
      <w:marBottom w:val="0"/>
      <w:divBdr>
        <w:top w:val="none" w:sz="0" w:space="0" w:color="auto"/>
        <w:left w:val="none" w:sz="0" w:space="0" w:color="auto"/>
        <w:bottom w:val="none" w:sz="0" w:space="0" w:color="auto"/>
        <w:right w:val="none" w:sz="0" w:space="0" w:color="auto"/>
      </w:divBdr>
    </w:div>
    <w:div w:id="624237657">
      <w:bodyDiv w:val="1"/>
      <w:marLeft w:val="0"/>
      <w:marRight w:val="0"/>
      <w:marTop w:val="0"/>
      <w:marBottom w:val="0"/>
      <w:divBdr>
        <w:top w:val="none" w:sz="0" w:space="0" w:color="auto"/>
        <w:left w:val="none" w:sz="0" w:space="0" w:color="auto"/>
        <w:bottom w:val="none" w:sz="0" w:space="0" w:color="auto"/>
        <w:right w:val="none" w:sz="0" w:space="0" w:color="auto"/>
      </w:divBdr>
    </w:div>
    <w:div w:id="627004396">
      <w:bodyDiv w:val="1"/>
      <w:marLeft w:val="0"/>
      <w:marRight w:val="0"/>
      <w:marTop w:val="0"/>
      <w:marBottom w:val="0"/>
      <w:divBdr>
        <w:top w:val="none" w:sz="0" w:space="0" w:color="auto"/>
        <w:left w:val="none" w:sz="0" w:space="0" w:color="auto"/>
        <w:bottom w:val="none" w:sz="0" w:space="0" w:color="auto"/>
        <w:right w:val="none" w:sz="0" w:space="0" w:color="auto"/>
      </w:divBdr>
    </w:div>
    <w:div w:id="838228050">
      <w:bodyDiv w:val="1"/>
      <w:marLeft w:val="0"/>
      <w:marRight w:val="0"/>
      <w:marTop w:val="0"/>
      <w:marBottom w:val="0"/>
      <w:divBdr>
        <w:top w:val="none" w:sz="0" w:space="0" w:color="auto"/>
        <w:left w:val="none" w:sz="0" w:space="0" w:color="auto"/>
        <w:bottom w:val="none" w:sz="0" w:space="0" w:color="auto"/>
        <w:right w:val="none" w:sz="0" w:space="0" w:color="auto"/>
      </w:divBdr>
    </w:div>
    <w:div w:id="855969538">
      <w:bodyDiv w:val="1"/>
      <w:marLeft w:val="0"/>
      <w:marRight w:val="0"/>
      <w:marTop w:val="0"/>
      <w:marBottom w:val="0"/>
      <w:divBdr>
        <w:top w:val="none" w:sz="0" w:space="0" w:color="auto"/>
        <w:left w:val="none" w:sz="0" w:space="0" w:color="auto"/>
        <w:bottom w:val="none" w:sz="0" w:space="0" w:color="auto"/>
        <w:right w:val="none" w:sz="0" w:space="0" w:color="auto"/>
      </w:divBdr>
      <w:divsChild>
        <w:div w:id="1171867345">
          <w:marLeft w:val="-180"/>
          <w:marRight w:val="-180"/>
          <w:marTop w:val="0"/>
          <w:marBottom w:val="0"/>
          <w:divBdr>
            <w:top w:val="none" w:sz="0" w:space="0" w:color="auto"/>
            <w:left w:val="none" w:sz="0" w:space="0" w:color="auto"/>
            <w:bottom w:val="none" w:sz="0" w:space="0" w:color="auto"/>
            <w:right w:val="none" w:sz="0" w:space="0" w:color="auto"/>
          </w:divBdr>
          <w:divsChild>
            <w:div w:id="252469543">
              <w:marLeft w:val="0"/>
              <w:marRight w:val="0"/>
              <w:marTop w:val="0"/>
              <w:marBottom w:val="0"/>
              <w:divBdr>
                <w:top w:val="none" w:sz="0" w:space="0" w:color="auto"/>
                <w:left w:val="none" w:sz="0" w:space="0" w:color="auto"/>
                <w:bottom w:val="none" w:sz="0" w:space="0" w:color="auto"/>
                <w:right w:val="none" w:sz="0" w:space="0" w:color="auto"/>
              </w:divBdr>
              <w:divsChild>
                <w:div w:id="157380310">
                  <w:marLeft w:val="0"/>
                  <w:marRight w:val="0"/>
                  <w:marTop w:val="0"/>
                  <w:marBottom w:val="0"/>
                  <w:divBdr>
                    <w:top w:val="none" w:sz="0" w:space="0" w:color="auto"/>
                    <w:left w:val="none" w:sz="0" w:space="0" w:color="auto"/>
                    <w:bottom w:val="none" w:sz="0" w:space="0" w:color="auto"/>
                    <w:right w:val="none" w:sz="0" w:space="0" w:color="auto"/>
                  </w:divBdr>
                </w:div>
                <w:div w:id="5326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6026">
          <w:marLeft w:val="0"/>
          <w:marRight w:val="0"/>
          <w:marTop w:val="0"/>
          <w:marBottom w:val="0"/>
          <w:divBdr>
            <w:top w:val="none" w:sz="0" w:space="0" w:color="auto"/>
            <w:left w:val="none" w:sz="0" w:space="0" w:color="auto"/>
            <w:bottom w:val="none" w:sz="0" w:space="0" w:color="auto"/>
            <w:right w:val="none" w:sz="0" w:space="0" w:color="auto"/>
          </w:divBdr>
          <w:divsChild>
            <w:div w:id="537593546">
              <w:marLeft w:val="0"/>
              <w:marRight w:val="0"/>
              <w:marTop w:val="0"/>
              <w:marBottom w:val="0"/>
              <w:divBdr>
                <w:top w:val="none" w:sz="0" w:space="0" w:color="auto"/>
                <w:left w:val="none" w:sz="0" w:space="0" w:color="auto"/>
                <w:bottom w:val="none" w:sz="0" w:space="0" w:color="auto"/>
                <w:right w:val="none" w:sz="0" w:space="0" w:color="auto"/>
              </w:divBdr>
              <w:divsChild>
                <w:div w:id="799229140">
                  <w:marLeft w:val="0"/>
                  <w:marRight w:val="0"/>
                  <w:marTop w:val="0"/>
                  <w:marBottom w:val="0"/>
                  <w:divBdr>
                    <w:top w:val="none" w:sz="0" w:space="0" w:color="auto"/>
                    <w:left w:val="none" w:sz="0" w:space="0" w:color="auto"/>
                    <w:bottom w:val="none" w:sz="0" w:space="0" w:color="auto"/>
                    <w:right w:val="none" w:sz="0" w:space="0" w:color="auto"/>
                  </w:divBdr>
                  <w:divsChild>
                    <w:div w:id="17933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267">
          <w:marLeft w:val="0"/>
          <w:marRight w:val="0"/>
          <w:marTop w:val="0"/>
          <w:marBottom w:val="0"/>
          <w:divBdr>
            <w:top w:val="none" w:sz="0" w:space="0" w:color="auto"/>
            <w:left w:val="none" w:sz="0" w:space="0" w:color="auto"/>
            <w:bottom w:val="none" w:sz="0" w:space="0" w:color="auto"/>
            <w:right w:val="none" w:sz="0" w:space="0" w:color="auto"/>
          </w:divBdr>
        </w:div>
        <w:div w:id="146670940">
          <w:marLeft w:val="0"/>
          <w:marRight w:val="0"/>
          <w:marTop w:val="0"/>
          <w:marBottom w:val="0"/>
          <w:divBdr>
            <w:top w:val="none" w:sz="0" w:space="0" w:color="auto"/>
            <w:left w:val="none" w:sz="0" w:space="0" w:color="auto"/>
            <w:bottom w:val="none" w:sz="0" w:space="0" w:color="auto"/>
            <w:right w:val="none" w:sz="0" w:space="0" w:color="auto"/>
          </w:divBdr>
        </w:div>
        <w:div w:id="462042000">
          <w:marLeft w:val="0"/>
          <w:marRight w:val="0"/>
          <w:marTop w:val="0"/>
          <w:marBottom w:val="0"/>
          <w:divBdr>
            <w:top w:val="none" w:sz="0" w:space="0" w:color="auto"/>
            <w:left w:val="none" w:sz="0" w:space="0" w:color="auto"/>
            <w:bottom w:val="none" w:sz="0" w:space="0" w:color="auto"/>
            <w:right w:val="none" w:sz="0" w:space="0" w:color="auto"/>
          </w:divBdr>
        </w:div>
        <w:div w:id="1019356684">
          <w:marLeft w:val="0"/>
          <w:marRight w:val="0"/>
          <w:marTop w:val="0"/>
          <w:marBottom w:val="0"/>
          <w:divBdr>
            <w:top w:val="none" w:sz="0" w:space="0" w:color="auto"/>
            <w:left w:val="none" w:sz="0" w:space="0" w:color="auto"/>
            <w:bottom w:val="none" w:sz="0" w:space="0" w:color="auto"/>
            <w:right w:val="none" w:sz="0" w:space="0" w:color="auto"/>
          </w:divBdr>
          <w:divsChild>
            <w:div w:id="934750369">
              <w:marLeft w:val="0"/>
              <w:marRight w:val="0"/>
              <w:marTop w:val="0"/>
              <w:marBottom w:val="0"/>
              <w:divBdr>
                <w:top w:val="none" w:sz="0" w:space="0" w:color="auto"/>
                <w:left w:val="none" w:sz="0" w:space="0" w:color="auto"/>
                <w:bottom w:val="none" w:sz="0" w:space="0" w:color="auto"/>
                <w:right w:val="none" w:sz="0" w:space="0" w:color="auto"/>
              </w:divBdr>
              <w:divsChild>
                <w:div w:id="270674475">
                  <w:marLeft w:val="0"/>
                  <w:marRight w:val="0"/>
                  <w:marTop w:val="0"/>
                  <w:marBottom w:val="0"/>
                  <w:divBdr>
                    <w:top w:val="none" w:sz="0" w:space="0" w:color="auto"/>
                    <w:left w:val="none" w:sz="0" w:space="0" w:color="auto"/>
                    <w:bottom w:val="none" w:sz="0" w:space="0" w:color="auto"/>
                    <w:right w:val="none" w:sz="0" w:space="0" w:color="auto"/>
                  </w:divBdr>
                  <w:divsChild>
                    <w:div w:id="463276770">
                      <w:marLeft w:val="0"/>
                      <w:marRight w:val="0"/>
                      <w:marTop w:val="0"/>
                      <w:marBottom w:val="0"/>
                      <w:divBdr>
                        <w:top w:val="none" w:sz="0" w:space="0" w:color="auto"/>
                        <w:left w:val="none" w:sz="0" w:space="0" w:color="auto"/>
                        <w:bottom w:val="none" w:sz="0" w:space="0" w:color="auto"/>
                        <w:right w:val="none" w:sz="0" w:space="0" w:color="auto"/>
                      </w:divBdr>
                      <w:divsChild>
                        <w:div w:id="320813828">
                          <w:marLeft w:val="0"/>
                          <w:marRight w:val="0"/>
                          <w:marTop w:val="0"/>
                          <w:marBottom w:val="0"/>
                          <w:divBdr>
                            <w:top w:val="none" w:sz="0" w:space="0" w:color="auto"/>
                            <w:left w:val="none" w:sz="0" w:space="0" w:color="auto"/>
                            <w:bottom w:val="none" w:sz="0" w:space="0" w:color="auto"/>
                            <w:right w:val="none" w:sz="0" w:space="0" w:color="auto"/>
                          </w:divBdr>
                          <w:divsChild>
                            <w:div w:id="163400548">
                              <w:marLeft w:val="0"/>
                              <w:marRight w:val="0"/>
                              <w:marTop w:val="0"/>
                              <w:marBottom w:val="0"/>
                              <w:divBdr>
                                <w:top w:val="none" w:sz="0" w:space="0" w:color="auto"/>
                                <w:left w:val="none" w:sz="0" w:space="0" w:color="auto"/>
                                <w:bottom w:val="none" w:sz="0" w:space="0" w:color="auto"/>
                                <w:right w:val="none" w:sz="0" w:space="0" w:color="auto"/>
                              </w:divBdr>
                            </w:div>
                            <w:div w:id="10767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70385">
      <w:bodyDiv w:val="1"/>
      <w:marLeft w:val="0"/>
      <w:marRight w:val="0"/>
      <w:marTop w:val="0"/>
      <w:marBottom w:val="0"/>
      <w:divBdr>
        <w:top w:val="none" w:sz="0" w:space="0" w:color="auto"/>
        <w:left w:val="none" w:sz="0" w:space="0" w:color="auto"/>
        <w:bottom w:val="none" w:sz="0" w:space="0" w:color="auto"/>
        <w:right w:val="none" w:sz="0" w:space="0" w:color="auto"/>
      </w:divBdr>
    </w:div>
    <w:div w:id="917788195">
      <w:bodyDiv w:val="1"/>
      <w:marLeft w:val="0"/>
      <w:marRight w:val="0"/>
      <w:marTop w:val="0"/>
      <w:marBottom w:val="0"/>
      <w:divBdr>
        <w:top w:val="none" w:sz="0" w:space="0" w:color="auto"/>
        <w:left w:val="none" w:sz="0" w:space="0" w:color="auto"/>
        <w:bottom w:val="none" w:sz="0" w:space="0" w:color="auto"/>
        <w:right w:val="none" w:sz="0" w:space="0" w:color="auto"/>
      </w:divBdr>
    </w:div>
    <w:div w:id="939407947">
      <w:bodyDiv w:val="1"/>
      <w:marLeft w:val="0"/>
      <w:marRight w:val="0"/>
      <w:marTop w:val="0"/>
      <w:marBottom w:val="0"/>
      <w:divBdr>
        <w:top w:val="none" w:sz="0" w:space="0" w:color="auto"/>
        <w:left w:val="none" w:sz="0" w:space="0" w:color="auto"/>
        <w:bottom w:val="none" w:sz="0" w:space="0" w:color="auto"/>
        <w:right w:val="none" w:sz="0" w:space="0" w:color="auto"/>
      </w:divBdr>
    </w:div>
    <w:div w:id="991371028">
      <w:bodyDiv w:val="1"/>
      <w:marLeft w:val="0"/>
      <w:marRight w:val="0"/>
      <w:marTop w:val="0"/>
      <w:marBottom w:val="0"/>
      <w:divBdr>
        <w:top w:val="none" w:sz="0" w:space="0" w:color="auto"/>
        <w:left w:val="none" w:sz="0" w:space="0" w:color="auto"/>
        <w:bottom w:val="none" w:sz="0" w:space="0" w:color="auto"/>
        <w:right w:val="none" w:sz="0" w:space="0" w:color="auto"/>
      </w:divBdr>
    </w:div>
    <w:div w:id="1049764487">
      <w:bodyDiv w:val="1"/>
      <w:marLeft w:val="0"/>
      <w:marRight w:val="0"/>
      <w:marTop w:val="0"/>
      <w:marBottom w:val="0"/>
      <w:divBdr>
        <w:top w:val="none" w:sz="0" w:space="0" w:color="auto"/>
        <w:left w:val="none" w:sz="0" w:space="0" w:color="auto"/>
        <w:bottom w:val="none" w:sz="0" w:space="0" w:color="auto"/>
        <w:right w:val="none" w:sz="0" w:space="0" w:color="auto"/>
      </w:divBdr>
    </w:div>
    <w:div w:id="1061320500">
      <w:bodyDiv w:val="1"/>
      <w:marLeft w:val="0"/>
      <w:marRight w:val="0"/>
      <w:marTop w:val="0"/>
      <w:marBottom w:val="0"/>
      <w:divBdr>
        <w:top w:val="none" w:sz="0" w:space="0" w:color="auto"/>
        <w:left w:val="none" w:sz="0" w:space="0" w:color="auto"/>
        <w:bottom w:val="none" w:sz="0" w:space="0" w:color="auto"/>
        <w:right w:val="none" w:sz="0" w:space="0" w:color="auto"/>
      </w:divBdr>
    </w:div>
    <w:div w:id="1061902132">
      <w:bodyDiv w:val="1"/>
      <w:marLeft w:val="0"/>
      <w:marRight w:val="0"/>
      <w:marTop w:val="0"/>
      <w:marBottom w:val="0"/>
      <w:divBdr>
        <w:top w:val="none" w:sz="0" w:space="0" w:color="auto"/>
        <w:left w:val="none" w:sz="0" w:space="0" w:color="auto"/>
        <w:bottom w:val="none" w:sz="0" w:space="0" w:color="auto"/>
        <w:right w:val="none" w:sz="0" w:space="0" w:color="auto"/>
      </w:divBdr>
    </w:div>
    <w:div w:id="1100446623">
      <w:bodyDiv w:val="1"/>
      <w:marLeft w:val="0"/>
      <w:marRight w:val="0"/>
      <w:marTop w:val="0"/>
      <w:marBottom w:val="0"/>
      <w:divBdr>
        <w:top w:val="none" w:sz="0" w:space="0" w:color="auto"/>
        <w:left w:val="none" w:sz="0" w:space="0" w:color="auto"/>
        <w:bottom w:val="none" w:sz="0" w:space="0" w:color="auto"/>
        <w:right w:val="none" w:sz="0" w:space="0" w:color="auto"/>
      </w:divBdr>
      <w:divsChild>
        <w:div w:id="434983233">
          <w:marLeft w:val="0"/>
          <w:marRight w:val="0"/>
          <w:marTop w:val="0"/>
          <w:marBottom w:val="0"/>
          <w:divBdr>
            <w:top w:val="none" w:sz="0" w:space="0" w:color="auto"/>
            <w:left w:val="none" w:sz="0" w:space="0" w:color="auto"/>
            <w:bottom w:val="none" w:sz="0" w:space="0" w:color="auto"/>
            <w:right w:val="none" w:sz="0" w:space="0" w:color="auto"/>
          </w:divBdr>
        </w:div>
      </w:divsChild>
    </w:div>
    <w:div w:id="1108238773">
      <w:bodyDiv w:val="1"/>
      <w:marLeft w:val="0"/>
      <w:marRight w:val="0"/>
      <w:marTop w:val="0"/>
      <w:marBottom w:val="0"/>
      <w:divBdr>
        <w:top w:val="none" w:sz="0" w:space="0" w:color="auto"/>
        <w:left w:val="none" w:sz="0" w:space="0" w:color="auto"/>
        <w:bottom w:val="none" w:sz="0" w:space="0" w:color="auto"/>
        <w:right w:val="none" w:sz="0" w:space="0" w:color="auto"/>
      </w:divBdr>
    </w:div>
    <w:div w:id="1149055717">
      <w:bodyDiv w:val="1"/>
      <w:marLeft w:val="0"/>
      <w:marRight w:val="0"/>
      <w:marTop w:val="0"/>
      <w:marBottom w:val="0"/>
      <w:divBdr>
        <w:top w:val="none" w:sz="0" w:space="0" w:color="auto"/>
        <w:left w:val="none" w:sz="0" w:space="0" w:color="auto"/>
        <w:bottom w:val="none" w:sz="0" w:space="0" w:color="auto"/>
        <w:right w:val="none" w:sz="0" w:space="0" w:color="auto"/>
      </w:divBdr>
    </w:div>
    <w:div w:id="1164859339">
      <w:bodyDiv w:val="1"/>
      <w:marLeft w:val="0"/>
      <w:marRight w:val="0"/>
      <w:marTop w:val="0"/>
      <w:marBottom w:val="0"/>
      <w:divBdr>
        <w:top w:val="none" w:sz="0" w:space="0" w:color="auto"/>
        <w:left w:val="none" w:sz="0" w:space="0" w:color="auto"/>
        <w:bottom w:val="none" w:sz="0" w:space="0" w:color="auto"/>
        <w:right w:val="none" w:sz="0" w:space="0" w:color="auto"/>
      </w:divBdr>
    </w:div>
    <w:div w:id="1244804745">
      <w:bodyDiv w:val="1"/>
      <w:marLeft w:val="0"/>
      <w:marRight w:val="0"/>
      <w:marTop w:val="0"/>
      <w:marBottom w:val="0"/>
      <w:divBdr>
        <w:top w:val="none" w:sz="0" w:space="0" w:color="auto"/>
        <w:left w:val="none" w:sz="0" w:space="0" w:color="auto"/>
        <w:bottom w:val="none" w:sz="0" w:space="0" w:color="auto"/>
        <w:right w:val="none" w:sz="0" w:space="0" w:color="auto"/>
      </w:divBdr>
    </w:div>
    <w:div w:id="1254818479">
      <w:bodyDiv w:val="1"/>
      <w:marLeft w:val="0"/>
      <w:marRight w:val="0"/>
      <w:marTop w:val="0"/>
      <w:marBottom w:val="0"/>
      <w:divBdr>
        <w:top w:val="none" w:sz="0" w:space="0" w:color="auto"/>
        <w:left w:val="none" w:sz="0" w:space="0" w:color="auto"/>
        <w:bottom w:val="none" w:sz="0" w:space="0" w:color="auto"/>
        <w:right w:val="none" w:sz="0" w:space="0" w:color="auto"/>
      </w:divBdr>
    </w:div>
    <w:div w:id="1319722713">
      <w:bodyDiv w:val="1"/>
      <w:marLeft w:val="0"/>
      <w:marRight w:val="0"/>
      <w:marTop w:val="0"/>
      <w:marBottom w:val="0"/>
      <w:divBdr>
        <w:top w:val="none" w:sz="0" w:space="0" w:color="auto"/>
        <w:left w:val="none" w:sz="0" w:space="0" w:color="auto"/>
        <w:bottom w:val="none" w:sz="0" w:space="0" w:color="auto"/>
        <w:right w:val="none" w:sz="0" w:space="0" w:color="auto"/>
      </w:divBdr>
    </w:div>
    <w:div w:id="1338145261">
      <w:bodyDiv w:val="1"/>
      <w:marLeft w:val="0"/>
      <w:marRight w:val="0"/>
      <w:marTop w:val="0"/>
      <w:marBottom w:val="0"/>
      <w:divBdr>
        <w:top w:val="none" w:sz="0" w:space="0" w:color="auto"/>
        <w:left w:val="none" w:sz="0" w:space="0" w:color="auto"/>
        <w:bottom w:val="none" w:sz="0" w:space="0" w:color="auto"/>
        <w:right w:val="none" w:sz="0" w:space="0" w:color="auto"/>
      </w:divBdr>
    </w:div>
    <w:div w:id="1397438090">
      <w:bodyDiv w:val="1"/>
      <w:marLeft w:val="0"/>
      <w:marRight w:val="0"/>
      <w:marTop w:val="0"/>
      <w:marBottom w:val="0"/>
      <w:divBdr>
        <w:top w:val="none" w:sz="0" w:space="0" w:color="auto"/>
        <w:left w:val="none" w:sz="0" w:space="0" w:color="auto"/>
        <w:bottom w:val="none" w:sz="0" w:space="0" w:color="auto"/>
        <w:right w:val="none" w:sz="0" w:space="0" w:color="auto"/>
      </w:divBdr>
    </w:div>
    <w:div w:id="1443499636">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530989170">
      <w:bodyDiv w:val="1"/>
      <w:marLeft w:val="0"/>
      <w:marRight w:val="0"/>
      <w:marTop w:val="0"/>
      <w:marBottom w:val="0"/>
      <w:divBdr>
        <w:top w:val="none" w:sz="0" w:space="0" w:color="auto"/>
        <w:left w:val="none" w:sz="0" w:space="0" w:color="auto"/>
        <w:bottom w:val="none" w:sz="0" w:space="0" w:color="auto"/>
        <w:right w:val="none" w:sz="0" w:space="0" w:color="auto"/>
      </w:divBdr>
    </w:div>
    <w:div w:id="1533959425">
      <w:bodyDiv w:val="1"/>
      <w:marLeft w:val="0"/>
      <w:marRight w:val="0"/>
      <w:marTop w:val="0"/>
      <w:marBottom w:val="0"/>
      <w:divBdr>
        <w:top w:val="none" w:sz="0" w:space="0" w:color="auto"/>
        <w:left w:val="none" w:sz="0" w:space="0" w:color="auto"/>
        <w:bottom w:val="none" w:sz="0" w:space="0" w:color="auto"/>
        <w:right w:val="none" w:sz="0" w:space="0" w:color="auto"/>
      </w:divBdr>
      <w:divsChild>
        <w:div w:id="678125071">
          <w:marLeft w:val="0"/>
          <w:marRight w:val="0"/>
          <w:marTop w:val="0"/>
          <w:marBottom w:val="0"/>
          <w:divBdr>
            <w:top w:val="none" w:sz="0" w:space="0" w:color="auto"/>
            <w:left w:val="none" w:sz="0" w:space="0" w:color="auto"/>
            <w:bottom w:val="none" w:sz="0" w:space="0" w:color="auto"/>
            <w:right w:val="none" w:sz="0" w:space="0" w:color="auto"/>
          </w:divBdr>
        </w:div>
        <w:div w:id="405306788">
          <w:marLeft w:val="0"/>
          <w:marRight w:val="0"/>
          <w:marTop w:val="0"/>
          <w:marBottom w:val="0"/>
          <w:divBdr>
            <w:top w:val="none" w:sz="0" w:space="0" w:color="auto"/>
            <w:left w:val="none" w:sz="0" w:space="0" w:color="auto"/>
            <w:bottom w:val="none" w:sz="0" w:space="0" w:color="auto"/>
            <w:right w:val="none" w:sz="0" w:space="0" w:color="auto"/>
          </w:divBdr>
        </w:div>
        <w:div w:id="639654267">
          <w:marLeft w:val="0"/>
          <w:marRight w:val="0"/>
          <w:marTop w:val="0"/>
          <w:marBottom w:val="0"/>
          <w:divBdr>
            <w:top w:val="none" w:sz="0" w:space="0" w:color="auto"/>
            <w:left w:val="none" w:sz="0" w:space="0" w:color="auto"/>
            <w:bottom w:val="none" w:sz="0" w:space="0" w:color="auto"/>
            <w:right w:val="none" w:sz="0" w:space="0" w:color="auto"/>
          </w:divBdr>
        </w:div>
      </w:divsChild>
    </w:div>
    <w:div w:id="1570991950">
      <w:bodyDiv w:val="1"/>
      <w:marLeft w:val="0"/>
      <w:marRight w:val="0"/>
      <w:marTop w:val="0"/>
      <w:marBottom w:val="0"/>
      <w:divBdr>
        <w:top w:val="none" w:sz="0" w:space="0" w:color="auto"/>
        <w:left w:val="none" w:sz="0" w:space="0" w:color="auto"/>
        <w:bottom w:val="none" w:sz="0" w:space="0" w:color="auto"/>
        <w:right w:val="none" w:sz="0" w:space="0" w:color="auto"/>
      </w:divBdr>
    </w:div>
    <w:div w:id="1573539704">
      <w:bodyDiv w:val="1"/>
      <w:marLeft w:val="0"/>
      <w:marRight w:val="0"/>
      <w:marTop w:val="0"/>
      <w:marBottom w:val="0"/>
      <w:divBdr>
        <w:top w:val="none" w:sz="0" w:space="0" w:color="auto"/>
        <w:left w:val="none" w:sz="0" w:space="0" w:color="auto"/>
        <w:bottom w:val="none" w:sz="0" w:space="0" w:color="auto"/>
        <w:right w:val="none" w:sz="0" w:space="0" w:color="auto"/>
      </w:divBdr>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714958033">
      <w:bodyDiv w:val="1"/>
      <w:marLeft w:val="0"/>
      <w:marRight w:val="0"/>
      <w:marTop w:val="0"/>
      <w:marBottom w:val="0"/>
      <w:divBdr>
        <w:top w:val="none" w:sz="0" w:space="0" w:color="auto"/>
        <w:left w:val="none" w:sz="0" w:space="0" w:color="auto"/>
        <w:bottom w:val="none" w:sz="0" w:space="0" w:color="auto"/>
        <w:right w:val="none" w:sz="0" w:space="0" w:color="auto"/>
      </w:divBdr>
    </w:div>
    <w:div w:id="1724596841">
      <w:bodyDiv w:val="1"/>
      <w:marLeft w:val="0"/>
      <w:marRight w:val="0"/>
      <w:marTop w:val="0"/>
      <w:marBottom w:val="0"/>
      <w:divBdr>
        <w:top w:val="none" w:sz="0" w:space="0" w:color="auto"/>
        <w:left w:val="none" w:sz="0" w:space="0" w:color="auto"/>
        <w:bottom w:val="none" w:sz="0" w:space="0" w:color="auto"/>
        <w:right w:val="none" w:sz="0" w:space="0" w:color="auto"/>
      </w:divBdr>
    </w:div>
    <w:div w:id="1816098806">
      <w:bodyDiv w:val="1"/>
      <w:marLeft w:val="0"/>
      <w:marRight w:val="0"/>
      <w:marTop w:val="0"/>
      <w:marBottom w:val="0"/>
      <w:divBdr>
        <w:top w:val="none" w:sz="0" w:space="0" w:color="auto"/>
        <w:left w:val="none" w:sz="0" w:space="0" w:color="auto"/>
        <w:bottom w:val="none" w:sz="0" w:space="0" w:color="auto"/>
        <w:right w:val="none" w:sz="0" w:space="0" w:color="auto"/>
      </w:divBdr>
    </w:div>
    <w:div w:id="1846558019">
      <w:bodyDiv w:val="1"/>
      <w:marLeft w:val="0"/>
      <w:marRight w:val="0"/>
      <w:marTop w:val="0"/>
      <w:marBottom w:val="0"/>
      <w:divBdr>
        <w:top w:val="none" w:sz="0" w:space="0" w:color="auto"/>
        <w:left w:val="none" w:sz="0" w:space="0" w:color="auto"/>
        <w:bottom w:val="none" w:sz="0" w:space="0" w:color="auto"/>
        <w:right w:val="none" w:sz="0" w:space="0" w:color="auto"/>
      </w:divBdr>
    </w:div>
    <w:div w:id="1954089048">
      <w:bodyDiv w:val="1"/>
      <w:marLeft w:val="0"/>
      <w:marRight w:val="0"/>
      <w:marTop w:val="0"/>
      <w:marBottom w:val="0"/>
      <w:divBdr>
        <w:top w:val="none" w:sz="0" w:space="0" w:color="auto"/>
        <w:left w:val="none" w:sz="0" w:space="0" w:color="auto"/>
        <w:bottom w:val="none" w:sz="0" w:space="0" w:color="auto"/>
        <w:right w:val="none" w:sz="0" w:space="0" w:color="auto"/>
      </w:divBdr>
    </w:div>
    <w:div w:id="2019965595">
      <w:bodyDiv w:val="1"/>
      <w:marLeft w:val="0"/>
      <w:marRight w:val="0"/>
      <w:marTop w:val="0"/>
      <w:marBottom w:val="0"/>
      <w:divBdr>
        <w:top w:val="none" w:sz="0" w:space="0" w:color="auto"/>
        <w:left w:val="none" w:sz="0" w:space="0" w:color="auto"/>
        <w:bottom w:val="none" w:sz="0" w:space="0" w:color="auto"/>
        <w:right w:val="none" w:sz="0" w:space="0" w:color="auto"/>
      </w:divBdr>
    </w:div>
    <w:div w:id="2078284287">
      <w:bodyDiv w:val="1"/>
      <w:marLeft w:val="0"/>
      <w:marRight w:val="0"/>
      <w:marTop w:val="0"/>
      <w:marBottom w:val="0"/>
      <w:divBdr>
        <w:top w:val="none" w:sz="0" w:space="0" w:color="auto"/>
        <w:left w:val="none" w:sz="0" w:space="0" w:color="auto"/>
        <w:bottom w:val="none" w:sz="0" w:space="0" w:color="auto"/>
        <w:right w:val="none" w:sz="0" w:space="0" w:color="auto"/>
      </w:divBdr>
    </w:div>
    <w:div w:id="2089226064">
      <w:bodyDiv w:val="1"/>
      <w:marLeft w:val="0"/>
      <w:marRight w:val="0"/>
      <w:marTop w:val="0"/>
      <w:marBottom w:val="0"/>
      <w:divBdr>
        <w:top w:val="none" w:sz="0" w:space="0" w:color="auto"/>
        <w:left w:val="none" w:sz="0" w:space="0" w:color="auto"/>
        <w:bottom w:val="none" w:sz="0" w:space="0" w:color="auto"/>
        <w:right w:val="none" w:sz="0" w:space="0" w:color="auto"/>
      </w:divBdr>
    </w:div>
    <w:div w:id="21102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vid.uruci\Desktop\Informimi\Pergjigje.docx" TargetMode="External"/><Relationship Id="rId13" Type="http://schemas.openxmlformats.org/officeDocument/2006/relationships/hyperlink" Target="https://www.financa.gov.al/punesimi-dhe-aftesimi-profesional/" TargetMode="External"/><Relationship Id="rId18" Type="http://schemas.openxmlformats.org/officeDocument/2006/relationships/hyperlink" Target="https://www.financa.gov.al/punesimi-dhe-aftesimi-profesion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akpa.gov.al" TargetMode="External"/><Relationship Id="rId17" Type="http://schemas.openxmlformats.org/officeDocument/2006/relationships/hyperlink" Target="http://www.akpa.gov.al" TargetMode="External"/><Relationship Id="rId25" Type="http://schemas.openxmlformats.org/officeDocument/2006/relationships/hyperlink" Target="https://financa.gov.al/projektbuxheti-2023/" TargetMode="External"/><Relationship Id="rId2" Type="http://schemas.openxmlformats.org/officeDocument/2006/relationships/numbering" Target="numbering.xml"/><Relationship Id="rId16" Type="http://schemas.openxmlformats.org/officeDocument/2006/relationships/hyperlink" Target="http://www.financa.gov.al" TargetMode="External"/><Relationship Id="rId20" Type="http://schemas.openxmlformats.org/officeDocument/2006/relationships/hyperlink" Target="https://financa.gov.al/raportet-vjetore-te-permbledhu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a.gov.al" TargetMode="External"/><Relationship Id="rId24" Type="http://schemas.openxmlformats.org/officeDocument/2006/relationships/hyperlink" Target="mailto:info@aicorporation.al" TargetMode="External"/><Relationship Id="rId5" Type="http://schemas.openxmlformats.org/officeDocument/2006/relationships/webSettings" Target="webSettings.xml"/><Relationship Id="rId15" Type="http://schemas.openxmlformats.org/officeDocument/2006/relationships/hyperlink" Target="http://www.akpa.gov.al" TargetMode="External"/><Relationship Id="rId23" Type="http://schemas.openxmlformats.org/officeDocument/2006/relationships/hyperlink" Target="mailto:info@financa.gov.al" TargetMode="External"/><Relationship Id="rId10" Type="http://schemas.openxmlformats.org/officeDocument/2006/relationships/hyperlink" Target="https://www.monitor.al/ibrahimaj-nga-1-qershori-ligj-per-tatimin-e-profesioneve-te-lira-dyfishohen-penalitetet-per-mosdeklarimin-e-pagave/" TargetMode="External"/><Relationship Id="rId19" Type="http://schemas.openxmlformats.org/officeDocument/2006/relationships/hyperlink" Target="http://www.financa.gov.al" TargetMode="External"/><Relationship Id="rId4" Type="http://schemas.openxmlformats.org/officeDocument/2006/relationships/settings" Target="settings.xml"/><Relationship Id="rId9" Type="http://schemas.openxmlformats.org/officeDocument/2006/relationships/hyperlink" Target="https://financa.gov.al/shpenzimet-tatimore-2/" TargetMode="External"/><Relationship Id="rId14" Type="http://schemas.openxmlformats.org/officeDocument/2006/relationships/hyperlink" Target="https://www.financa.gov.al/punesimi-dhe-aftesimi-profesional/" TargetMode="External"/><Relationship Id="rId22" Type="http://schemas.openxmlformats.org/officeDocument/2006/relationships/image" Target="cid:image001.png@01D904C2.20B4B2E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1B33-2271-44A3-9EA3-0D67CA8D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12304</Words>
  <Characters>70135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Arvid Uruci</cp:lastModifiedBy>
  <cp:revision>3</cp:revision>
  <dcterms:created xsi:type="dcterms:W3CDTF">2023-01-19T15:20:00Z</dcterms:created>
  <dcterms:modified xsi:type="dcterms:W3CDTF">2023-01-19T15:22:00Z</dcterms:modified>
</cp:coreProperties>
</file>