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EE" w:rsidRPr="008B4229" w:rsidRDefault="00C17AEE" w:rsidP="00963420">
      <w:pPr>
        <w:spacing w:after="0"/>
        <w:rPr>
          <w:b/>
          <w:lang w:val="en-US"/>
        </w:rPr>
      </w:pPr>
      <w:bookmarkStart w:id="0" w:name="_GoBack"/>
      <w:bookmarkEnd w:id="0"/>
      <w:r w:rsidRPr="008B4229">
        <w:rPr>
          <w:b/>
          <w:lang w:val="en-US"/>
        </w:rPr>
        <w:t>INSTITUTIONAL UNITS OF GENERAL GOVERNMENT</w:t>
      </w:r>
    </w:p>
    <w:p w:rsidR="00C17AEE" w:rsidRPr="00007E3E" w:rsidRDefault="00C17AEE" w:rsidP="00963420">
      <w:pPr>
        <w:spacing w:after="0"/>
        <w:rPr>
          <w:b/>
          <w:sz w:val="40"/>
          <w:szCs w:val="40"/>
          <w:lang w:val="en-US"/>
        </w:rPr>
      </w:pPr>
    </w:p>
    <w:p w:rsidR="00D50C51" w:rsidRPr="008B4229" w:rsidRDefault="00D50C51" w:rsidP="00963420">
      <w:pPr>
        <w:spacing w:after="0"/>
        <w:rPr>
          <w:b/>
          <w:lang w:val="en-US"/>
        </w:rPr>
      </w:pPr>
      <w:r w:rsidRPr="008B4229">
        <w:rPr>
          <w:b/>
          <w:lang w:val="en-US"/>
        </w:rPr>
        <w:t>1. CENTRAL GOVERNMENT</w:t>
      </w:r>
    </w:p>
    <w:p w:rsidR="00D50C51" w:rsidRPr="008B4229" w:rsidRDefault="00D50C51" w:rsidP="00963420">
      <w:pPr>
        <w:spacing w:after="0"/>
        <w:rPr>
          <w:b/>
          <w:lang w:val="en-US"/>
        </w:rPr>
      </w:pPr>
    </w:p>
    <w:p w:rsidR="00963420" w:rsidRPr="008B4229" w:rsidRDefault="00D50C51" w:rsidP="00963420">
      <w:pPr>
        <w:spacing w:after="0"/>
        <w:rPr>
          <w:b/>
          <w:lang w:val="en-US"/>
        </w:rPr>
      </w:pPr>
      <w:r w:rsidRPr="008B4229">
        <w:rPr>
          <w:b/>
          <w:lang w:val="en-US"/>
        </w:rPr>
        <w:t xml:space="preserve">1.1 </w:t>
      </w:r>
      <w:r w:rsidR="00963420" w:rsidRPr="008B4229">
        <w:rPr>
          <w:b/>
          <w:lang w:val="en-US"/>
        </w:rPr>
        <w:t xml:space="preserve">BUDGETARY </w:t>
      </w:r>
      <w:r w:rsidR="00C17AEE" w:rsidRPr="008B4229">
        <w:rPr>
          <w:b/>
          <w:lang w:val="en-US"/>
        </w:rPr>
        <w:t xml:space="preserve">UNITS OF </w:t>
      </w:r>
      <w:r w:rsidR="00963420" w:rsidRPr="008B4229">
        <w:rPr>
          <w:b/>
          <w:lang w:val="en-US"/>
        </w:rPr>
        <w:t xml:space="preserve">CENTRAL GOVERNMENT  </w:t>
      </w:r>
    </w:p>
    <w:p w:rsidR="00963420" w:rsidRPr="008B4229" w:rsidRDefault="00963420" w:rsidP="00963420">
      <w:pPr>
        <w:spacing w:after="0"/>
        <w:rPr>
          <w:b/>
          <w:lang w:val="en-US"/>
        </w:rPr>
      </w:pPr>
    </w:p>
    <w:tbl>
      <w:tblPr>
        <w:tblW w:w="6736" w:type="dxa"/>
        <w:tblLook w:val="04A0" w:firstRow="1" w:lastRow="0" w:firstColumn="1" w:lastColumn="0" w:noHBand="0" w:noVBand="1"/>
      </w:tblPr>
      <w:tblGrid>
        <w:gridCol w:w="640"/>
        <w:gridCol w:w="6096"/>
      </w:tblGrid>
      <w:tr w:rsidR="00963420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Parliament</w:t>
            </w:r>
          </w:p>
        </w:tc>
      </w:tr>
      <w:tr w:rsidR="00963420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Presidency</w:t>
            </w:r>
          </w:p>
        </w:tc>
      </w:tr>
      <w:tr w:rsidR="00963420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Council of Ministers</w:t>
            </w:r>
          </w:p>
        </w:tc>
      </w:tr>
      <w:tr w:rsidR="00963420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007E3E" w:rsidRDefault="00C17AEE" w:rsidP="00D50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val="en-US"/>
              </w:rPr>
            </w:pPr>
          </w:p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Ministries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11366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Ministry of Economy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C17AEE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Ministry of Agriculture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11366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Ministry of Transport and Infrastructure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11366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Ministry of Finance 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11366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Ministry of Education and S</w:t>
            </w: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ports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2461F" w:rsidP="0082461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Ministry of Culture 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2461F" w:rsidP="0082461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Ministry of Health 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Ministry of Justice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11366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Ministry of Foreign Affairs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2461F" w:rsidP="0082461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Ministry of Interior </w:t>
            </w:r>
          </w:p>
        </w:tc>
      </w:tr>
      <w:tr w:rsidR="00C17AEE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C17AEE" w:rsidRPr="008B4229" w:rsidRDefault="00C17AEE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C17AEE" w:rsidRPr="008B4229" w:rsidRDefault="0082461F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Ministry of </w:t>
            </w:r>
            <w:r w:rsidR="00331D8F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Defense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25750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Ministry of Social Welfare and Youth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Ministry of Environment, Forestry and Water Management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Ministry of Energy and Industry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Ministry of Urban Development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007E3E" w:rsidRDefault="0082461F" w:rsidP="00D50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val="en-US"/>
              </w:rPr>
            </w:pPr>
          </w:p>
          <w:p w:rsidR="0082461F" w:rsidRPr="008B4229" w:rsidRDefault="0082461F" w:rsidP="00D50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Prefectures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of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Berat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of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Diber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of Durres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22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of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Elbasan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23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Fier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24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Gjirokaster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25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Korce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26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Kukes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Lezhe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Shkoder </w:t>
            </w:r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Tiranë</w:t>
            </w:r>
            <w:proofErr w:type="spellEnd"/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Prefecture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Vlorë</w:t>
            </w:r>
            <w:proofErr w:type="spellEnd"/>
          </w:p>
        </w:tc>
      </w:tr>
      <w:tr w:rsidR="0082461F" w:rsidRPr="008B4229" w:rsidTr="00811366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</w:tcPr>
          <w:p w:rsidR="0082461F" w:rsidRPr="008B4229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82461F" w:rsidRPr="00007E3E" w:rsidRDefault="0082461F" w:rsidP="00811366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32"/>
                <w:szCs w:val="32"/>
                <w:lang w:val="en-US"/>
              </w:rPr>
            </w:pPr>
          </w:p>
        </w:tc>
      </w:tr>
    </w:tbl>
    <w:p w:rsidR="0082461F" w:rsidRDefault="004426BA" w:rsidP="0082461F">
      <w:pPr>
        <w:spacing w:line="240" w:lineRule="auto"/>
        <w:ind w:right="-141"/>
        <w:contextualSpacing/>
        <w:rPr>
          <w:i/>
          <w:lang w:eastAsia="is-IS"/>
        </w:rPr>
      </w:pPr>
      <w:r>
        <w:rPr>
          <w:i/>
          <w:lang w:eastAsia="is-IS"/>
        </w:rPr>
        <w:lastRenderedPageBreak/>
        <w:t xml:space="preserve">           </w:t>
      </w:r>
      <w:r w:rsidR="0082461F" w:rsidRPr="0089178D">
        <w:rPr>
          <w:i/>
          <w:lang w:eastAsia="is-IS"/>
        </w:rPr>
        <w:t>Other Government Institutions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People’s Advocate (Ombudsman) Institution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Albanian Telegraphic Agency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Competition Agency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Constitutional Courts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Court of Appeal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Directorate of State Archives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General Prosecutor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High Council of Justice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576"/>
        <w:rPr>
          <w:i/>
          <w:lang w:eastAsia="is-IS"/>
        </w:rPr>
      </w:pPr>
      <w:r>
        <w:rPr>
          <w:lang w:eastAsia="is-IS"/>
        </w:rPr>
        <w:t>High Inspectorate of Declaration and Audit of Assets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Institute of Statistics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National Center of Cinematography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National Council of Accounting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>
        <w:rPr>
          <w:lang w:eastAsia="is-IS"/>
        </w:rPr>
        <w:t>National Intelligence Service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 w:rsidRPr="0096278E">
        <w:rPr>
          <w:lang w:eastAsia="is-IS"/>
        </w:rPr>
        <w:t>School of Magistrates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 w:rsidRPr="0096278E">
        <w:rPr>
          <w:lang w:eastAsia="is-IS"/>
        </w:rPr>
        <w:t>State Supreme Audit</w:t>
      </w:r>
    </w:p>
    <w:p w:rsidR="00331D8F" w:rsidRPr="00331D8F" w:rsidRDefault="0082461F" w:rsidP="00331D8F">
      <w:pPr>
        <w:pStyle w:val="ListParagraph"/>
        <w:numPr>
          <w:ilvl w:val="0"/>
          <w:numId w:val="2"/>
        </w:numPr>
        <w:spacing w:line="240" w:lineRule="auto"/>
        <w:ind w:right="-144"/>
        <w:rPr>
          <w:i/>
          <w:lang w:eastAsia="is-IS"/>
        </w:rPr>
      </w:pPr>
      <w:r w:rsidRPr="0096278E">
        <w:rPr>
          <w:lang w:eastAsia="is-IS"/>
        </w:rPr>
        <w:t>The Central Election Commissio</w:t>
      </w:r>
      <w:r w:rsidR="00331D8F">
        <w:rPr>
          <w:lang w:eastAsia="is-IS"/>
        </w:rPr>
        <w:t>n</w:t>
      </w:r>
    </w:p>
    <w:p w:rsidR="00331D8F" w:rsidRDefault="00331D8F" w:rsidP="00331D8F">
      <w:pPr>
        <w:pStyle w:val="ListParagraph"/>
        <w:spacing w:line="240" w:lineRule="auto"/>
        <w:ind w:left="576" w:right="-144"/>
        <w:rPr>
          <w:lang w:eastAsia="is-IS"/>
        </w:rPr>
      </w:pPr>
    </w:p>
    <w:p w:rsidR="00963420" w:rsidRPr="00331D8F" w:rsidRDefault="00963420" w:rsidP="00331D8F">
      <w:pPr>
        <w:pStyle w:val="ListParagraph"/>
        <w:spacing w:after="0" w:line="240" w:lineRule="auto"/>
        <w:ind w:left="576" w:right="-144"/>
        <w:rPr>
          <w:i/>
          <w:lang w:eastAsia="is-IS"/>
        </w:rPr>
      </w:pPr>
      <w:r w:rsidRPr="00331D8F">
        <w:rPr>
          <w:rFonts w:ascii="Calibri" w:eastAsia="Times New Roman" w:hAnsi="Calibri" w:cs="Calibri"/>
          <w:i/>
          <w:iCs/>
          <w:color w:val="000000"/>
          <w:lang w:val="en-US"/>
        </w:rPr>
        <w:t>Commissions</w:t>
      </w:r>
    </w:p>
    <w:p w:rsidR="00963420" w:rsidRPr="008B4229" w:rsidRDefault="00331D8F" w:rsidP="00331D8F">
      <w:pPr>
        <w:spacing w:after="0"/>
        <w:rPr>
          <w:rFonts w:ascii="Calibri" w:eastAsia="Times New Roman" w:hAnsi="Calibri" w:cs="Calibri"/>
          <w:iCs/>
          <w:color w:val="000000"/>
          <w:lang w:val="en-US"/>
        </w:rPr>
      </w:pPr>
      <w:r>
        <w:rPr>
          <w:rFonts w:ascii="Calibri" w:eastAsia="Times New Roman" w:hAnsi="Calibri" w:cs="Calibri"/>
          <w:iCs/>
          <w:color w:val="000000"/>
          <w:lang w:val="en-US"/>
        </w:rPr>
        <w:t>47</w:t>
      </w:r>
      <w:r w:rsidR="0082461F">
        <w:rPr>
          <w:rFonts w:ascii="Calibri" w:eastAsia="Times New Roman" w:hAnsi="Calibri" w:cs="Calibri"/>
          <w:iCs/>
          <w:color w:val="000000"/>
          <w:lang w:val="en-US"/>
        </w:rPr>
        <w:t xml:space="preserve">       </w:t>
      </w:r>
      <w:r w:rsidR="00963420" w:rsidRPr="008B4229">
        <w:rPr>
          <w:rFonts w:ascii="Calibri" w:eastAsia="Times New Roman" w:hAnsi="Calibri" w:cs="Calibri"/>
          <w:iCs/>
          <w:color w:val="000000"/>
          <w:lang w:val="en-US"/>
        </w:rPr>
        <w:t xml:space="preserve">Surveillance Commissioner of Civil Service </w:t>
      </w:r>
    </w:p>
    <w:p w:rsidR="00963420" w:rsidRPr="008B4229" w:rsidRDefault="00331D8F" w:rsidP="00331D8F">
      <w:pPr>
        <w:spacing w:after="0"/>
        <w:rPr>
          <w:rFonts w:ascii="Calibri" w:eastAsia="Times New Roman" w:hAnsi="Calibri" w:cs="Calibri"/>
          <w:iCs/>
          <w:color w:val="000000"/>
          <w:lang w:val="en-US"/>
        </w:rPr>
      </w:pPr>
      <w:r>
        <w:rPr>
          <w:rFonts w:ascii="Calibri" w:eastAsia="Times New Roman" w:hAnsi="Calibri" w:cs="Calibri"/>
          <w:iCs/>
          <w:color w:val="000000"/>
          <w:lang w:val="en-US"/>
        </w:rPr>
        <w:t>48</w:t>
      </w:r>
      <w:r w:rsidR="0082461F">
        <w:rPr>
          <w:rFonts w:ascii="Calibri" w:eastAsia="Times New Roman" w:hAnsi="Calibri" w:cs="Calibri"/>
          <w:iCs/>
          <w:color w:val="000000"/>
          <w:lang w:val="en-US"/>
        </w:rPr>
        <w:t xml:space="preserve">       </w:t>
      </w:r>
      <w:r w:rsidR="00963420" w:rsidRPr="008B4229">
        <w:rPr>
          <w:rFonts w:ascii="Calibri" w:eastAsia="Times New Roman" w:hAnsi="Calibri" w:cs="Calibri"/>
          <w:iCs/>
          <w:color w:val="000000"/>
          <w:lang w:val="en-US"/>
        </w:rPr>
        <w:t xml:space="preserve">Commissioner for the Protection of Personal Data </w:t>
      </w:r>
    </w:p>
    <w:p w:rsidR="00963420" w:rsidRPr="008B4229" w:rsidRDefault="00331D8F" w:rsidP="00963420">
      <w:pPr>
        <w:spacing w:after="0"/>
        <w:rPr>
          <w:rFonts w:ascii="Calibri" w:eastAsia="Times New Roman" w:hAnsi="Calibri" w:cs="Calibri"/>
          <w:iCs/>
          <w:color w:val="000000"/>
          <w:lang w:val="en-US"/>
        </w:rPr>
      </w:pPr>
      <w:r>
        <w:rPr>
          <w:rFonts w:ascii="Calibri" w:eastAsia="Times New Roman" w:hAnsi="Calibri" w:cs="Calibri"/>
          <w:iCs/>
          <w:color w:val="000000"/>
          <w:lang w:val="en-US"/>
        </w:rPr>
        <w:t>49</w:t>
      </w:r>
      <w:r w:rsidR="0082461F">
        <w:rPr>
          <w:rFonts w:ascii="Calibri" w:eastAsia="Times New Roman" w:hAnsi="Calibri" w:cs="Calibri"/>
          <w:iCs/>
          <w:color w:val="000000"/>
          <w:lang w:val="en-US"/>
        </w:rPr>
        <w:t xml:space="preserve">       </w:t>
      </w:r>
      <w:r w:rsidR="00963420" w:rsidRPr="008B4229">
        <w:rPr>
          <w:rFonts w:ascii="Calibri" w:eastAsia="Times New Roman" w:hAnsi="Calibri" w:cs="Calibri"/>
          <w:iCs/>
          <w:color w:val="000000"/>
          <w:lang w:val="en-US"/>
        </w:rPr>
        <w:t xml:space="preserve">Commissioner for Protection from Discrimination </w:t>
      </w:r>
    </w:p>
    <w:p w:rsidR="00963420" w:rsidRPr="008B4229" w:rsidRDefault="00963420" w:rsidP="00963420">
      <w:pPr>
        <w:spacing w:after="0"/>
        <w:rPr>
          <w:rFonts w:ascii="Calibri" w:eastAsia="Times New Roman" w:hAnsi="Calibri" w:cs="Calibri"/>
          <w:b/>
          <w:iCs/>
          <w:color w:val="000000"/>
          <w:lang w:val="en-US"/>
        </w:rPr>
      </w:pPr>
    </w:p>
    <w:p w:rsidR="00D50C51" w:rsidRPr="008B4229" w:rsidRDefault="00D50C51" w:rsidP="00D50C51">
      <w:pPr>
        <w:spacing w:after="0"/>
        <w:rPr>
          <w:b/>
          <w:lang w:val="en-US"/>
        </w:rPr>
      </w:pPr>
      <w:r w:rsidRPr="008B4229">
        <w:rPr>
          <w:b/>
          <w:lang w:val="en-US"/>
        </w:rPr>
        <w:t xml:space="preserve">1.2. </w:t>
      </w:r>
      <w:r w:rsidR="008B4229" w:rsidRPr="008B4229">
        <w:rPr>
          <w:b/>
          <w:lang w:val="en-US"/>
        </w:rPr>
        <w:t xml:space="preserve">EXTRABUDGETARY UNITS OF </w:t>
      </w:r>
      <w:r w:rsidRPr="008B4229">
        <w:rPr>
          <w:b/>
          <w:lang w:val="en-US"/>
        </w:rPr>
        <w:t xml:space="preserve">CENTRAL GOVERNMENT </w:t>
      </w:r>
    </w:p>
    <w:tbl>
      <w:tblPr>
        <w:tblW w:w="9115" w:type="dxa"/>
        <w:tblInd w:w="103" w:type="dxa"/>
        <w:tblLook w:val="04A0" w:firstRow="1" w:lastRow="0" w:firstColumn="1" w:lastColumn="0" w:noHBand="0" w:noVBand="1"/>
      </w:tblPr>
      <w:tblGrid>
        <w:gridCol w:w="495"/>
        <w:gridCol w:w="8620"/>
      </w:tblGrid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Albanian Radio and Television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National Agency of Natural Resources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Deposit Security Agency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Academy of Arts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Control - Tirana (ANTA)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Control -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Durrës</w:t>
            </w:r>
            <w:proofErr w:type="spellEnd"/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Alba Film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Albania Authority for Electronic and Postal Communication (AKEP)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Albania Railways Albania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Albanian Steel Company (NPC) - N.P.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Çelikut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Elbasan</w:t>
            </w:r>
            <w:proofErr w:type="spellEnd"/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Albbakër</w:t>
            </w:r>
            <w:proofErr w:type="spellEnd"/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Krom</w:t>
            </w:r>
            <w:proofErr w:type="spellEnd"/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Albminiera</w:t>
            </w:r>
            <w:proofErr w:type="spellEnd"/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Albturist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- Albanian Tourist Authority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Audiovisual Authority of Albania (AMA)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Cable Manufacturer of Albania - Shkoder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Centre of Culture "Fan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Noli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"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Civil Aviation Authority (AAC)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Clothing Manufacturer of Albania (Military)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Energy Regulatory Entity (ERE)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lastRenderedPageBreak/>
              <w:t>21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Enterprise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Goma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, Durres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Financial Services Authority (FSA)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Furniture Manufacturer of Albania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Garment Manufacturer of Albania NR 2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Garment Production Enterprise, JSC NPV</w:t>
            </w:r>
          </w:p>
        </w:tc>
      </w:tr>
      <w:tr w:rsidR="00D50C51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D50C51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D50C51" w:rsidRPr="008B4229" w:rsidRDefault="00D50C51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Mother Theresa Airport Tirana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Nitrogen Fertilizers Inc. - 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Uzina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Plehrave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Azotike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Petrol Alba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29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Plant No 12 and Company -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Uzina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nr. 12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dhe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Co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Polytechnic University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Production of Sugar,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Korçë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Production Power (Energy) JSC -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Elbasan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Publishing House of Albania -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Berat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(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BeratTEKS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)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Salt Production Entity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Sport and Recreation Centre (Albania)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Super Phosphate Company -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Uzina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Superfosfatit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Share Registration Centre of Albania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Shoe Production -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Korçë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Textbook Distributor (Primary and Secondary School)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Tobacco Producer of Albania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Treatments Student Enterprise 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Elbasan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Treatments Student Enterprise 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Gjirokastër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Treatments Student Enterprise 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Korçë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Treatments Student Enterprise 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Vlora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Treatments Student Enterprise No.1,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Tiranë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Treatments Student Enterprise No.2,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Tiranë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Treatments Student Enterprise No.3,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Tiranë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Trikotazhi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49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University of Durres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University of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Elbasan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University of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Gjirokaster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University of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Korce</w:t>
            </w:r>
            <w:proofErr w:type="spellEnd"/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University of Shkoder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University of Tirana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University of Vlore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Universtiy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of Agriculture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Water Regulatory Authority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Hospital of Durres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Hospital "Nene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Tereza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"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60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Albanian Housing Authority</w:t>
            </w:r>
          </w:p>
        </w:tc>
      </w:tr>
      <w:tr w:rsidR="004C1C63" w:rsidRPr="008B4229" w:rsidTr="00D50C51">
        <w:trPr>
          <w:trHeight w:val="300"/>
        </w:trPr>
        <w:tc>
          <w:tcPr>
            <w:tcW w:w="495" w:type="dxa"/>
            <w:shd w:val="clear" w:color="auto" w:fill="auto"/>
            <w:noWrap/>
            <w:vAlign w:val="bottom"/>
          </w:tcPr>
          <w:p w:rsidR="004C1C63" w:rsidRPr="008B4229" w:rsidRDefault="004C1C63" w:rsidP="00C01A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</w:p>
        </w:tc>
        <w:tc>
          <w:tcPr>
            <w:tcW w:w="8620" w:type="dxa"/>
            <w:shd w:val="clear" w:color="auto" w:fill="auto"/>
            <w:noWrap/>
            <w:vAlign w:val="bottom"/>
          </w:tcPr>
          <w:p w:rsidR="004C1C63" w:rsidRPr="008B4229" w:rsidRDefault="004C1C6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</w:p>
        </w:tc>
      </w:tr>
    </w:tbl>
    <w:p w:rsidR="00D50C51" w:rsidRPr="008B4229" w:rsidRDefault="00D50C51" w:rsidP="00963420">
      <w:pPr>
        <w:spacing w:after="0"/>
        <w:rPr>
          <w:b/>
          <w:lang w:val="en-US"/>
        </w:rPr>
      </w:pPr>
    </w:p>
    <w:p w:rsidR="00061353" w:rsidRDefault="00061353" w:rsidP="00963420">
      <w:pPr>
        <w:spacing w:after="0"/>
        <w:rPr>
          <w:rFonts w:ascii="Calibri" w:eastAsia="Times New Roman" w:hAnsi="Calibri" w:cs="Calibri"/>
          <w:b/>
          <w:iCs/>
          <w:color w:val="000000"/>
          <w:lang w:val="en-US"/>
        </w:rPr>
      </w:pPr>
    </w:p>
    <w:p w:rsidR="00D50C51" w:rsidRPr="008B4229" w:rsidRDefault="00D50C51" w:rsidP="00963420">
      <w:pPr>
        <w:spacing w:after="0"/>
        <w:rPr>
          <w:rFonts w:ascii="Calibri" w:eastAsia="Times New Roman" w:hAnsi="Calibri" w:cs="Calibri"/>
          <w:b/>
          <w:iCs/>
          <w:color w:val="000000"/>
          <w:lang w:val="en-US"/>
        </w:rPr>
      </w:pPr>
      <w:r w:rsidRPr="008B4229">
        <w:rPr>
          <w:rFonts w:ascii="Calibri" w:eastAsia="Times New Roman" w:hAnsi="Calibri" w:cs="Calibri"/>
          <w:b/>
          <w:iCs/>
          <w:color w:val="000000"/>
          <w:lang w:val="en-US"/>
        </w:rPr>
        <w:lastRenderedPageBreak/>
        <w:t>2.</w:t>
      </w:r>
      <w:r w:rsidR="00331D8F">
        <w:rPr>
          <w:rFonts w:ascii="Calibri" w:eastAsia="Times New Roman" w:hAnsi="Calibri" w:cs="Calibri"/>
          <w:b/>
          <w:iCs/>
          <w:color w:val="000000"/>
          <w:lang w:val="en-US"/>
        </w:rPr>
        <w:t xml:space="preserve"> </w:t>
      </w:r>
      <w:r w:rsidRPr="008B4229">
        <w:rPr>
          <w:rFonts w:ascii="Calibri" w:eastAsia="Times New Roman" w:hAnsi="Calibri" w:cs="Calibri"/>
          <w:b/>
          <w:iCs/>
          <w:color w:val="000000"/>
          <w:lang w:val="en-US"/>
        </w:rPr>
        <w:t>LOCAL GOVERNMENT</w:t>
      </w:r>
    </w:p>
    <w:p w:rsidR="00D50C51" w:rsidRPr="0004687A" w:rsidRDefault="00D50C51" w:rsidP="00963420">
      <w:pPr>
        <w:spacing w:after="0"/>
        <w:rPr>
          <w:rFonts w:ascii="Calibri" w:eastAsia="Times New Roman" w:hAnsi="Calibri" w:cs="Calibri"/>
          <w:b/>
          <w:iCs/>
          <w:color w:val="000000"/>
          <w:lang w:val="en-US"/>
        </w:rPr>
      </w:pPr>
    </w:p>
    <w:p w:rsidR="00963420" w:rsidRPr="008B4229" w:rsidRDefault="00D50C51" w:rsidP="00963420">
      <w:pPr>
        <w:spacing w:after="0"/>
        <w:rPr>
          <w:rFonts w:ascii="Calibri" w:eastAsia="Times New Roman" w:hAnsi="Calibri" w:cs="Calibri"/>
          <w:b/>
          <w:iCs/>
          <w:color w:val="000000"/>
          <w:lang w:val="en-US"/>
        </w:rPr>
      </w:pPr>
      <w:r w:rsidRPr="008B4229">
        <w:rPr>
          <w:rFonts w:ascii="Calibri" w:eastAsia="Times New Roman" w:hAnsi="Calibri" w:cs="Calibri"/>
          <w:b/>
          <w:iCs/>
          <w:color w:val="000000"/>
          <w:lang w:val="en-US"/>
        </w:rPr>
        <w:t xml:space="preserve">2.1. </w:t>
      </w:r>
      <w:r w:rsidR="00963420" w:rsidRPr="008B4229">
        <w:rPr>
          <w:rFonts w:ascii="Calibri" w:eastAsia="Times New Roman" w:hAnsi="Calibri" w:cs="Calibri"/>
          <w:b/>
          <w:iCs/>
          <w:color w:val="000000"/>
          <w:lang w:val="en-US"/>
        </w:rPr>
        <w:t xml:space="preserve">BUDGETARY </w:t>
      </w:r>
      <w:r w:rsidR="00200FCE">
        <w:rPr>
          <w:rFonts w:ascii="Calibri" w:eastAsia="Times New Roman" w:hAnsi="Calibri" w:cs="Calibri"/>
          <w:b/>
          <w:iCs/>
          <w:color w:val="000000"/>
          <w:lang w:val="en-US"/>
        </w:rPr>
        <w:t xml:space="preserve">UNITS OF </w:t>
      </w:r>
      <w:r w:rsidR="00963420" w:rsidRPr="008B4229">
        <w:rPr>
          <w:rFonts w:ascii="Calibri" w:eastAsia="Times New Roman" w:hAnsi="Calibri" w:cs="Calibri"/>
          <w:b/>
          <w:iCs/>
          <w:color w:val="000000"/>
          <w:lang w:val="en-US"/>
        </w:rPr>
        <w:t xml:space="preserve">LOCAL GOVERNMENT </w:t>
      </w:r>
    </w:p>
    <w:p w:rsidR="00C01A2A" w:rsidRDefault="00C01A2A" w:rsidP="00200FCE">
      <w:pPr>
        <w:spacing w:after="0"/>
        <w:rPr>
          <w:rFonts w:ascii="Calibri" w:eastAsia="Times New Roman" w:hAnsi="Calibri" w:cs="Calibri"/>
          <w:i/>
          <w:iCs/>
          <w:color w:val="000000"/>
          <w:lang w:val="en-US"/>
        </w:rPr>
      </w:pPr>
    </w:p>
    <w:p w:rsidR="00963420" w:rsidRPr="00200FCE" w:rsidRDefault="004426BA" w:rsidP="00200FCE">
      <w:pPr>
        <w:spacing w:after="0"/>
        <w:rPr>
          <w:rFonts w:ascii="Calibri" w:eastAsia="Times New Roman" w:hAnsi="Calibri" w:cs="Calibri"/>
          <w:i/>
          <w:iCs/>
          <w:color w:val="000000"/>
          <w:lang w:val="en-US"/>
        </w:rPr>
      </w:pPr>
      <w:r>
        <w:rPr>
          <w:rFonts w:ascii="Calibri" w:eastAsia="Times New Roman" w:hAnsi="Calibri" w:cs="Calibri"/>
          <w:i/>
          <w:iCs/>
          <w:color w:val="000000"/>
          <w:lang w:val="en-US"/>
        </w:rPr>
        <w:t xml:space="preserve">       </w:t>
      </w:r>
      <w:r w:rsidR="00963420" w:rsidRPr="00200FCE">
        <w:rPr>
          <w:rFonts w:ascii="Calibri" w:eastAsia="Times New Roman" w:hAnsi="Calibri" w:cs="Calibri"/>
          <w:i/>
          <w:iCs/>
          <w:color w:val="000000"/>
          <w:lang w:val="en-US"/>
        </w:rPr>
        <w:t>Municipalities</w:t>
      </w:r>
    </w:p>
    <w:tbl>
      <w:tblPr>
        <w:tblW w:w="4079" w:type="dxa"/>
        <w:tblInd w:w="10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</w:tblGrid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Belsh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Berat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Bulqize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Cerrik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Delvine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6.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Devoll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7.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Dibër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8.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Divjake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9. Municipality Durres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10.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Dropull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11.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Elbasan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12.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Finiq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13.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Fier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14.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Fushë-Arrëz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15.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Gramsh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16.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Gjirokastër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17. Municipality Has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18.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Himarë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19.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Kamëz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20.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Kavajë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21.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Këlcyrë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22.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Klos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23.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Kolonjë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24.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Konispol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25.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Korcë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26.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Krujë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27.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Kucovë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28.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Kukës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29.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Kurbin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30.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Lezhe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31.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Librazhd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32.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Libohove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331D8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33.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Lushnje</w:t>
            </w:r>
            <w:proofErr w:type="spellEnd"/>
          </w:p>
        </w:tc>
      </w:tr>
      <w:tr w:rsidR="00963420" w:rsidRPr="008B4229" w:rsidTr="00D50C51">
        <w:trPr>
          <w:trHeight w:val="80"/>
        </w:trPr>
        <w:tc>
          <w:tcPr>
            <w:tcW w:w="4079" w:type="dxa"/>
            <w:shd w:val="clear" w:color="auto" w:fill="auto"/>
            <w:noWrap/>
            <w:hideMark/>
          </w:tcPr>
          <w:p w:rsidR="00963420" w:rsidRPr="008B4229" w:rsidRDefault="00963420" w:rsidP="00331D8F">
            <w:pPr>
              <w:spacing w:after="0" w:line="240" w:lineRule="auto"/>
              <w:rPr>
                <w:lang w:val="en-US"/>
              </w:rPr>
            </w:pP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331D8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34.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Malësi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Madhe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331D8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35.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Maliq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331D8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36.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Mallakastër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37. Municipality Mat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lastRenderedPageBreak/>
              <w:t xml:space="preserve">38.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Memaliaj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39.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Mirditë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40.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Patos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41.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Peqin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42.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Permet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43.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Pogradec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44.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Polican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45.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Prrenjas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46.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Pukë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47.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Pustec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48.Municipality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Rogozhine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49.Municipality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Roskovec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50.Municipality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Sarande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51.Municipality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Selenice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52.Municipality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Shijak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53.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Shkodër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54.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Skrapar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55.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Tepelenë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56. Municipality Tirana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57.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Tropjë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58.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Ura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Vajgurore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59.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Vau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Dejes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60. Municipality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>Vlorë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/>
                <w:lang w:val="en-US"/>
              </w:rPr>
              <w:t xml:space="preserve">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>61. Municipality Vorë</w:t>
            </w:r>
          </w:p>
          <w:p w:rsidR="00C01A2A" w:rsidRPr="0004687A" w:rsidRDefault="00C01A2A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u w:val="single"/>
              </w:rPr>
            </w:pPr>
          </w:p>
          <w:p w:rsidR="00963420" w:rsidRPr="00C01A2A" w:rsidRDefault="008B777E" w:rsidP="00D50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   </w:t>
            </w:r>
            <w:r w:rsidR="00963420" w:rsidRPr="00C01A2A">
              <w:rPr>
                <w:rFonts w:ascii="Calibri" w:eastAsia="Times New Roman" w:hAnsi="Calibri" w:cs="Calibri"/>
                <w:i/>
                <w:iCs/>
                <w:color w:val="000000"/>
              </w:rPr>
              <w:t>Qarks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62. Qarks Berat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63. Qarks Dibër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64. Qarks Durrës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>65. Qarks Elbasan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66. Qarks Fier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67. Qarks Gjirokastër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>68. Qarks Korçë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69. Qarks Kukës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70. Qarks Lezhë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71. Qarks Shkodër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 xml:space="preserve">72. Qarks Tiranë </w:t>
            </w:r>
          </w:p>
        </w:tc>
      </w:tr>
      <w:tr w:rsidR="00963420" w:rsidRPr="008B4229" w:rsidTr="00D50C51">
        <w:trPr>
          <w:trHeight w:val="300"/>
        </w:trPr>
        <w:tc>
          <w:tcPr>
            <w:tcW w:w="4079" w:type="dxa"/>
            <w:shd w:val="clear" w:color="auto" w:fill="auto"/>
            <w:noWrap/>
            <w:vAlign w:val="bottom"/>
            <w:hideMark/>
          </w:tcPr>
          <w:p w:rsidR="00963420" w:rsidRPr="00C01A2A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C01A2A">
              <w:rPr>
                <w:rFonts w:ascii="Calibri" w:eastAsia="Times New Roman" w:hAnsi="Calibri" w:cs="Calibri"/>
                <w:iCs/>
                <w:color w:val="000000"/>
              </w:rPr>
              <w:t>73. Qarks Vlorë</w:t>
            </w:r>
          </w:p>
        </w:tc>
      </w:tr>
    </w:tbl>
    <w:p w:rsidR="00963420" w:rsidRPr="008B4229" w:rsidRDefault="00963420" w:rsidP="00963420">
      <w:pPr>
        <w:spacing w:after="0"/>
        <w:rPr>
          <w:rFonts w:ascii="Calibri" w:eastAsia="Times New Roman" w:hAnsi="Calibri" w:cs="Calibri"/>
          <w:b/>
          <w:iCs/>
          <w:color w:val="000000"/>
          <w:lang w:val="en-US"/>
        </w:rPr>
      </w:pPr>
    </w:p>
    <w:p w:rsidR="00963420" w:rsidRPr="008B4229" w:rsidRDefault="00D50C51" w:rsidP="00963420">
      <w:pPr>
        <w:spacing w:after="0"/>
        <w:rPr>
          <w:b/>
          <w:lang w:val="en-US"/>
        </w:rPr>
      </w:pPr>
      <w:r w:rsidRPr="008B4229">
        <w:rPr>
          <w:b/>
          <w:lang w:val="en-US"/>
        </w:rPr>
        <w:t xml:space="preserve">2.2 </w:t>
      </w:r>
      <w:r w:rsidR="00963420" w:rsidRPr="008B4229">
        <w:rPr>
          <w:b/>
          <w:lang w:val="en-US"/>
        </w:rPr>
        <w:t xml:space="preserve">EXTRABUDGETARY </w:t>
      </w:r>
      <w:r w:rsidR="004A2ECB">
        <w:rPr>
          <w:b/>
          <w:lang w:val="en-US"/>
        </w:rPr>
        <w:t xml:space="preserve">UNITS OF </w:t>
      </w:r>
      <w:r w:rsidR="00963420" w:rsidRPr="008B4229">
        <w:rPr>
          <w:b/>
          <w:lang w:val="en-US"/>
        </w:rPr>
        <w:t xml:space="preserve">LOCAL GOVERNMENT </w:t>
      </w:r>
    </w:p>
    <w:p w:rsidR="004A2ECB" w:rsidRDefault="004A2ECB" w:rsidP="00963420">
      <w:pPr>
        <w:spacing w:after="0"/>
        <w:rPr>
          <w:lang w:val="en-US"/>
        </w:rPr>
      </w:pPr>
    </w:p>
    <w:p w:rsidR="00963420" w:rsidRPr="00230772" w:rsidRDefault="0004687A" w:rsidP="00963420">
      <w:pPr>
        <w:spacing w:after="0"/>
        <w:rPr>
          <w:i/>
          <w:lang w:val="en-US"/>
        </w:rPr>
      </w:pPr>
      <w:r>
        <w:rPr>
          <w:i/>
          <w:lang w:val="en-US"/>
        </w:rPr>
        <w:t xml:space="preserve">            </w:t>
      </w:r>
      <w:r w:rsidR="00963420" w:rsidRPr="00230772">
        <w:rPr>
          <w:i/>
          <w:lang w:val="en-US"/>
        </w:rPr>
        <w:t>Football Clubs</w:t>
      </w:r>
    </w:p>
    <w:tbl>
      <w:tblPr>
        <w:tblW w:w="9100" w:type="dxa"/>
        <w:tblInd w:w="103" w:type="dxa"/>
        <w:tblLook w:val="04A0" w:firstRow="1" w:lastRow="0" w:firstColumn="1" w:lastColumn="0" w:noHBand="0" w:noVBand="1"/>
      </w:tblPr>
      <w:tblGrid>
        <w:gridCol w:w="480"/>
        <w:gridCol w:w="8620"/>
      </w:tblGrid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Albpetrol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lastRenderedPageBreak/>
              <w:t>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Apolonia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FC Besa</w:t>
            </w:r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Burreli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Butrinti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Bylis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Delvina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Elbasani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Farka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Fieri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Flamurtari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Gramozi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Himara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Kamza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Kastrioti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Kukësi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Laçi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Lushnja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1930</w:t>
            </w:r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19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Mamurasi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Naftëtari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sh.a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Oriku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Partizani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Rubiku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Sukthi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Shkumbini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Terbuni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FC Tirana</w:t>
            </w:r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Tomori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1923</w:t>
            </w:r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29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Vllaznia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FC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Vora</w:t>
            </w:r>
            <w:proofErr w:type="spellEnd"/>
          </w:p>
        </w:tc>
      </w:tr>
      <w:tr w:rsidR="00AF3424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F3424" w:rsidRPr="008B4229" w:rsidRDefault="00AF3424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AF3424" w:rsidRPr="008B4229" w:rsidRDefault="00AF3424" w:rsidP="00AF3424">
            <w:pPr>
              <w:pStyle w:val="Default"/>
              <w:rPr>
                <w:rFonts w:eastAsia="Times New Roman"/>
                <w:iCs/>
                <w:color w:val="000000" w:themeColor="text1"/>
              </w:rPr>
            </w:pPr>
            <w:r>
              <w:rPr>
                <w:rFonts w:eastAsia="Times New Roman"/>
                <w:iCs/>
                <w:color w:val="000000" w:themeColor="text1"/>
              </w:rPr>
              <w:t xml:space="preserve">Sports Football Association </w:t>
            </w:r>
            <w:proofErr w:type="spellStart"/>
            <w:r>
              <w:rPr>
                <w:rFonts w:eastAsia="Times New Roman"/>
                <w:iCs/>
                <w:color w:val="000000" w:themeColor="text1"/>
              </w:rPr>
              <w:t>Juban</w:t>
            </w:r>
            <w:proofErr w:type="spellEnd"/>
            <w:r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</w:rPr>
              <w:t>Danja</w:t>
            </w:r>
            <w:proofErr w:type="spellEnd"/>
          </w:p>
        </w:tc>
      </w:tr>
      <w:tr w:rsidR="00963420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3420" w:rsidRPr="008B4229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230772" w:rsidRDefault="00230772" w:rsidP="00D50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lang w:val="en-US"/>
              </w:rPr>
            </w:pPr>
          </w:p>
          <w:p w:rsidR="00963420" w:rsidRPr="00230772" w:rsidRDefault="00963420" w:rsidP="00D50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lang w:val="en-US"/>
              </w:rPr>
            </w:pPr>
            <w:r w:rsidRPr="00230772">
              <w:rPr>
                <w:rFonts w:ascii="Calibri" w:eastAsia="Times New Roman" w:hAnsi="Calibri" w:cs="Calibri"/>
                <w:i/>
                <w:iCs/>
                <w:color w:val="000000" w:themeColor="text1"/>
                <w:lang w:val="en-US"/>
              </w:rPr>
              <w:t>Water Supply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Berat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Durres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Elbasan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City Water and Sewerage Company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Fier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Fushe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Kruje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Gramsh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Water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Has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39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Kavaja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Korce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City Water and Sewerage Company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Lushnje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City Water and Sewerage Company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Pogradec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lastRenderedPageBreak/>
              <w:t>43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Rural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Gjirokastra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Rural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Korce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Rural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Lushnja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Shkoder Town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Vlora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Water Supply and Sanitation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Sanitation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Elbasan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Fshat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49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Sanitation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Kraste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Sanitation Shkoder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Fshat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Bulqize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Delvina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Devoll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Diber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Divjaka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Erseke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59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Fushe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Arrez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Kamza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Kelcyre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Kruje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Kukes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Kurbin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Lezha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Libohova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Malesia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Kingdom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Mallakaster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69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Orikum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Patos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Peqini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Permet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Poliçan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Rubik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75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Rrëshen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76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Rrogozhine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77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Saranda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78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Selenice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79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Skrapar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80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Shkoder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81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Tepelene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82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Vau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i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Dejës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83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JSC Water Supply and Sewerage village Puke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150CA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84</w:t>
            </w:r>
          </w:p>
        </w:tc>
        <w:tc>
          <w:tcPr>
            <w:tcW w:w="8620" w:type="dxa"/>
            <w:shd w:val="clear" w:color="auto" w:fill="auto"/>
            <w:noWrap/>
            <w:vAlign w:val="bottom"/>
            <w:hideMark/>
          </w:tcPr>
          <w:p w:rsidR="00061353" w:rsidRPr="008B4229" w:rsidRDefault="00061353" w:rsidP="0006135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JSC Water-Sanitation-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Vajgurore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Bridge </w:t>
            </w:r>
          </w:p>
        </w:tc>
      </w:tr>
      <w:tr w:rsidR="00061353" w:rsidRPr="008B4229" w:rsidTr="00D50C51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</w:tcPr>
          <w:p w:rsidR="00061353" w:rsidRPr="008B4229" w:rsidRDefault="00061353" w:rsidP="00D50C5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85</w:t>
            </w:r>
          </w:p>
        </w:tc>
        <w:tc>
          <w:tcPr>
            <w:tcW w:w="8620" w:type="dxa"/>
            <w:shd w:val="clear" w:color="auto" w:fill="auto"/>
            <w:noWrap/>
            <w:vAlign w:val="bottom"/>
          </w:tcPr>
          <w:p w:rsidR="00061353" w:rsidRPr="008B4229" w:rsidRDefault="00061353" w:rsidP="00D50C51">
            <w:pPr>
              <w:spacing w:after="0"/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</w:pP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Iliria</w:t>
            </w:r>
            <w:proofErr w:type="spellEnd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8B4229">
              <w:rPr>
                <w:rFonts w:ascii="Calibri" w:eastAsia="Times New Roman" w:hAnsi="Calibri" w:cs="Calibri"/>
                <w:iCs/>
                <w:color w:val="000000" w:themeColor="text1"/>
                <w:lang w:val="en-US"/>
              </w:rPr>
              <w:t>sh.a</w:t>
            </w:r>
            <w:proofErr w:type="spellEnd"/>
          </w:p>
        </w:tc>
      </w:tr>
    </w:tbl>
    <w:p w:rsidR="00D50C51" w:rsidRDefault="00061353" w:rsidP="00963420">
      <w:pPr>
        <w:spacing w:after="0"/>
        <w:rPr>
          <w:rFonts w:ascii="Calibri" w:eastAsia="Times New Roman" w:hAnsi="Calibri" w:cs="Calibri"/>
          <w:iCs/>
          <w:color w:val="000000" w:themeColor="text1"/>
          <w:lang w:val="en-US"/>
        </w:rPr>
      </w:pPr>
      <w:r>
        <w:rPr>
          <w:rFonts w:ascii="Calibri" w:eastAsia="Times New Roman" w:hAnsi="Calibri" w:cs="Calibri"/>
          <w:iCs/>
          <w:color w:val="000000" w:themeColor="text1"/>
          <w:lang w:val="en-US"/>
        </w:rPr>
        <w:lastRenderedPageBreak/>
        <w:t xml:space="preserve">  86</w:t>
      </w:r>
      <w:r w:rsidR="00963420" w:rsidRPr="008B4229">
        <w:rPr>
          <w:rFonts w:ascii="Calibri" w:eastAsia="Times New Roman" w:hAnsi="Calibri" w:cs="Calibri"/>
          <w:iCs/>
          <w:color w:val="000000" w:themeColor="text1"/>
          <w:lang w:val="en-US"/>
        </w:rPr>
        <w:t xml:space="preserve">     Regional Association of </w:t>
      </w:r>
      <w:proofErr w:type="spellStart"/>
      <w:r w:rsidR="00963420" w:rsidRPr="008B4229">
        <w:rPr>
          <w:rFonts w:ascii="Calibri" w:eastAsia="Times New Roman" w:hAnsi="Calibri" w:cs="Calibri"/>
          <w:iCs/>
          <w:color w:val="000000" w:themeColor="text1"/>
          <w:lang w:val="en-US"/>
        </w:rPr>
        <w:t>Korca</w:t>
      </w:r>
      <w:proofErr w:type="spellEnd"/>
      <w:r w:rsidR="00963420" w:rsidRPr="008B4229">
        <w:rPr>
          <w:rFonts w:ascii="Calibri" w:eastAsia="Times New Roman" w:hAnsi="Calibri" w:cs="Calibri"/>
          <w:iCs/>
          <w:color w:val="000000" w:themeColor="text1"/>
          <w:lang w:val="en-US"/>
        </w:rPr>
        <w:t xml:space="preserve"> Waste Management </w:t>
      </w:r>
    </w:p>
    <w:p w:rsidR="0071234D" w:rsidRPr="008B4229" w:rsidRDefault="0071234D" w:rsidP="00963420">
      <w:pPr>
        <w:spacing w:after="0"/>
        <w:rPr>
          <w:rFonts w:ascii="Calibri" w:eastAsia="Times New Roman" w:hAnsi="Calibri" w:cs="Calibri"/>
          <w:iCs/>
          <w:color w:val="000000" w:themeColor="text1"/>
          <w:lang w:val="en-US"/>
        </w:rPr>
      </w:pPr>
    </w:p>
    <w:p w:rsidR="00D50C51" w:rsidRDefault="00D50C51" w:rsidP="00D50C51">
      <w:pPr>
        <w:spacing w:after="0"/>
        <w:rPr>
          <w:rFonts w:ascii="Calibri" w:eastAsia="Times New Roman" w:hAnsi="Calibri" w:cs="Calibri"/>
          <w:b/>
          <w:iCs/>
          <w:color w:val="000000"/>
          <w:lang w:val="en-US"/>
        </w:rPr>
      </w:pPr>
      <w:r w:rsidRPr="008B4229">
        <w:rPr>
          <w:rFonts w:ascii="Calibri" w:eastAsia="Times New Roman" w:hAnsi="Calibri" w:cs="Calibri"/>
          <w:b/>
          <w:iCs/>
          <w:color w:val="000000"/>
          <w:lang w:val="en-US"/>
        </w:rPr>
        <w:t xml:space="preserve">3. SPECIAL FUNDS </w:t>
      </w:r>
    </w:p>
    <w:p w:rsidR="00230772" w:rsidRPr="008B4229" w:rsidRDefault="00230772" w:rsidP="00D50C51">
      <w:pPr>
        <w:spacing w:after="0"/>
        <w:rPr>
          <w:rFonts w:ascii="Calibri" w:eastAsia="Times New Roman" w:hAnsi="Calibri" w:cs="Calibri"/>
          <w:b/>
          <w:iCs/>
          <w:color w:val="000000"/>
          <w:lang w:val="en-US"/>
        </w:rPr>
      </w:pPr>
    </w:p>
    <w:p w:rsidR="00D50C51" w:rsidRPr="008B4229" w:rsidRDefault="00D50C51" w:rsidP="00D50C51">
      <w:pPr>
        <w:spacing w:after="0"/>
        <w:rPr>
          <w:b/>
          <w:lang w:val="en-US"/>
        </w:rPr>
      </w:pPr>
      <w:r w:rsidRPr="008B4229">
        <w:rPr>
          <w:rFonts w:ascii="Calibri" w:eastAsia="Times New Roman" w:hAnsi="Calibri" w:cs="Calibri"/>
          <w:iCs/>
          <w:color w:val="000000"/>
          <w:lang w:val="en-US"/>
        </w:rPr>
        <w:t>1.</w:t>
      </w:r>
      <w:r w:rsidR="0071234D">
        <w:rPr>
          <w:rFonts w:ascii="Calibri" w:eastAsia="Times New Roman" w:hAnsi="Calibri" w:cs="Calibri"/>
          <w:iCs/>
          <w:color w:val="000000"/>
          <w:lang w:val="en-US"/>
        </w:rPr>
        <w:t xml:space="preserve"> </w:t>
      </w:r>
      <w:r w:rsidRPr="008B4229">
        <w:rPr>
          <w:rFonts w:ascii="Calibri" w:eastAsia="Times New Roman" w:hAnsi="Calibri" w:cs="Calibri"/>
          <w:iCs/>
          <w:color w:val="000000"/>
          <w:lang w:val="en-US"/>
        </w:rPr>
        <w:t>Institute of Social Security</w:t>
      </w:r>
    </w:p>
    <w:p w:rsidR="00D50C51" w:rsidRPr="008B4229" w:rsidRDefault="00D50C51" w:rsidP="00D50C51">
      <w:pPr>
        <w:spacing w:after="0"/>
        <w:rPr>
          <w:rFonts w:ascii="Calibri" w:eastAsia="Times New Roman" w:hAnsi="Calibri" w:cs="Calibri"/>
          <w:iCs/>
          <w:color w:val="000000"/>
          <w:lang w:val="en-US"/>
        </w:rPr>
      </w:pPr>
      <w:r w:rsidRPr="008B4229">
        <w:rPr>
          <w:rFonts w:ascii="Calibri" w:eastAsia="Times New Roman" w:hAnsi="Calibri" w:cs="Calibri"/>
          <w:iCs/>
          <w:color w:val="000000"/>
          <w:lang w:val="en-US"/>
        </w:rPr>
        <w:t>2.</w:t>
      </w:r>
      <w:r w:rsidR="0071234D">
        <w:rPr>
          <w:rFonts w:ascii="Calibri" w:eastAsia="Times New Roman" w:hAnsi="Calibri" w:cs="Calibri"/>
          <w:iCs/>
          <w:color w:val="000000"/>
          <w:lang w:val="en-US"/>
        </w:rPr>
        <w:t xml:space="preserve"> </w:t>
      </w:r>
      <w:r w:rsidRPr="008B4229">
        <w:rPr>
          <w:rFonts w:ascii="Calibri" w:eastAsia="Times New Roman" w:hAnsi="Calibri" w:cs="Calibri"/>
          <w:iCs/>
          <w:color w:val="000000"/>
          <w:lang w:val="en-US"/>
        </w:rPr>
        <w:t>Health Insurance Institute</w:t>
      </w:r>
    </w:p>
    <w:p w:rsidR="00D50C51" w:rsidRPr="008B4229" w:rsidRDefault="00D50C51" w:rsidP="00D50C51">
      <w:pPr>
        <w:spacing w:after="0"/>
        <w:rPr>
          <w:b/>
          <w:lang w:val="en-US"/>
        </w:rPr>
      </w:pPr>
      <w:r w:rsidRPr="008B4229">
        <w:rPr>
          <w:rFonts w:ascii="Calibri" w:eastAsia="Times New Roman" w:hAnsi="Calibri" w:cs="Calibri"/>
          <w:iCs/>
          <w:color w:val="000000"/>
          <w:lang w:val="en-US"/>
        </w:rPr>
        <w:t>3.</w:t>
      </w:r>
      <w:r w:rsidR="0071234D">
        <w:rPr>
          <w:rFonts w:ascii="Calibri" w:eastAsia="Times New Roman" w:hAnsi="Calibri" w:cs="Calibri"/>
          <w:iCs/>
          <w:color w:val="000000"/>
          <w:lang w:val="en-US"/>
        </w:rPr>
        <w:t xml:space="preserve"> </w:t>
      </w:r>
      <w:r w:rsidRPr="008B4229">
        <w:rPr>
          <w:rFonts w:ascii="Calibri" w:eastAsia="Times New Roman" w:hAnsi="Calibri" w:cs="Calibri"/>
          <w:iCs/>
          <w:color w:val="000000"/>
          <w:lang w:val="en-US"/>
        </w:rPr>
        <w:t>Agency of Property Treatment</w:t>
      </w:r>
    </w:p>
    <w:p w:rsidR="00D50C51" w:rsidRPr="008B4229" w:rsidRDefault="00D50C51" w:rsidP="00963420">
      <w:pPr>
        <w:spacing w:after="0"/>
        <w:rPr>
          <w:rFonts w:ascii="Calibri" w:eastAsia="Times New Roman" w:hAnsi="Calibri" w:cs="Calibri"/>
          <w:iCs/>
          <w:color w:val="000000" w:themeColor="text1"/>
          <w:lang w:val="en-US"/>
        </w:rPr>
      </w:pPr>
    </w:p>
    <w:p w:rsidR="00C90EFD" w:rsidRPr="008B4229" w:rsidRDefault="00C90EFD">
      <w:pPr>
        <w:rPr>
          <w:lang w:val="en-US"/>
        </w:rPr>
      </w:pPr>
    </w:p>
    <w:sectPr w:rsidR="00C90EFD" w:rsidRPr="008B4229" w:rsidSect="00C90EF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58" w:rsidRDefault="00240B58" w:rsidP="006F4EA3">
      <w:pPr>
        <w:spacing w:after="0" w:line="240" w:lineRule="auto"/>
      </w:pPr>
      <w:r>
        <w:separator/>
      </w:r>
    </w:p>
  </w:endnote>
  <w:endnote w:type="continuationSeparator" w:id="0">
    <w:p w:rsidR="00240B58" w:rsidRDefault="00240B58" w:rsidP="006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003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366" w:rsidRDefault="00240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8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366" w:rsidRDefault="00811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58" w:rsidRDefault="00240B58" w:rsidP="006F4EA3">
      <w:pPr>
        <w:spacing w:after="0" w:line="240" w:lineRule="auto"/>
      </w:pPr>
      <w:r>
        <w:separator/>
      </w:r>
    </w:p>
  </w:footnote>
  <w:footnote w:type="continuationSeparator" w:id="0">
    <w:p w:rsidR="00240B58" w:rsidRDefault="00240B58" w:rsidP="006F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554F"/>
    <w:multiLevelType w:val="hybridMultilevel"/>
    <w:tmpl w:val="BEF2DE70"/>
    <w:lvl w:ilvl="0" w:tplc="7D9648DE">
      <w:start w:val="31"/>
      <w:numFmt w:val="decimal"/>
      <w:lvlText w:val="%1"/>
      <w:lvlJc w:val="left"/>
      <w:pPr>
        <w:ind w:left="576" w:hanging="576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47508B"/>
    <w:multiLevelType w:val="hybridMultilevel"/>
    <w:tmpl w:val="B61E2562"/>
    <w:lvl w:ilvl="0" w:tplc="040F000F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3420" w:hanging="360"/>
      </w:pPr>
    </w:lvl>
    <w:lvl w:ilvl="2" w:tplc="040F001B" w:tentative="1">
      <w:start w:val="1"/>
      <w:numFmt w:val="lowerRoman"/>
      <w:lvlText w:val="%3."/>
      <w:lvlJc w:val="right"/>
      <w:pPr>
        <w:ind w:left="4140" w:hanging="180"/>
      </w:pPr>
    </w:lvl>
    <w:lvl w:ilvl="3" w:tplc="040F000F" w:tentative="1">
      <w:start w:val="1"/>
      <w:numFmt w:val="decimal"/>
      <w:lvlText w:val="%4."/>
      <w:lvlJc w:val="left"/>
      <w:pPr>
        <w:ind w:left="4860" w:hanging="360"/>
      </w:pPr>
    </w:lvl>
    <w:lvl w:ilvl="4" w:tplc="040F0019" w:tentative="1">
      <w:start w:val="1"/>
      <w:numFmt w:val="lowerLetter"/>
      <w:lvlText w:val="%5."/>
      <w:lvlJc w:val="left"/>
      <w:pPr>
        <w:ind w:left="5580" w:hanging="360"/>
      </w:pPr>
    </w:lvl>
    <w:lvl w:ilvl="5" w:tplc="040F001B" w:tentative="1">
      <w:start w:val="1"/>
      <w:numFmt w:val="lowerRoman"/>
      <w:lvlText w:val="%6."/>
      <w:lvlJc w:val="right"/>
      <w:pPr>
        <w:ind w:left="6300" w:hanging="180"/>
      </w:pPr>
    </w:lvl>
    <w:lvl w:ilvl="6" w:tplc="040F000F" w:tentative="1">
      <w:start w:val="1"/>
      <w:numFmt w:val="decimal"/>
      <w:lvlText w:val="%7."/>
      <w:lvlJc w:val="left"/>
      <w:pPr>
        <w:ind w:left="7020" w:hanging="360"/>
      </w:pPr>
    </w:lvl>
    <w:lvl w:ilvl="7" w:tplc="040F0019" w:tentative="1">
      <w:start w:val="1"/>
      <w:numFmt w:val="lowerLetter"/>
      <w:lvlText w:val="%8."/>
      <w:lvlJc w:val="left"/>
      <w:pPr>
        <w:ind w:left="7740" w:hanging="360"/>
      </w:pPr>
    </w:lvl>
    <w:lvl w:ilvl="8" w:tplc="040F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20"/>
    <w:rsid w:val="00007E3E"/>
    <w:rsid w:val="0004687A"/>
    <w:rsid w:val="00061353"/>
    <w:rsid w:val="000638D9"/>
    <w:rsid w:val="001F6ACB"/>
    <w:rsid w:val="00200FCE"/>
    <w:rsid w:val="00230772"/>
    <w:rsid w:val="00240B58"/>
    <w:rsid w:val="00331D8F"/>
    <w:rsid w:val="004426BA"/>
    <w:rsid w:val="004A2ECB"/>
    <w:rsid w:val="004C1C63"/>
    <w:rsid w:val="006D18CA"/>
    <w:rsid w:val="006F4EA3"/>
    <w:rsid w:val="0071234D"/>
    <w:rsid w:val="00811366"/>
    <w:rsid w:val="0082461F"/>
    <w:rsid w:val="008B4229"/>
    <w:rsid w:val="008B777E"/>
    <w:rsid w:val="00963420"/>
    <w:rsid w:val="00AF3424"/>
    <w:rsid w:val="00B70443"/>
    <w:rsid w:val="00BC12F7"/>
    <w:rsid w:val="00C01A2A"/>
    <w:rsid w:val="00C17AEE"/>
    <w:rsid w:val="00C41885"/>
    <w:rsid w:val="00C90EFD"/>
    <w:rsid w:val="00CB3178"/>
    <w:rsid w:val="00D5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A3"/>
  </w:style>
  <w:style w:type="paragraph" w:styleId="Footer">
    <w:name w:val="footer"/>
    <w:basedOn w:val="Normal"/>
    <w:link w:val="FooterChar"/>
    <w:uiPriority w:val="99"/>
    <w:unhideWhenUsed/>
    <w:rsid w:val="006F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A3"/>
  </w:style>
  <w:style w:type="paragraph" w:customStyle="1" w:styleId="Default">
    <w:name w:val="Default"/>
    <w:rsid w:val="00AF3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A3"/>
  </w:style>
  <w:style w:type="paragraph" w:styleId="Footer">
    <w:name w:val="footer"/>
    <w:basedOn w:val="Normal"/>
    <w:link w:val="FooterChar"/>
    <w:uiPriority w:val="99"/>
    <w:unhideWhenUsed/>
    <w:rsid w:val="006F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A3"/>
  </w:style>
  <w:style w:type="paragraph" w:customStyle="1" w:styleId="Default">
    <w:name w:val="Default"/>
    <w:rsid w:val="00AF3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234F-8D75-44A2-A86E-6BC6CA60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anxhela.kasapi</dc:creator>
  <cp:lastModifiedBy>Mimoza Peco</cp:lastModifiedBy>
  <cp:revision>6</cp:revision>
  <dcterms:created xsi:type="dcterms:W3CDTF">2016-08-11T15:36:00Z</dcterms:created>
  <dcterms:modified xsi:type="dcterms:W3CDTF">2016-08-11T15:54:00Z</dcterms:modified>
</cp:coreProperties>
</file>